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2C" w:rsidRDefault="004F20C8" w:rsidP="00FE292C">
      <w:pPr>
        <w:jc w:val="both"/>
        <w:rPr>
          <w:rFonts w:ascii="Verdana" w:hAnsi="Verdana"/>
          <w:b/>
          <w:i/>
        </w:rPr>
      </w:pPr>
      <w:r>
        <w:rPr>
          <w:rFonts w:ascii="Biondi" w:hAnsi="Biondi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06DC9" wp14:editId="7F20826B">
                <wp:simplePos x="0" y="0"/>
                <wp:positionH relativeFrom="column">
                  <wp:posOffset>1977390</wp:posOffset>
                </wp:positionH>
                <wp:positionV relativeFrom="paragraph">
                  <wp:posOffset>23495</wp:posOffset>
                </wp:positionV>
                <wp:extent cx="4019550" cy="857250"/>
                <wp:effectExtent l="19050" t="19050" r="19050" b="19050"/>
                <wp:wrapSquare wrapText="bothSides"/>
                <wp:docPr id="3" name="Proceso alternativ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8572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6410" w:rsidRPr="003658BE" w:rsidRDefault="00672EDB" w:rsidP="003658BE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ondi" w:hAnsi="Biondi"/>
                                <w:b/>
                                <w:sz w:val="22"/>
                                <w:szCs w:val="22"/>
                              </w:rPr>
                              <w:t xml:space="preserve">Propuesta de </w:t>
                            </w:r>
                            <w:r w:rsidR="00982F58">
                              <w:rPr>
                                <w:rFonts w:ascii="Biondi" w:hAnsi="Biondi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="003C5421" w:rsidRPr="00470D78">
                              <w:rPr>
                                <w:rFonts w:ascii="Biondi" w:hAnsi="Biondi"/>
                                <w:b/>
                                <w:sz w:val="22"/>
                                <w:szCs w:val="22"/>
                              </w:rPr>
                              <w:t xml:space="preserve">etodología </w:t>
                            </w:r>
                            <w:r>
                              <w:rPr>
                                <w:rFonts w:ascii="Biondi" w:hAnsi="Biondi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="003C5421" w:rsidRPr="00470D78">
                              <w:rPr>
                                <w:rFonts w:ascii="Biondi" w:hAnsi="Biondi"/>
                                <w:b/>
                                <w:sz w:val="22"/>
                                <w:szCs w:val="22"/>
                              </w:rPr>
                              <w:t xml:space="preserve">ara el estudio y dictamen </w:t>
                            </w:r>
                            <w:r w:rsidR="003C5421">
                              <w:rPr>
                                <w:rFonts w:ascii="Biondi" w:hAnsi="Biond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="003C5421" w:rsidRPr="00470D78">
                              <w:rPr>
                                <w:rFonts w:ascii="Biondi" w:hAnsi="Biondi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3658BE">
                              <w:rPr>
                                <w:rFonts w:ascii="Biondi" w:hAnsi="Biond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F76">
                              <w:rPr>
                                <w:rFonts w:ascii="Biondi" w:hAnsi="Biondi"/>
                                <w:b/>
                                <w:sz w:val="22"/>
                                <w:szCs w:val="22"/>
                              </w:rPr>
                              <w:t xml:space="preserve">dos iniciativas </w:t>
                            </w:r>
                            <w:r>
                              <w:rPr>
                                <w:rFonts w:ascii="Biondi" w:hAnsi="Biondi"/>
                                <w:b/>
                                <w:sz w:val="22"/>
                                <w:szCs w:val="22"/>
                              </w:rPr>
                              <w:t xml:space="preserve">relativas a la </w:t>
                            </w:r>
                            <w:r w:rsidR="00C63546">
                              <w:rPr>
                                <w:rFonts w:ascii="Biondi" w:hAnsi="Biondi"/>
                                <w:b/>
                                <w:sz w:val="22"/>
                                <w:szCs w:val="22"/>
                              </w:rPr>
                              <w:t>ley de seguridad social del estado de Guanajuato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06DC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3" o:spid="_x0000_s1026" type="#_x0000_t176" style="position:absolute;left:0;text-align:left;margin-left:155.7pt;margin-top:1.85pt;width:316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" strokecolor="#a5a5a5" strokeweight="2.5pt">
                <v:shadow color="#868686"/>
                <v:textbox>
                  <w:txbxContent>
                    <w:p w:rsidR="00B06410" w:rsidRPr="003658BE" w:rsidRDefault="00672EDB" w:rsidP="003658BE">
                      <w:pPr>
                        <w:jc w:val="center"/>
                        <w:rPr>
                          <w:rFonts w:ascii="Biondi" w:hAnsi="Biond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Biondi" w:hAnsi="Biondi"/>
                          <w:b/>
                          <w:sz w:val="22"/>
                          <w:szCs w:val="22"/>
                        </w:rPr>
                        <w:t xml:space="preserve">Propuesta de </w:t>
                      </w:r>
                      <w:r w:rsidR="00982F58">
                        <w:rPr>
                          <w:rFonts w:ascii="Biondi" w:hAnsi="Biondi"/>
                          <w:b/>
                          <w:sz w:val="22"/>
                          <w:szCs w:val="22"/>
                        </w:rPr>
                        <w:t>m</w:t>
                      </w:r>
                      <w:r w:rsidR="003C5421" w:rsidRPr="00470D78">
                        <w:rPr>
                          <w:rFonts w:ascii="Biondi" w:hAnsi="Biondi"/>
                          <w:b/>
                          <w:sz w:val="22"/>
                          <w:szCs w:val="22"/>
                        </w:rPr>
                        <w:t xml:space="preserve">etodología </w:t>
                      </w:r>
                      <w:r>
                        <w:rPr>
                          <w:rFonts w:ascii="Biondi" w:hAnsi="Biondi"/>
                          <w:b/>
                          <w:sz w:val="22"/>
                          <w:szCs w:val="22"/>
                        </w:rPr>
                        <w:t>p</w:t>
                      </w:r>
                      <w:r w:rsidR="003C5421" w:rsidRPr="00470D78">
                        <w:rPr>
                          <w:rFonts w:ascii="Biondi" w:hAnsi="Biondi"/>
                          <w:b/>
                          <w:sz w:val="22"/>
                          <w:szCs w:val="22"/>
                        </w:rPr>
                        <w:t xml:space="preserve">ara el estudio y dictamen </w:t>
                      </w:r>
                      <w:r w:rsidR="003C5421">
                        <w:rPr>
                          <w:rFonts w:ascii="Biondi" w:hAnsi="Biondi"/>
                          <w:b/>
                          <w:sz w:val="22"/>
                          <w:szCs w:val="22"/>
                        </w:rPr>
                        <w:t>d</w:t>
                      </w:r>
                      <w:r w:rsidR="003C5421" w:rsidRPr="00470D78">
                        <w:rPr>
                          <w:rFonts w:ascii="Biondi" w:hAnsi="Biondi"/>
                          <w:b/>
                          <w:sz w:val="22"/>
                          <w:szCs w:val="22"/>
                        </w:rPr>
                        <w:t>e</w:t>
                      </w:r>
                      <w:r w:rsidR="003658BE">
                        <w:rPr>
                          <w:rFonts w:ascii="Biondi" w:hAnsi="Biond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35F76">
                        <w:rPr>
                          <w:rFonts w:ascii="Biondi" w:hAnsi="Biondi"/>
                          <w:b/>
                          <w:sz w:val="22"/>
                          <w:szCs w:val="22"/>
                        </w:rPr>
                        <w:t xml:space="preserve">dos iniciativas </w:t>
                      </w:r>
                      <w:r>
                        <w:rPr>
                          <w:rFonts w:ascii="Biondi" w:hAnsi="Biondi"/>
                          <w:b/>
                          <w:sz w:val="22"/>
                          <w:szCs w:val="22"/>
                        </w:rPr>
                        <w:t xml:space="preserve">relativas a la </w:t>
                      </w:r>
                      <w:r w:rsidR="00C63546">
                        <w:rPr>
                          <w:rFonts w:ascii="Biondi" w:hAnsi="Biondi"/>
                          <w:b/>
                          <w:sz w:val="22"/>
                          <w:szCs w:val="22"/>
                        </w:rPr>
                        <w:t>ley de seguridad social del estado de Guanajuato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292C" w:rsidRDefault="00FE292C" w:rsidP="00FE292C">
      <w:pPr>
        <w:jc w:val="both"/>
        <w:rPr>
          <w:rFonts w:ascii="Verdana" w:hAnsi="Verdana"/>
          <w:b/>
          <w:i/>
        </w:rPr>
      </w:pPr>
    </w:p>
    <w:p w:rsidR="00FE292C" w:rsidRDefault="004F20C8" w:rsidP="00FE292C">
      <w:pPr>
        <w:jc w:val="both"/>
        <w:rPr>
          <w:rFonts w:ascii="Verdana" w:hAnsi="Verdana"/>
          <w:b/>
          <w:i/>
        </w:rPr>
      </w:pPr>
      <w:r w:rsidRPr="00982F58">
        <w:rPr>
          <w:rFonts w:ascii="Verdana" w:hAnsi="Verdana"/>
          <w:b/>
          <w:i/>
          <w:noProof/>
          <w:lang w:val="es-MX" w:eastAsia="es-MX"/>
        </w:rPr>
        <w:drawing>
          <wp:inline distT="0" distB="0" distL="0" distR="0" wp14:anchorId="2807FB46" wp14:editId="553F7A47">
            <wp:extent cx="1771015" cy="900430"/>
            <wp:effectExtent l="0" t="0" r="635" b="0"/>
            <wp:docPr id="1" name="Imagen 1" descr="C:\Users\nfranco\AppData\Local\Microsoft\Windows\Temporary Internet Files\Content.Outlook\ZZ06PGQC\logo-firma-corre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franco\AppData\Local\Microsoft\Windows\Temporary Internet Files\Content.Outlook\ZZ06PGQC\logo-firma-correo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1" cy="9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58" w:rsidRDefault="00982F58" w:rsidP="00FE292C">
      <w:pPr>
        <w:jc w:val="center"/>
        <w:rPr>
          <w:rFonts w:ascii="Biondi" w:hAnsi="Biondi"/>
          <w:b/>
          <w:sz w:val="22"/>
          <w:szCs w:val="22"/>
        </w:rPr>
      </w:pPr>
    </w:p>
    <w:p w:rsidR="00B9322E" w:rsidRPr="00B9322E" w:rsidRDefault="00935F76" w:rsidP="00B9322E">
      <w:pPr>
        <w:jc w:val="right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2</w:t>
      </w:r>
      <w:r w:rsidR="00672EDB">
        <w:rPr>
          <w:rFonts w:ascii="Verdana" w:hAnsi="Verdana"/>
          <w:b/>
          <w:i/>
        </w:rPr>
        <w:t xml:space="preserve">6 de octubre </w:t>
      </w:r>
      <w:r w:rsidR="00320E42">
        <w:rPr>
          <w:rFonts w:ascii="Verdana" w:hAnsi="Verdana"/>
          <w:b/>
          <w:i/>
        </w:rPr>
        <w:t>d</w:t>
      </w:r>
      <w:r w:rsidR="00CE59F7">
        <w:rPr>
          <w:rFonts w:ascii="Verdana" w:hAnsi="Verdana"/>
          <w:b/>
          <w:i/>
        </w:rPr>
        <w:t>e 201</w:t>
      </w:r>
      <w:r w:rsidR="00FB161F">
        <w:rPr>
          <w:rFonts w:ascii="Verdana" w:hAnsi="Verdana"/>
          <w:b/>
          <w:i/>
        </w:rPr>
        <w:t>7</w:t>
      </w:r>
    </w:p>
    <w:p w:rsidR="008630BA" w:rsidRDefault="008630BA" w:rsidP="00FE292C">
      <w:pPr>
        <w:jc w:val="both"/>
        <w:rPr>
          <w:rFonts w:ascii="Verdana" w:hAnsi="Verdana"/>
          <w:b/>
          <w:i/>
        </w:rPr>
      </w:pPr>
    </w:p>
    <w:p w:rsidR="00E82A25" w:rsidRDefault="00E82A25" w:rsidP="00FE292C">
      <w:pPr>
        <w:jc w:val="both"/>
        <w:rPr>
          <w:rFonts w:ascii="Verdana" w:hAnsi="Verdana"/>
          <w:b/>
          <w:i/>
        </w:rPr>
      </w:pPr>
    </w:p>
    <w:p w:rsidR="00A71020" w:rsidRDefault="007C7C65" w:rsidP="00FE292C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Iniciantes y m</w:t>
      </w:r>
      <w:r w:rsidR="00A71020">
        <w:rPr>
          <w:rFonts w:ascii="Verdana" w:hAnsi="Verdana"/>
          <w:b/>
          <w:i/>
        </w:rPr>
        <w:t>ateria:</w:t>
      </w:r>
    </w:p>
    <w:p w:rsidR="00935F76" w:rsidRDefault="00935F76" w:rsidP="00A71020">
      <w:pPr>
        <w:jc w:val="both"/>
        <w:rPr>
          <w:rFonts w:ascii="Verdana" w:hAnsi="Verdana"/>
        </w:rPr>
      </w:pPr>
    </w:p>
    <w:p w:rsidR="00C63546" w:rsidRDefault="00935F76" w:rsidP="00732F70">
      <w:pPr>
        <w:jc w:val="both"/>
        <w:rPr>
          <w:rFonts w:ascii="Verdana" w:hAnsi="Verdana"/>
          <w:i/>
        </w:rPr>
      </w:pPr>
      <w:r w:rsidRPr="00E82A25">
        <w:rPr>
          <w:rFonts w:ascii="Verdana" w:hAnsi="Verdana"/>
          <w:i/>
        </w:rPr>
        <w:t xml:space="preserve">1. Iniciativa </w:t>
      </w:r>
      <w:r w:rsidR="00C63546">
        <w:rPr>
          <w:rFonts w:ascii="Verdana" w:hAnsi="Verdana"/>
          <w:i/>
        </w:rPr>
        <w:t>de Ley de Seguridad Social del Estado de Guanajuato, formulada por el Gobernador del Estado.</w:t>
      </w:r>
    </w:p>
    <w:p w:rsidR="00C63546" w:rsidRDefault="00C63546" w:rsidP="00732F70">
      <w:pPr>
        <w:jc w:val="both"/>
        <w:rPr>
          <w:rFonts w:ascii="Verdana" w:hAnsi="Verdana"/>
          <w:i/>
        </w:rPr>
      </w:pPr>
    </w:p>
    <w:p w:rsidR="00C63546" w:rsidRDefault="00C63546" w:rsidP="00732F70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2. Iniciativa </w:t>
      </w:r>
      <w:r w:rsidR="0013429B">
        <w:rPr>
          <w:rFonts w:ascii="Verdana" w:hAnsi="Verdana"/>
          <w:i/>
        </w:rPr>
        <w:t>por la que se adicionan los artículos 18 bis y 19 bis a la Ley de Seguridad Social del Estado de Guanajuato, formulada por el diputado Alejandro Trejo Ávila.</w:t>
      </w:r>
    </w:p>
    <w:p w:rsidR="0013429B" w:rsidRDefault="0013429B" w:rsidP="00732F70">
      <w:pPr>
        <w:jc w:val="both"/>
        <w:rPr>
          <w:rFonts w:ascii="Verdana" w:hAnsi="Verdana"/>
          <w:i/>
        </w:rPr>
      </w:pPr>
    </w:p>
    <w:p w:rsidR="0013429B" w:rsidRDefault="0013429B" w:rsidP="00732F70">
      <w:pPr>
        <w:jc w:val="both"/>
        <w:rPr>
          <w:rFonts w:ascii="Verdana" w:hAnsi="Verdana"/>
          <w:i/>
        </w:rPr>
      </w:pPr>
    </w:p>
    <w:p w:rsidR="005C5031" w:rsidRDefault="005C5031" w:rsidP="005C5031">
      <w:pPr>
        <w:jc w:val="both"/>
        <w:rPr>
          <w:rFonts w:ascii="Verdana" w:hAnsi="Verdana"/>
          <w:b/>
          <w:i/>
        </w:rPr>
      </w:pPr>
      <w:r w:rsidRPr="00BD3BAA">
        <w:rPr>
          <w:rFonts w:ascii="Verdana" w:hAnsi="Verdana"/>
          <w:b/>
          <w:i/>
        </w:rPr>
        <w:t>Metodología:</w:t>
      </w:r>
    </w:p>
    <w:p w:rsidR="007C7C65" w:rsidRDefault="007C7C65" w:rsidP="005C5031">
      <w:pPr>
        <w:jc w:val="both"/>
        <w:rPr>
          <w:rFonts w:ascii="Verdana" w:hAnsi="Verdana"/>
          <w:b/>
          <w:i/>
        </w:rPr>
      </w:pPr>
    </w:p>
    <w:p w:rsidR="007C7C65" w:rsidRDefault="007C7C65" w:rsidP="007C7C65">
      <w:pPr>
        <w:widowControl w:val="0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i/>
        </w:rPr>
      </w:pPr>
      <w:r>
        <w:rPr>
          <w:rFonts w:ascii="Verdana" w:hAnsi="Verdana"/>
        </w:rPr>
        <w:t>Acumular para su estudio y dictamen las dos iniciativas de referencia</w:t>
      </w:r>
      <w:r w:rsidR="0013429B">
        <w:rPr>
          <w:rFonts w:ascii="Verdana" w:hAnsi="Verdana"/>
        </w:rPr>
        <w:t>.</w:t>
      </w:r>
      <w:r>
        <w:rPr>
          <w:rFonts w:ascii="Verdana" w:hAnsi="Verdana"/>
          <w:b/>
          <w:i/>
        </w:rPr>
        <w:tab/>
      </w:r>
    </w:p>
    <w:p w:rsidR="005C5031" w:rsidRDefault="005C5031" w:rsidP="005C5031">
      <w:pPr>
        <w:jc w:val="both"/>
        <w:rPr>
          <w:rFonts w:ascii="Verdana" w:hAnsi="Verdana"/>
          <w:b/>
          <w:i/>
        </w:rPr>
      </w:pPr>
    </w:p>
    <w:p w:rsidR="005C5031" w:rsidRDefault="005C5031" w:rsidP="005C5031">
      <w:pPr>
        <w:pStyle w:val="Prrafodelista"/>
        <w:widowControl w:val="0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s-MX"/>
        </w:rPr>
      </w:pPr>
      <w:r w:rsidRPr="0011539B">
        <w:rPr>
          <w:rFonts w:ascii="Verdana" w:hAnsi="Verdana"/>
          <w:sz w:val="20"/>
          <w:szCs w:val="20"/>
          <w:lang w:val="es-MX"/>
        </w:rPr>
        <w:t xml:space="preserve">Solicitar </w:t>
      </w:r>
      <w:r>
        <w:rPr>
          <w:rFonts w:ascii="Verdana" w:hAnsi="Verdana"/>
          <w:sz w:val="20"/>
          <w:szCs w:val="20"/>
          <w:lang w:val="es-MX"/>
        </w:rPr>
        <w:t xml:space="preserve">al Instituto de Investigaciones Legislativas del Congreso del Estado, </w:t>
      </w:r>
      <w:r w:rsidRPr="0011539B">
        <w:rPr>
          <w:rFonts w:ascii="Verdana" w:hAnsi="Verdana"/>
          <w:sz w:val="20"/>
          <w:szCs w:val="20"/>
          <w:lang w:val="es-MX"/>
        </w:rPr>
        <w:t>opinión</w:t>
      </w:r>
      <w:r>
        <w:rPr>
          <w:rFonts w:ascii="Verdana" w:hAnsi="Verdana"/>
          <w:sz w:val="20"/>
          <w:szCs w:val="20"/>
          <w:lang w:val="es-MX"/>
        </w:rPr>
        <w:t xml:space="preserve"> en relación a la</w:t>
      </w:r>
      <w:r w:rsidR="007C7C65">
        <w:rPr>
          <w:rFonts w:ascii="Verdana" w:hAnsi="Verdana"/>
          <w:sz w:val="20"/>
          <w:szCs w:val="20"/>
          <w:lang w:val="es-MX"/>
        </w:rPr>
        <w:t>s</w:t>
      </w:r>
      <w:r>
        <w:rPr>
          <w:rFonts w:ascii="Verdana" w:hAnsi="Verdana"/>
          <w:sz w:val="20"/>
          <w:szCs w:val="20"/>
          <w:lang w:val="es-MX"/>
        </w:rPr>
        <w:t xml:space="preserve"> iniciativa</w:t>
      </w:r>
      <w:r w:rsidR="007C7C65">
        <w:rPr>
          <w:rFonts w:ascii="Verdana" w:hAnsi="Verdana"/>
          <w:sz w:val="20"/>
          <w:szCs w:val="20"/>
          <w:lang w:val="es-MX"/>
        </w:rPr>
        <w:t>s</w:t>
      </w:r>
      <w:r>
        <w:rPr>
          <w:rFonts w:ascii="Verdana" w:hAnsi="Verdana"/>
          <w:sz w:val="20"/>
          <w:szCs w:val="20"/>
          <w:lang w:val="es-MX"/>
        </w:rPr>
        <w:t xml:space="preserve">, concediéndole el término de </w:t>
      </w:r>
      <w:r w:rsidR="00AE134B">
        <w:rPr>
          <w:rFonts w:ascii="Verdana" w:hAnsi="Verdana"/>
          <w:sz w:val="20"/>
          <w:szCs w:val="20"/>
          <w:lang w:val="es-MX"/>
        </w:rPr>
        <w:t>1</w:t>
      </w:r>
      <w:r w:rsidR="00712DD6">
        <w:rPr>
          <w:rFonts w:ascii="Verdana" w:hAnsi="Verdana"/>
          <w:sz w:val="20"/>
          <w:szCs w:val="20"/>
          <w:lang w:val="es-MX"/>
        </w:rPr>
        <w:t>0</w:t>
      </w:r>
      <w:r w:rsidRPr="006F6EC4">
        <w:rPr>
          <w:rFonts w:ascii="Verdana" w:hAnsi="Verdana"/>
          <w:sz w:val="20"/>
          <w:szCs w:val="20"/>
          <w:lang w:val="es-MX"/>
        </w:rPr>
        <w:t xml:space="preserve"> días </w:t>
      </w:r>
      <w:r>
        <w:rPr>
          <w:rFonts w:ascii="Verdana" w:hAnsi="Verdana"/>
          <w:sz w:val="20"/>
          <w:szCs w:val="20"/>
          <w:lang w:val="es-MX"/>
        </w:rPr>
        <w:t xml:space="preserve">hábiles </w:t>
      </w:r>
      <w:r w:rsidRPr="00FC0B00">
        <w:rPr>
          <w:rFonts w:ascii="Verdana" w:hAnsi="Verdana"/>
          <w:sz w:val="20"/>
          <w:szCs w:val="20"/>
          <w:lang w:val="es-MX"/>
        </w:rPr>
        <w:t>contados</w:t>
      </w:r>
      <w:r>
        <w:rPr>
          <w:rFonts w:ascii="Verdana" w:hAnsi="Verdana"/>
          <w:sz w:val="20"/>
          <w:szCs w:val="20"/>
          <w:lang w:val="es-MX"/>
        </w:rPr>
        <w:t xml:space="preserve"> a partir del siguiente al de la recepción de la solicitud, </w:t>
      </w:r>
      <w:r w:rsidRPr="0011539B">
        <w:rPr>
          <w:rFonts w:ascii="Verdana" w:hAnsi="Verdana"/>
          <w:sz w:val="20"/>
          <w:szCs w:val="20"/>
          <w:lang w:val="es-MX"/>
        </w:rPr>
        <w:t>para que emita la misma.</w:t>
      </w:r>
    </w:p>
    <w:p w:rsidR="0013429B" w:rsidRPr="0013429B" w:rsidRDefault="0013429B" w:rsidP="0013429B">
      <w:pPr>
        <w:pStyle w:val="Prrafodelista"/>
        <w:rPr>
          <w:rFonts w:ascii="Verdana" w:hAnsi="Verdana"/>
          <w:sz w:val="20"/>
          <w:szCs w:val="20"/>
          <w:lang w:val="es-MX"/>
        </w:rPr>
      </w:pPr>
    </w:p>
    <w:p w:rsidR="0013429B" w:rsidRPr="00C50E72" w:rsidRDefault="0013429B" w:rsidP="005C5031">
      <w:pPr>
        <w:pStyle w:val="Prrafodelista"/>
        <w:widowControl w:val="0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s-MX"/>
        </w:rPr>
      </w:pPr>
      <w:r w:rsidRPr="00C50E72">
        <w:rPr>
          <w:rFonts w:ascii="Verdana" w:hAnsi="Verdana"/>
          <w:sz w:val="20"/>
          <w:szCs w:val="20"/>
          <w:lang w:val="es-MX"/>
        </w:rPr>
        <w:t>Solicitar a la Unidad de Estudios de las Finanzas Públicas opinión</w:t>
      </w:r>
      <w:r w:rsidR="00C50E72" w:rsidRPr="00C50E72">
        <w:rPr>
          <w:rFonts w:ascii="Verdana" w:hAnsi="Verdana"/>
          <w:sz w:val="20"/>
          <w:szCs w:val="20"/>
          <w:lang w:val="es-MX"/>
        </w:rPr>
        <w:t xml:space="preserve"> en relación a las iniciativas sobre su viabilidad y/o conveniencia para el sistema de seguridad social del Estado, </w:t>
      </w:r>
      <w:r w:rsidRPr="00C50E72">
        <w:rPr>
          <w:rFonts w:ascii="Verdana" w:hAnsi="Verdana"/>
          <w:sz w:val="20"/>
          <w:szCs w:val="20"/>
          <w:lang w:val="es-MX"/>
        </w:rPr>
        <w:t>concediéndole el término de 1</w:t>
      </w:r>
      <w:r w:rsidR="00712DD6">
        <w:rPr>
          <w:rFonts w:ascii="Verdana" w:hAnsi="Verdana"/>
          <w:sz w:val="20"/>
          <w:szCs w:val="20"/>
          <w:lang w:val="es-MX"/>
        </w:rPr>
        <w:t>0</w:t>
      </w:r>
      <w:r w:rsidRPr="00C50E72">
        <w:rPr>
          <w:rFonts w:ascii="Verdana" w:hAnsi="Verdana"/>
          <w:sz w:val="20"/>
          <w:szCs w:val="20"/>
          <w:lang w:val="es-MX"/>
        </w:rPr>
        <w:t xml:space="preserve"> días hábiles contados a partir del siguiente al de la recepción de la solicitud, para que emita la misma.</w:t>
      </w:r>
    </w:p>
    <w:p w:rsidR="0013429B" w:rsidRPr="0013429B" w:rsidRDefault="0013429B" w:rsidP="0013429B">
      <w:pPr>
        <w:pStyle w:val="Prrafodelista"/>
        <w:rPr>
          <w:rFonts w:ascii="Verdana" w:hAnsi="Verdana"/>
          <w:sz w:val="20"/>
          <w:szCs w:val="20"/>
          <w:lang w:val="es-MX"/>
        </w:rPr>
      </w:pPr>
    </w:p>
    <w:p w:rsidR="005C5031" w:rsidRPr="00FC0B00" w:rsidRDefault="005C5031" w:rsidP="005C5031">
      <w:pPr>
        <w:pStyle w:val="Prrafodelista"/>
        <w:widowControl w:val="0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Subir la</w:t>
      </w:r>
      <w:r w:rsidR="007C7C65">
        <w:rPr>
          <w:rFonts w:ascii="Verdana" w:hAnsi="Verdana"/>
          <w:sz w:val="20"/>
          <w:szCs w:val="20"/>
          <w:lang w:val="es-MX"/>
        </w:rPr>
        <w:t>s</w:t>
      </w:r>
      <w:r>
        <w:rPr>
          <w:rFonts w:ascii="Verdana" w:hAnsi="Verdana"/>
          <w:sz w:val="20"/>
          <w:szCs w:val="20"/>
          <w:lang w:val="es-MX"/>
        </w:rPr>
        <w:t xml:space="preserve"> iniciativa</w:t>
      </w:r>
      <w:r w:rsidR="007C7C65">
        <w:rPr>
          <w:rFonts w:ascii="Verdana" w:hAnsi="Verdana"/>
          <w:sz w:val="20"/>
          <w:szCs w:val="20"/>
          <w:lang w:val="es-MX"/>
        </w:rPr>
        <w:t>s</w:t>
      </w:r>
      <w:r>
        <w:rPr>
          <w:rFonts w:ascii="Verdana" w:hAnsi="Verdana"/>
          <w:sz w:val="20"/>
          <w:szCs w:val="20"/>
          <w:lang w:val="es-MX"/>
        </w:rPr>
        <w:t xml:space="preserve"> al portal del Congreso para consulta y participación ciudadana, por el término de </w:t>
      </w:r>
      <w:r w:rsidR="00AE134B">
        <w:rPr>
          <w:rFonts w:ascii="Verdana" w:hAnsi="Verdana"/>
          <w:sz w:val="20"/>
          <w:szCs w:val="20"/>
          <w:lang w:val="es-MX"/>
        </w:rPr>
        <w:t>1</w:t>
      </w:r>
      <w:r w:rsidR="00712DD6">
        <w:rPr>
          <w:rFonts w:ascii="Verdana" w:hAnsi="Verdana"/>
          <w:sz w:val="20"/>
          <w:szCs w:val="20"/>
          <w:lang w:val="es-MX"/>
        </w:rPr>
        <w:t>0</w:t>
      </w:r>
      <w:bookmarkStart w:id="0" w:name="_GoBack"/>
      <w:bookmarkEnd w:id="0"/>
      <w:r w:rsidRPr="006F6EC4">
        <w:rPr>
          <w:rFonts w:ascii="Verdana" w:hAnsi="Verdana"/>
          <w:sz w:val="20"/>
          <w:szCs w:val="20"/>
          <w:lang w:val="es-MX"/>
        </w:rPr>
        <w:t xml:space="preserve"> días hábiles</w:t>
      </w:r>
      <w:r w:rsidRPr="00FC0B00">
        <w:rPr>
          <w:rFonts w:ascii="Verdana" w:hAnsi="Verdana"/>
          <w:sz w:val="20"/>
          <w:szCs w:val="20"/>
          <w:lang w:val="es-MX"/>
        </w:rPr>
        <w:t>.</w:t>
      </w:r>
    </w:p>
    <w:p w:rsidR="005C5031" w:rsidRPr="00CE59F7" w:rsidRDefault="005C5031" w:rsidP="005C5031">
      <w:pPr>
        <w:pStyle w:val="Prrafodelista"/>
        <w:rPr>
          <w:rFonts w:ascii="Verdana" w:hAnsi="Verdana"/>
          <w:sz w:val="20"/>
          <w:szCs w:val="20"/>
          <w:lang w:val="es-MX"/>
        </w:rPr>
      </w:pPr>
    </w:p>
    <w:p w:rsidR="005C5031" w:rsidRDefault="00672EDB" w:rsidP="005C5031">
      <w:pPr>
        <w:widowControl w:val="0"/>
        <w:spacing w:line="360" w:lineRule="auto"/>
        <w:ind w:left="705" w:hanging="705"/>
        <w:jc w:val="both"/>
        <w:rPr>
          <w:rFonts w:ascii="Verdana" w:hAnsi="Verdana"/>
          <w:lang w:val="es-MX"/>
        </w:rPr>
      </w:pPr>
      <w:r>
        <w:rPr>
          <w:rFonts w:ascii="Verdana" w:hAnsi="Verdana"/>
          <w:b/>
          <w:lang w:val="es-MX"/>
        </w:rPr>
        <w:t>e</w:t>
      </w:r>
      <w:r w:rsidR="005C5031" w:rsidRPr="00DF71C1">
        <w:rPr>
          <w:rFonts w:ascii="Verdana" w:hAnsi="Verdana"/>
          <w:b/>
          <w:lang w:val="es-MX"/>
        </w:rPr>
        <w:t>)</w:t>
      </w:r>
      <w:r w:rsidR="005C5031">
        <w:rPr>
          <w:rFonts w:ascii="Verdana" w:hAnsi="Verdana"/>
          <w:lang w:val="es-MX"/>
        </w:rPr>
        <w:tab/>
        <w:t xml:space="preserve">Integrar </w:t>
      </w:r>
      <w:r w:rsidR="005C5031" w:rsidRPr="00BD3BAA">
        <w:rPr>
          <w:rFonts w:ascii="Verdana" w:hAnsi="Verdana"/>
          <w:lang w:val="es-MX"/>
        </w:rPr>
        <w:t>un</w:t>
      </w:r>
      <w:r w:rsidR="005C5031">
        <w:rPr>
          <w:rFonts w:ascii="Verdana" w:hAnsi="Verdana"/>
          <w:lang w:val="es-MX"/>
        </w:rPr>
        <w:t xml:space="preserve">a mesa de </w:t>
      </w:r>
      <w:r w:rsidR="005C5031" w:rsidRPr="00BD3BAA">
        <w:rPr>
          <w:rFonts w:ascii="Verdana" w:hAnsi="Verdana"/>
          <w:lang w:val="es-MX"/>
        </w:rPr>
        <w:t xml:space="preserve">trabajo </w:t>
      </w:r>
      <w:r w:rsidR="005C5031">
        <w:rPr>
          <w:rFonts w:ascii="Verdana" w:hAnsi="Verdana"/>
          <w:lang w:val="es-MX"/>
        </w:rPr>
        <w:t>con:</w:t>
      </w:r>
    </w:p>
    <w:p w:rsidR="005C5031" w:rsidRDefault="005C5031" w:rsidP="005C5031">
      <w:pPr>
        <w:pStyle w:val="Prrafodelista"/>
        <w:rPr>
          <w:rFonts w:ascii="Verdana" w:hAnsi="Verdana"/>
          <w:lang w:val="es-MX"/>
        </w:rPr>
      </w:pPr>
    </w:p>
    <w:p w:rsidR="005C5031" w:rsidRPr="002D0AB5" w:rsidRDefault="005C5031" w:rsidP="005C5031">
      <w:pPr>
        <w:pStyle w:val="Prrafodelista"/>
        <w:widowControl w:val="0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  <w:lang w:val="es-MX"/>
        </w:rPr>
      </w:pPr>
      <w:r w:rsidRPr="002D0AB5">
        <w:rPr>
          <w:rFonts w:ascii="Verdana" w:hAnsi="Verdana"/>
          <w:lang w:val="es-MX"/>
        </w:rPr>
        <w:t xml:space="preserve"> </w:t>
      </w:r>
      <w:r>
        <w:rPr>
          <w:rFonts w:ascii="Verdana" w:hAnsi="Verdana"/>
          <w:lang w:val="es-MX"/>
        </w:rPr>
        <w:tab/>
      </w:r>
      <w:r w:rsidRPr="002D0AB5">
        <w:rPr>
          <w:rFonts w:ascii="Verdana" w:hAnsi="Verdana"/>
          <w:sz w:val="20"/>
          <w:szCs w:val="20"/>
          <w:lang w:val="es-MX"/>
        </w:rPr>
        <w:t>Diputada</w:t>
      </w:r>
      <w:r>
        <w:rPr>
          <w:rFonts w:ascii="Verdana" w:hAnsi="Verdana"/>
          <w:sz w:val="20"/>
          <w:szCs w:val="20"/>
          <w:lang w:val="es-MX"/>
        </w:rPr>
        <w:t>s</w:t>
      </w:r>
      <w:r w:rsidRPr="002D0AB5">
        <w:rPr>
          <w:rFonts w:ascii="Verdana" w:hAnsi="Verdana"/>
          <w:sz w:val="20"/>
          <w:szCs w:val="20"/>
          <w:lang w:val="es-MX"/>
        </w:rPr>
        <w:t xml:space="preserve"> y diputados integrantes de la Comisión</w:t>
      </w:r>
      <w:r>
        <w:rPr>
          <w:rFonts w:ascii="Verdana" w:hAnsi="Verdana"/>
          <w:sz w:val="20"/>
          <w:szCs w:val="20"/>
          <w:lang w:val="es-MX"/>
        </w:rPr>
        <w:t xml:space="preserve"> de Justicia</w:t>
      </w:r>
      <w:r w:rsidRPr="002D0AB5">
        <w:rPr>
          <w:rFonts w:ascii="Verdana" w:hAnsi="Verdana"/>
          <w:sz w:val="20"/>
          <w:szCs w:val="20"/>
          <w:lang w:val="es-MX"/>
        </w:rPr>
        <w:t>;</w:t>
      </w:r>
    </w:p>
    <w:p w:rsidR="005C5031" w:rsidRDefault="005C5031" w:rsidP="005C5031">
      <w:pPr>
        <w:widowControl w:val="0"/>
        <w:spacing w:line="360" w:lineRule="auto"/>
        <w:ind w:left="851"/>
        <w:jc w:val="both"/>
        <w:rPr>
          <w:rFonts w:ascii="Verdana" w:hAnsi="Verdana"/>
          <w:lang w:val="es-MX"/>
        </w:rPr>
      </w:pPr>
      <w:r w:rsidRPr="002D0AB5">
        <w:rPr>
          <w:rFonts w:ascii="Verdana" w:hAnsi="Verdana"/>
          <w:lang w:val="es-MX"/>
        </w:rPr>
        <w:t xml:space="preserve">• </w:t>
      </w:r>
      <w:r w:rsidRPr="002D0AB5">
        <w:rPr>
          <w:rFonts w:ascii="Verdana" w:hAnsi="Verdana"/>
          <w:lang w:val="es-MX"/>
        </w:rPr>
        <w:tab/>
        <w:t xml:space="preserve">Diputados que deseen sumarse; </w:t>
      </w:r>
    </w:p>
    <w:p w:rsidR="005C5031" w:rsidRDefault="004B457A" w:rsidP="004B457A">
      <w:pPr>
        <w:widowControl w:val="0"/>
        <w:spacing w:line="360" w:lineRule="auto"/>
        <w:ind w:left="851"/>
        <w:jc w:val="both"/>
        <w:rPr>
          <w:rFonts w:ascii="Verdana" w:hAnsi="Verdana"/>
          <w:lang w:val="es-MX"/>
        </w:rPr>
      </w:pPr>
      <w:r>
        <w:rPr>
          <w:rFonts w:ascii="Verdana" w:hAnsi="Verdana"/>
          <w:lang w:val="es-MX"/>
        </w:rPr>
        <w:t>•</w:t>
      </w:r>
      <w:r>
        <w:rPr>
          <w:rFonts w:ascii="Verdana" w:hAnsi="Verdana"/>
          <w:lang w:val="es-MX"/>
        </w:rPr>
        <w:tab/>
        <w:t>Representa</w:t>
      </w:r>
      <w:r w:rsidR="005C5031" w:rsidRPr="00DF71C1">
        <w:rPr>
          <w:rFonts w:ascii="Verdana" w:hAnsi="Verdana"/>
          <w:lang w:val="es-MX"/>
        </w:rPr>
        <w:t>ción del Supremo Tribunal de Justicia;</w:t>
      </w:r>
      <w:r w:rsidR="005C5031">
        <w:rPr>
          <w:rFonts w:ascii="Verdana" w:hAnsi="Verdana"/>
          <w:lang w:val="es-MX"/>
        </w:rPr>
        <w:t xml:space="preserve"> </w:t>
      </w:r>
    </w:p>
    <w:p w:rsidR="00C50E72" w:rsidRDefault="00C50E72" w:rsidP="00C50E72">
      <w:pPr>
        <w:widowControl w:val="0"/>
        <w:spacing w:line="360" w:lineRule="auto"/>
        <w:ind w:left="1406" w:hanging="555"/>
        <w:jc w:val="both"/>
        <w:rPr>
          <w:rFonts w:ascii="Verdana" w:hAnsi="Verdana"/>
          <w:lang w:val="es-MX"/>
        </w:rPr>
      </w:pPr>
      <w:r>
        <w:rPr>
          <w:rFonts w:ascii="Verdana" w:hAnsi="Verdana"/>
          <w:lang w:val="es-MX"/>
        </w:rPr>
        <w:t>•</w:t>
      </w:r>
      <w:r>
        <w:rPr>
          <w:rFonts w:ascii="Verdana" w:hAnsi="Verdana"/>
          <w:lang w:val="es-MX"/>
        </w:rPr>
        <w:tab/>
        <w:t>Representación del Instituto de Seguridad Social del Estado de Guanajuato;</w:t>
      </w:r>
    </w:p>
    <w:p w:rsidR="00C50E72" w:rsidRPr="00C50E72" w:rsidRDefault="00C50E72" w:rsidP="00C50E72">
      <w:pPr>
        <w:widowControl w:val="0"/>
        <w:spacing w:line="360" w:lineRule="auto"/>
        <w:jc w:val="both"/>
        <w:rPr>
          <w:rFonts w:ascii="Verdana" w:hAnsi="Verdana"/>
          <w:lang w:val="es-MX"/>
        </w:rPr>
      </w:pPr>
      <w:r>
        <w:rPr>
          <w:rFonts w:ascii="Verdana" w:hAnsi="Verdana"/>
          <w:lang w:val="es-MX"/>
        </w:rPr>
        <w:lastRenderedPageBreak/>
        <w:tab/>
      </w:r>
      <w:r>
        <w:rPr>
          <w:rFonts w:ascii="Verdana" w:hAnsi="Verdana"/>
          <w:lang w:val="es-MX"/>
        </w:rPr>
        <w:tab/>
      </w:r>
    </w:p>
    <w:p w:rsidR="005C5031" w:rsidRDefault="005C5031" w:rsidP="005C5031">
      <w:pPr>
        <w:pStyle w:val="Prrafodelista"/>
        <w:widowControl w:val="0"/>
        <w:numPr>
          <w:ilvl w:val="0"/>
          <w:numId w:val="2"/>
        </w:numPr>
        <w:spacing w:line="360" w:lineRule="auto"/>
        <w:ind w:left="1418" w:hanging="567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Representación de la Coordinación General Jurídica;</w:t>
      </w:r>
      <w:r w:rsidR="00D91355">
        <w:rPr>
          <w:rFonts w:ascii="Verdana" w:hAnsi="Verdana"/>
          <w:sz w:val="20"/>
          <w:szCs w:val="20"/>
          <w:lang w:val="es-MX"/>
        </w:rPr>
        <w:t xml:space="preserve"> </w:t>
      </w:r>
    </w:p>
    <w:p w:rsidR="005C5031" w:rsidRDefault="005C5031" w:rsidP="005C5031">
      <w:pPr>
        <w:pStyle w:val="Prrafodelista"/>
        <w:widowControl w:val="0"/>
        <w:numPr>
          <w:ilvl w:val="0"/>
          <w:numId w:val="2"/>
        </w:numPr>
        <w:spacing w:line="360" w:lineRule="auto"/>
        <w:ind w:left="1418" w:hanging="567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 xml:space="preserve">Instituto </w:t>
      </w:r>
      <w:r w:rsidR="00053F4A">
        <w:rPr>
          <w:rFonts w:ascii="Verdana" w:hAnsi="Verdana"/>
          <w:sz w:val="20"/>
          <w:szCs w:val="20"/>
          <w:lang w:val="es-MX"/>
        </w:rPr>
        <w:t xml:space="preserve">de Investigaciones Legislativas; </w:t>
      </w:r>
    </w:p>
    <w:p w:rsidR="00053F4A" w:rsidRDefault="00053F4A" w:rsidP="005C5031">
      <w:pPr>
        <w:pStyle w:val="Prrafodelista"/>
        <w:widowControl w:val="0"/>
        <w:numPr>
          <w:ilvl w:val="0"/>
          <w:numId w:val="2"/>
        </w:numPr>
        <w:spacing w:line="360" w:lineRule="auto"/>
        <w:ind w:left="1418" w:hanging="567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Unidad de Estudios de las Finanzas Públicas.</w:t>
      </w:r>
    </w:p>
    <w:p w:rsidR="005C5031" w:rsidRPr="005C5031" w:rsidRDefault="005C5031" w:rsidP="005C5031">
      <w:pPr>
        <w:widowControl w:val="0"/>
        <w:spacing w:line="360" w:lineRule="auto"/>
        <w:ind w:left="851"/>
        <w:jc w:val="both"/>
        <w:rPr>
          <w:rFonts w:ascii="Verdana" w:hAnsi="Verdana"/>
          <w:lang w:val="es-MX"/>
        </w:rPr>
      </w:pPr>
    </w:p>
    <w:p w:rsidR="005C5031" w:rsidRPr="00DF71C1" w:rsidRDefault="00672EDB" w:rsidP="005C5031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f</w:t>
      </w:r>
      <w:r w:rsidR="005C5031" w:rsidRPr="00DF71C1">
        <w:rPr>
          <w:rFonts w:ascii="Verdana" w:hAnsi="Verdana"/>
          <w:b/>
        </w:rPr>
        <w:t>)</w:t>
      </w:r>
      <w:r w:rsidR="005C5031">
        <w:rPr>
          <w:rFonts w:ascii="Verdana" w:hAnsi="Verdana"/>
        </w:rPr>
        <w:tab/>
      </w:r>
      <w:r w:rsidR="005C5031" w:rsidRPr="00DF71C1">
        <w:rPr>
          <w:rFonts w:ascii="Verdana" w:hAnsi="Verdana"/>
        </w:rPr>
        <w:t>Reunión o reuniones de</w:t>
      </w:r>
      <w:r w:rsidR="005C5031">
        <w:rPr>
          <w:rFonts w:ascii="Verdana" w:hAnsi="Verdana"/>
        </w:rPr>
        <w:t xml:space="preserve"> la mesa de tra</w:t>
      </w:r>
      <w:r w:rsidR="005C5031" w:rsidRPr="00DF71C1">
        <w:rPr>
          <w:rFonts w:ascii="Verdana" w:hAnsi="Verdana"/>
        </w:rPr>
        <w:t xml:space="preserve">bajo. </w:t>
      </w:r>
    </w:p>
    <w:p w:rsidR="005C5031" w:rsidRPr="00086D07" w:rsidRDefault="005C5031" w:rsidP="005C5031">
      <w:pPr>
        <w:widowControl w:val="0"/>
        <w:spacing w:line="360" w:lineRule="auto"/>
        <w:ind w:left="851"/>
        <w:jc w:val="both"/>
        <w:rPr>
          <w:rFonts w:ascii="Verdana" w:hAnsi="Verdana"/>
        </w:rPr>
      </w:pPr>
    </w:p>
    <w:p w:rsidR="005C5031" w:rsidRPr="00BD3BAA" w:rsidRDefault="00672EDB" w:rsidP="005C5031">
      <w:pPr>
        <w:widowControl w:val="0"/>
        <w:spacing w:line="360" w:lineRule="auto"/>
        <w:jc w:val="both"/>
        <w:rPr>
          <w:rFonts w:ascii="Verdana" w:hAnsi="Verdana"/>
          <w:lang w:val="es-MX"/>
        </w:rPr>
      </w:pPr>
      <w:r>
        <w:rPr>
          <w:rFonts w:ascii="Verdana" w:hAnsi="Verdana"/>
          <w:b/>
        </w:rPr>
        <w:t>g</w:t>
      </w:r>
      <w:r w:rsidR="005C5031">
        <w:rPr>
          <w:rFonts w:ascii="Verdana" w:hAnsi="Verdana"/>
          <w:b/>
        </w:rPr>
        <w:t>)</w:t>
      </w:r>
      <w:r w:rsidR="005C5031">
        <w:rPr>
          <w:rFonts w:ascii="Verdana" w:hAnsi="Verdana"/>
          <w:b/>
        </w:rPr>
        <w:tab/>
      </w:r>
      <w:r w:rsidR="005C5031">
        <w:rPr>
          <w:rFonts w:ascii="Verdana" w:hAnsi="Verdana"/>
          <w:lang w:val="es-MX"/>
        </w:rPr>
        <w:t xml:space="preserve">Comisión de Justicia para análisis y, en su caso, acuerdos de dictamen. </w:t>
      </w:r>
    </w:p>
    <w:p w:rsidR="005C5031" w:rsidRPr="00BD3BAA" w:rsidRDefault="005C5031" w:rsidP="005C5031">
      <w:pPr>
        <w:widowControl w:val="0"/>
        <w:spacing w:line="360" w:lineRule="auto"/>
        <w:jc w:val="both"/>
        <w:rPr>
          <w:rFonts w:ascii="Verdana" w:hAnsi="Verdana"/>
          <w:lang w:val="es-MX"/>
        </w:rPr>
      </w:pPr>
    </w:p>
    <w:p w:rsidR="005C5031" w:rsidRPr="002D4F01" w:rsidRDefault="00672EDB" w:rsidP="005C5031">
      <w:pPr>
        <w:widowControl w:val="0"/>
        <w:spacing w:line="360" w:lineRule="auto"/>
        <w:jc w:val="both"/>
        <w:rPr>
          <w:rFonts w:ascii="Verdana" w:hAnsi="Verdana"/>
          <w:lang w:val="es-MX"/>
        </w:rPr>
      </w:pPr>
      <w:r>
        <w:rPr>
          <w:rFonts w:ascii="Verdana" w:hAnsi="Verdana"/>
          <w:b/>
          <w:lang w:val="es-MX"/>
        </w:rPr>
        <w:t>h</w:t>
      </w:r>
      <w:r w:rsidR="005C5031" w:rsidRPr="00DF71C1">
        <w:rPr>
          <w:rFonts w:ascii="Verdana" w:hAnsi="Verdana"/>
          <w:b/>
          <w:lang w:val="es-MX"/>
        </w:rPr>
        <w:t>)</w:t>
      </w:r>
      <w:r w:rsidR="005C5031">
        <w:rPr>
          <w:rFonts w:ascii="Verdana" w:hAnsi="Verdana"/>
          <w:lang w:val="es-MX"/>
        </w:rPr>
        <w:tab/>
      </w:r>
      <w:r w:rsidR="005C5031" w:rsidRPr="002D4F01">
        <w:rPr>
          <w:rFonts w:ascii="Verdana" w:hAnsi="Verdana"/>
          <w:lang w:val="es-MX"/>
        </w:rPr>
        <w:t>Comisión de Justicia para la discusión y, en su caso, aprobación del dictamen.</w:t>
      </w:r>
    </w:p>
    <w:p w:rsidR="00704F57" w:rsidRPr="00FE292C" w:rsidRDefault="00704F57" w:rsidP="00704F57">
      <w:pPr>
        <w:rPr>
          <w:lang w:val="es-MX"/>
        </w:rPr>
      </w:pPr>
    </w:p>
    <w:p w:rsidR="00704F57" w:rsidRPr="00FE292C" w:rsidRDefault="00704F57">
      <w:pPr>
        <w:rPr>
          <w:lang w:val="es-MX"/>
        </w:rPr>
      </w:pPr>
    </w:p>
    <w:sectPr w:rsidR="00704F57" w:rsidRPr="00FE292C" w:rsidSect="00600B84">
      <w:pgSz w:w="12240" w:h="15840" w:code="1"/>
      <w:pgMar w:top="1418" w:right="1701" w:bottom="1418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0F9B"/>
    <w:multiLevelType w:val="hybridMultilevel"/>
    <w:tmpl w:val="2EA02CA0"/>
    <w:lvl w:ilvl="0" w:tplc="8076B8FC">
      <w:start w:val="6"/>
      <w:numFmt w:val="bullet"/>
      <w:lvlText w:val="•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8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C797E32"/>
    <w:multiLevelType w:val="hybridMultilevel"/>
    <w:tmpl w:val="5CF6DDA0"/>
    <w:lvl w:ilvl="0" w:tplc="BE2AF9C6">
      <w:start w:val="1"/>
      <w:numFmt w:val="lowerLetter"/>
      <w:lvlText w:val="%1)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19"/>
        <w:szCs w:val="19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43641"/>
    <w:multiLevelType w:val="hybridMultilevel"/>
    <w:tmpl w:val="3AE49E3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2C"/>
    <w:rsid w:val="000269D1"/>
    <w:rsid w:val="00053F4A"/>
    <w:rsid w:val="000A780E"/>
    <w:rsid w:val="000D543A"/>
    <w:rsid w:val="00123022"/>
    <w:rsid w:val="00127548"/>
    <w:rsid w:val="0013429B"/>
    <w:rsid w:val="001B3E58"/>
    <w:rsid w:val="002137D7"/>
    <w:rsid w:val="002814CA"/>
    <w:rsid w:val="002C3860"/>
    <w:rsid w:val="002D6EF2"/>
    <w:rsid w:val="00320E42"/>
    <w:rsid w:val="003500AE"/>
    <w:rsid w:val="003658BE"/>
    <w:rsid w:val="003750CE"/>
    <w:rsid w:val="00391C52"/>
    <w:rsid w:val="00391FAE"/>
    <w:rsid w:val="003C5421"/>
    <w:rsid w:val="003D0F09"/>
    <w:rsid w:val="00455CCD"/>
    <w:rsid w:val="004B457A"/>
    <w:rsid w:val="004E775C"/>
    <w:rsid w:val="004E7AA9"/>
    <w:rsid w:val="004F20C8"/>
    <w:rsid w:val="00555593"/>
    <w:rsid w:val="00595158"/>
    <w:rsid w:val="005961C1"/>
    <w:rsid w:val="005A016E"/>
    <w:rsid w:val="005A1178"/>
    <w:rsid w:val="005B4965"/>
    <w:rsid w:val="005C4199"/>
    <w:rsid w:val="005C5031"/>
    <w:rsid w:val="005F64DC"/>
    <w:rsid w:val="00600B84"/>
    <w:rsid w:val="006213F6"/>
    <w:rsid w:val="00672EDB"/>
    <w:rsid w:val="006A05B0"/>
    <w:rsid w:val="006C73EF"/>
    <w:rsid w:val="006D03D1"/>
    <w:rsid w:val="00700DEF"/>
    <w:rsid w:val="00704F57"/>
    <w:rsid w:val="00712DD6"/>
    <w:rsid w:val="00732F70"/>
    <w:rsid w:val="00761A6E"/>
    <w:rsid w:val="00787C0C"/>
    <w:rsid w:val="007915A0"/>
    <w:rsid w:val="007A3A31"/>
    <w:rsid w:val="007A5518"/>
    <w:rsid w:val="007C7C65"/>
    <w:rsid w:val="007E6156"/>
    <w:rsid w:val="00805A82"/>
    <w:rsid w:val="008069AE"/>
    <w:rsid w:val="008630BA"/>
    <w:rsid w:val="008B76A2"/>
    <w:rsid w:val="008E53C6"/>
    <w:rsid w:val="008F0942"/>
    <w:rsid w:val="00935F76"/>
    <w:rsid w:val="00942B00"/>
    <w:rsid w:val="00982F58"/>
    <w:rsid w:val="00986F08"/>
    <w:rsid w:val="009D6950"/>
    <w:rsid w:val="00A1756B"/>
    <w:rsid w:val="00A62165"/>
    <w:rsid w:val="00A71020"/>
    <w:rsid w:val="00A8194B"/>
    <w:rsid w:val="00AE134B"/>
    <w:rsid w:val="00B06410"/>
    <w:rsid w:val="00B41437"/>
    <w:rsid w:val="00B41A01"/>
    <w:rsid w:val="00B513D5"/>
    <w:rsid w:val="00B66DC1"/>
    <w:rsid w:val="00B80FB4"/>
    <w:rsid w:val="00B9322E"/>
    <w:rsid w:val="00BA1211"/>
    <w:rsid w:val="00BF4F56"/>
    <w:rsid w:val="00C00BD0"/>
    <w:rsid w:val="00C104B3"/>
    <w:rsid w:val="00C316A2"/>
    <w:rsid w:val="00C50E72"/>
    <w:rsid w:val="00C5493E"/>
    <w:rsid w:val="00C63546"/>
    <w:rsid w:val="00C722DE"/>
    <w:rsid w:val="00C92B7F"/>
    <w:rsid w:val="00CB58C9"/>
    <w:rsid w:val="00CD2809"/>
    <w:rsid w:val="00CE59F7"/>
    <w:rsid w:val="00D80147"/>
    <w:rsid w:val="00D91355"/>
    <w:rsid w:val="00DB13DD"/>
    <w:rsid w:val="00DB629F"/>
    <w:rsid w:val="00DC20C7"/>
    <w:rsid w:val="00E02629"/>
    <w:rsid w:val="00E82A25"/>
    <w:rsid w:val="00E9197F"/>
    <w:rsid w:val="00EC349F"/>
    <w:rsid w:val="00F651B2"/>
    <w:rsid w:val="00FB161F"/>
    <w:rsid w:val="00FC0B00"/>
    <w:rsid w:val="00FC1D7E"/>
    <w:rsid w:val="00FE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33FD"/>
  <w15:chartTrackingRefBased/>
  <w15:docId w15:val="{75279033-BCE7-4BB8-AD22-95431094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FE292C"/>
    <w:pPr>
      <w:spacing w:before="240" w:after="60"/>
      <w:outlineLvl w:val="7"/>
    </w:pPr>
    <w:rPr>
      <w:rFonts w:ascii="Calibri" w:hAnsi="Calibri"/>
      <w:i/>
      <w:i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292C"/>
    <w:pPr>
      <w:ind w:left="708"/>
    </w:pPr>
    <w:rPr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semiHidden/>
    <w:rsid w:val="00FE292C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customStyle="1" w:styleId="a">
    <w:basedOn w:val="Normal"/>
    <w:next w:val="Normal"/>
    <w:qFormat/>
    <w:rsid w:val="00FE292C"/>
    <w:pPr>
      <w:framePr w:h="2616" w:hSpace="141" w:wrap="around" w:vAnchor="text" w:hAnchor="page" w:x="1621" w:y="-1421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</w:pPr>
    <w:rPr>
      <w:rFonts w:ascii="Arial" w:hAnsi="Arial"/>
      <w:b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E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EF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Franco Ruíz</dc:creator>
  <cp:keywords/>
  <dc:description/>
  <cp:lastModifiedBy>Norma Franco Ruíz</cp:lastModifiedBy>
  <cp:revision>3</cp:revision>
  <cp:lastPrinted>2017-10-25T18:59:00Z</cp:lastPrinted>
  <dcterms:created xsi:type="dcterms:W3CDTF">2017-10-26T21:44:00Z</dcterms:created>
  <dcterms:modified xsi:type="dcterms:W3CDTF">2017-10-26T21:44:00Z</dcterms:modified>
</cp:coreProperties>
</file>