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C5485" w14:textId="77777777" w:rsidR="00D75081" w:rsidRPr="00FF17E8" w:rsidRDefault="00D75081" w:rsidP="00035449">
      <w:pPr>
        <w:spacing w:line="240" w:lineRule="auto"/>
        <w:jc w:val="center"/>
        <w:rPr>
          <w:rFonts w:ascii="Verdana" w:hAnsi="Verdana"/>
          <w:b/>
          <w:bCs/>
          <w:iCs/>
          <w:smallCaps/>
          <w:sz w:val="20"/>
          <w:szCs w:val="20"/>
        </w:rPr>
      </w:pPr>
      <w:r w:rsidRPr="00FF17E8">
        <w:rPr>
          <w:rFonts w:ascii="Verdana" w:hAnsi="Verdana"/>
          <w:b/>
          <w:bCs/>
          <w:iCs/>
          <w:smallCaps/>
          <w:sz w:val="20"/>
          <w:szCs w:val="20"/>
        </w:rPr>
        <w:t>DECRETO NÚMERO 21</w:t>
      </w:r>
    </w:p>
    <w:p w14:paraId="03136569" w14:textId="77777777" w:rsidR="00D75081" w:rsidRPr="00FF17E8" w:rsidRDefault="00D75081" w:rsidP="00FF17E8">
      <w:pPr>
        <w:spacing w:line="240" w:lineRule="auto"/>
        <w:jc w:val="both"/>
        <w:rPr>
          <w:rFonts w:ascii="Verdana" w:hAnsi="Verdana"/>
          <w:b/>
          <w:bCs/>
          <w:smallCaps/>
          <w:sz w:val="20"/>
          <w:szCs w:val="20"/>
        </w:rPr>
      </w:pPr>
      <w:r w:rsidRPr="00FF17E8">
        <w:rPr>
          <w:rFonts w:ascii="Verdana" w:hAnsi="Verdana"/>
          <w:b/>
          <w:bCs/>
          <w:smallCaps/>
          <w:sz w:val="20"/>
          <w:szCs w:val="20"/>
        </w:rPr>
        <w:t>LA SEXAGÉSIMA SEXTA LEGISLATURA CONSTITUCIONAL DEL CONGRESO DEL ESTADO LIBRE Y SOBERANO DE GUANAJUATO, D E C R E T A:</w:t>
      </w:r>
    </w:p>
    <w:p w14:paraId="1A26209F" w14:textId="77777777" w:rsidR="00D75081" w:rsidRPr="00FF17E8" w:rsidRDefault="00D75081" w:rsidP="00FF17E8">
      <w:pPr>
        <w:shd w:val="clear" w:color="auto" w:fill="FFFFFF"/>
        <w:spacing w:line="240" w:lineRule="auto"/>
        <w:ind w:firstLine="708"/>
        <w:jc w:val="both"/>
        <w:rPr>
          <w:rFonts w:ascii="Verdana" w:hAnsi="Verdana" w:cs="Arial"/>
          <w:sz w:val="20"/>
          <w:szCs w:val="20"/>
        </w:rPr>
      </w:pPr>
      <w:r w:rsidRPr="00FF17E8">
        <w:rPr>
          <w:rFonts w:ascii="Verdana" w:hAnsi="Verdana" w:cs="Arial"/>
          <w:b/>
          <w:sz w:val="20"/>
          <w:szCs w:val="20"/>
        </w:rPr>
        <w:t xml:space="preserve">Artículo Único. </w:t>
      </w:r>
      <w:r w:rsidRPr="00FF17E8">
        <w:rPr>
          <w:rFonts w:ascii="Verdana" w:hAnsi="Verdana"/>
          <w:sz w:val="20"/>
          <w:szCs w:val="20"/>
        </w:rPr>
        <w:t>Se expide la</w:t>
      </w:r>
      <w:r w:rsidRPr="00FF17E8">
        <w:rPr>
          <w:rFonts w:ascii="Verdana" w:hAnsi="Verdana"/>
          <w:b/>
          <w:sz w:val="20"/>
          <w:szCs w:val="20"/>
        </w:rPr>
        <w:t xml:space="preserve"> Ley de Ingresos para el Municipio de León, Guanajuato, para el Ejercicio Fiscal del año 2025</w:t>
      </w:r>
      <w:r w:rsidRPr="00FF17E8">
        <w:rPr>
          <w:rFonts w:ascii="Verdana" w:hAnsi="Verdana"/>
          <w:sz w:val="20"/>
          <w:szCs w:val="20"/>
        </w:rPr>
        <w:t>, para quedar en los siguientes términos</w:t>
      </w:r>
      <w:r w:rsidRPr="00FF17E8">
        <w:rPr>
          <w:rFonts w:ascii="Verdana" w:hAnsi="Verdana" w:cs="Arial"/>
          <w:sz w:val="20"/>
          <w:szCs w:val="20"/>
        </w:rPr>
        <w:t>:</w:t>
      </w:r>
    </w:p>
    <w:p w14:paraId="43BE4570" w14:textId="77777777" w:rsidR="00D75081" w:rsidRPr="00FF17E8" w:rsidRDefault="00D75081" w:rsidP="00035449">
      <w:pPr>
        <w:autoSpaceDE w:val="0"/>
        <w:autoSpaceDN w:val="0"/>
        <w:adjustRightInd w:val="0"/>
        <w:spacing w:after="0" w:line="240" w:lineRule="auto"/>
        <w:jc w:val="center"/>
        <w:rPr>
          <w:rFonts w:ascii="Verdana" w:hAnsi="Verdana" w:cs="Arial"/>
          <w:b/>
          <w:color w:val="000000"/>
          <w:sz w:val="20"/>
          <w:szCs w:val="20"/>
        </w:rPr>
      </w:pPr>
      <w:r w:rsidRPr="00FF17E8">
        <w:rPr>
          <w:rFonts w:ascii="Verdana" w:hAnsi="Verdana" w:cs="Arial"/>
          <w:b/>
          <w:color w:val="000000"/>
          <w:sz w:val="20"/>
          <w:szCs w:val="20"/>
        </w:rPr>
        <w:t xml:space="preserve">LEY DE INGRESOS PARA EL MUNICIPIO DE LEÓN, GUANAJUATO, </w:t>
      </w:r>
    </w:p>
    <w:p w14:paraId="757AA3B7" w14:textId="77777777" w:rsidR="00D75081" w:rsidRPr="00FF17E8" w:rsidRDefault="00D75081" w:rsidP="00035449">
      <w:pPr>
        <w:autoSpaceDE w:val="0"/>
        <w:autoSpaceDN w:val="0"/>
        <w:adjustRightInd w:val="0"/>
        <w:spacing w:after="0" w:line="240" w:lineRule="auto"/>
        <w:jc w:val="center"/>
        <w:rPr>
          <w:rFonts w:ascii="Verdana" w:hAnsi="Verdana"/>
          <w:sz w:val="20"/>
          <w:szCs w:val="20"/>
        </w:rPr>
      </w:pPr>
      <w:r w:rsidRPr="00FF17E8">
        <w:rPr>
          <w:rFonts w:ascii="Verdana" w:hAnsi="Verdana" w:cs="Arial"/>
          <w:b/>
          <w:color w:val="000000"/>
          <w:sz w:val="20"/>
          <w:szCs w:val="20"/>
        </w:rPr>
        <w:t>PARA EL EJERCICIO FISCAL DEL AÑO 2025</w:t>
      </w:r>
    </w:p>
    <w:p w14:paraId="7CE78F00" w14:textId="77777777" w:rsidR="00D75081" w:rsidRPr="00FF17E8" w:rsidRDefault="00D75081" w:rsidP="00035449">
      <w:pPr>
        <w:spacing w:after="0" w:line="240" w:lineRule="auto"/>
        <w:jc w:val="both"/>
        <w:rPr>
          <w:rFonts w:ascii="Verdana" w:eastAsia="Times New Roman" w:hAnsi="Verdana" w:cs="Arial"/>
          <w:sz w:val="20"/>
          <w:szCs w:val="20"/>
          <w:lang w:eastAsia="es-MX"/>
        </w:rPr>
      </w:pPr>
    </w:p>
    <w:p w14:paraId="5A65E603" w14:textId="77777777" w:rsidR="00D75081" w:rsidRPr="00FF17E8" w:rsidRDefault="00D75081" w:rsidP="00035449">
      <w:pPr>
        <w:spacing w:after="0" w:line="240" w:lineRule="auto"/>
        <w:jc w:val="center"/>
        <w:rPr>
          <w:rFonts w:ascii="Verdana" w:eastAsia="Times New Roman" w:hAnsi="Verdana" w:cs="Arial"/>
          <w:sz w:val="20"/>
          <w:szCs w:val="20"/>
          <w:lang w:eastAsia="es-MX"/>
        </w:rPr>
      </w:pPr>
      <w:r w:rsidRPr="00FF17E8">
        <w:rPr>
          <w:rFonts w:ascii="Verdana" w:eastAsia="Times New Roman" w:hAnsi="Verdana" w:cs="Arial"/>
          <w:b/>
          <w:bCs/>
          <w:sz w:val="20"/>
          <w:szCs w:val="20"/>
          <w:lang w:eastAsia="es-MX"/>
        </w:rPr>
        <w:t>CAPÍTULO PRIMERO</w:t>
      </w:r>
      <w:r w:rsidRPr="00FF17E8">
        <w:rPr>
          <w:rFonts w:ascii="Verdana" w:eastAsia="Times New Roman" w:hAnsi="Verdana" w:cs="Arial"/>
          <w:b/>
          <w:bCs/>
          <w:sz w:val="20"/>
          <w:szCs w:val="20"/>
          <w:lang w:eastAsia="es-MX"/>
        </w:rPr>
        <w:br/>
        <w:t xml:space="preserve">NATURALEZA Y OBJETO DE LA LEY </w:t>
      </w:r>
    </w:p>
    <w:p w14:paraId="1235FA67" w14:textId="77777777" w:rsidR="00D75081"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E106AC">
        <w:rPr>
          <w:rFonts w:ascii="Verdana" w:eastAsiaTheme="minorEastAsia" w:hAnsi="Verdana" w:cs="Arial"/>
          <w:b/>
          <w:bCs/>
          <w:sz w:val="20"/>
          <w:szCs w:val="20"/>
          <w:lang w:eastAsia="es-MX"/>
        </w:rPr>
        <w:t>Artículo 1.</w:t>
      </w:r>
      <w:r w:rsidRPr="00E106AC">
        <w:rPr>
          <w:rFonts w:ascii="Verdana" w:eastAsiaTheme="minorEastAsia" w:hAnsi="Verdana" w:cs="Arial"/>
          <w:sz w:val="20"/>
          <w:szCs w:val="20"/>
          <w:lang w:eastAsia="es-MX"/>
        </w:rPr>
        <w:t> La presente ley es de orden público y tiene por objeto establecer los ingresos que percibirá la hacienda pública del municipio de León, Guanajuato, durante el ejercicio fiscal del año 202</w:t>
      </w:r>
      <w:r>
        <w:rPr>
          <w:rFonts w:ascii="Verdana" w:eastAsiaTheme="minorEastAsia" w:hAnsi="Verdana" w:cs="Arial"/>
          <w:sz w:val="20"/>
          <w:szCs w:val="20"/>
          <w:lang w:eastAsia="es-MX"/>
        </w:rPr>
        <w:t>5</w:t>
      </w:r>
      <w:r w:rsidRPr="00E106AC">
        <w:rPr>
          <w:rFonts w:ascii="Verdana" w:eastAsiaTheme="minorEastAsia" w:hAnsi="Verdana" w:cs="Arial"/>
          <w:sz w:val="20"/>
          <w:szCs w:val="20"/>
          <w:lang w:eastAsia="es-MX"/>
        </w:rPr>
        <w:t>, de conformidad al Clasificador por Rubro de Ingreso, por los conceptos y cantidades estimadas que a continuación se enumeran:</w:t>
      </w:r>
    </w:p>
    <w:p w14:paraId="3BD3F7D1" w14:textId="77777777" w:rsidR="00D75081" w:rsidRPr="008825D8" w:rsidRDefault="00D75081" w:rsidP="00035449">
      <w:pPr>
        <w:spacing w:after="0" w:line="240" w:lineRule="auto"/>
        <w:rPr>
          <w:rFonts w:ascii="Verdana" w:eastAsia="Times New Roman" w:hAnsi="Verdana" w:cs="Arial"/>
          <w:b/>
          <w:bCs/>
          <w:sz w:val="20"/>
          <w:szCs w:val="20"/>
          <w:lang w:eastAsia="es-MX"/>
        </w:rPr>
      </w:pPr>
      <w:r w:rsidRPr="008825D8">
        <w:rPr>
          <w:rFonts w:ascii="Verdana" w:eastAsia="Times New Roman" w:hAnsi="Verdana" w:cs="Arial"/>
          <w:b/>
          <w:bCs/>
          <w:sz w:val="20"/>
          <w:szCs w:val="20"/>
          <w:lang w:eastAsia="es-MX"/>
        </w:rPr>
        <w:t>I. Ingresos Administración Centralizada</w:t>
      </w:r>
    </w:p>
    <w:p w14:paraId="4DD6E1D2" w14:textId="77777777" w:rsidR="00D75081" w:rsidRDefault="00D75081" w:rsidP="00FF17E8">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8"/>
        <w:gridCol w:w="5118"/>
        <w:gridCol w:w="2282"/>
      </w:tblGrid>
      <w:tr w:rsidR="00D75081" w:rsidRPr="0054398A" w14:paraId="08A80A5D" w14:textId="77777777" w:rsidTr="0066408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7A20769" w14:textId="77777777" w:rsidR="00D75081" w:rsidRPr="0054398A" w:rsidRDefault="00D75081" w:rsidP="00035449">
            <w:pPr>
              <w:spacing w:line="240" w:lineRule="auto"/>
              <w:jc w:val="center"/>
              <w:rPr>
                <w:rFonts w:ascii="Verdana" w:eastAsia="Times New Roman" w:hAnsi="Verdana" w:cs="Arial"/>
                <w:b/>
                <w:bCs/>
                <w:sz w:val="20"/>
                <w:szCs w:val="20"/>
              </w:rPr>
            </w:pPr>
            <w:r w:rsidRPr="0030458C">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323FB"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Municipio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8300C"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 xml:space="preserve">Ingreso </w:t>
            </w:r>
            <w:r>
              <w:rPr>
                <w:rFonts w:ascii="Verdana" w:eastAsia="Times New Roman" w:hAnsi="Verdana" w:cs="Arial"/>
                <w:b/>
                <w:bCs/>
                <w:sz w:val="20"/>
                <w:szCs w:val="20"/>
              </w:rPr>
              <w:t>e</w:t>
            </w:r>
            <w:r w:rsidRPr="0054398A">
              <w:rPr>
                <w:rFonts w:ascii="Verdana" w:eastAsia="Times New Roman" w:hAnsi="Verdana" w:cs="Arial"/>
                <w:b/>
                <w:bCs/>
                <w:sz w:val="20"/>
                <w:szCs w:val="20"/>
              </w:rPr>
              <w:t>stimado</w:t>
            </w:r>
          </w:p>
        </w:tc>
      </w:tr>
      <w:tr w:rsidR="00D75081" w:rsidRPr="0054398A" w14:paraId="63180708" w14:textId="77777777" w:rsidTr="0066408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1A248A2" w14:textId="77777777" w:rsidR="00D75081" w:rsidRPr="0054398A" w:rsidRDefault="00D75081" w:rsidP="0003544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9C94731"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D028E"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$9,041</w:t>
            </w:r>
            <w:r>
              <w:rPr>
                <w:rFonts w:ascii="Verdana" w:eastAsia="Times New Roman" w:hAnsi="Verdana" w:cs="Arial"/>
                <w:b/>
                <w:bCs/>
                <w:sz w:val="20"/>
                <w:szCs w:val="20"/>
              </w:rPr>
              <w:t>’</w:t>
            </w:r>
            <w:r w:rsidRPr="0054398A">
              <w:rPr>
                <w:rFonts w:ascii="Verdana" w:eastAsia="Times New Roman" w:hAnsi="Verdana" w:cs="Arial"/>
                <w:b/>
                <w:bCs/>
                <w:sz w:val="20"/>
                <w:szCs w:val="20"/>
              </w:rPr>
              <w:t>581,966.84</w:t>
            </w:r>
          </w:p>
        </w:tc>
      </w:tr>
      <w:tr w:rsidR="00D75081" w:rsidRPr="0054398A" w14:paraId="112D3E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2AB1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9EAB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D6CA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$2,014</w:t>
            </w:r>
            <w:r>
              <w:rPr>
                <w:rFonts w:ascii="Verdana" w:eastAsia="Times New Roman" w:hAnsi="Verdana" w:cs="Arial"/>
                <w:sz w:val="20"/>
                <w:szCs w:val="20"/>
              </w:rPr>
              <w:t>’</w:t>
            </w:r>
            <w:r w:rsidRPr="0054398A">
              <w:rPr>
                <w:rFonts w:ascii="Verdana" w:eastAsia="Times New Roman" w:hAnsi="Verdana" w:cs="Arial"/>
                <w:sz w:val="20"/>
                <w:szCs w:val="20"/>
              </w:rPr>
              <w:t>626,596.49</w:t>
            </w:r>
          </w:p>
        </w:tc>
      </w:tr>
      <w:tr w:rsidR="00D75081" w:rsidRPr="0054398A" w14:paraId="0B56D7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917D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422B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3B1C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$21</w:t>
            </w:r>
            <w:r>
              <w:rPr>
                <w:rFonts w:ascii="Verdana" w:eastAsia="Times New Roman" w:hAnsi="Verdana" w:cs="Arial"/>
                <w:sz w:val="20"/>
                <w:szCs w:val="20"/>
              </w:rPr>
              <w:t>’</w:t>
            </w:r>
            <w:r w:rsidRPr="0054398A">
              <w:rPr>
                <w:rFonts w:ascii="Verdana" w:eastAsia="Times New Roman" w:hAnsi="Verdana" w:cs="Arial"/>
                <w:sz w:val="20"/>
                <w:szCs w:val="20"/>
              </w:rPr>
              <w:t>423,270.93</w:t>
            </w:r>
          </w:p>
        </w:tc>
      </w:tr>
      <w:tr w:rsidR="00D75081" w:rsidRPr="0054398A" w14:paraId="00CC72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BF36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4E79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588C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$6</w:t>
            </w:r>
            <w:r>
              <w:rPr>
                <w:rFonts w:ascii="Verdana" w:eastAsia="Times New Roman" w:hAnsi="Verdana" w:cs="Arial"/>
                <w:sz w:val="20"/>
                <w:szCs w:val="20"/>
              </w:rPr>
              <w:t>’</w:t>
            </w:r>
            <w:r w:rsidRPr="0054398A">
              <w:rPr>
                <w:rFonts w:ascii="Verdana" w:eastAsia="Times New Roman" w:hAnsi="Verdana" w:cs="Arial"/>
                <w:sz w:val="20"/>
                <w:szCs w:val="20"/>
              </w:rPr>
              <w:t>755,339.41</w:t>
            </w:r>
          </w:p>
        </w:tc>
      </w:tr>
      <w:tr w:rsidR="00D75081" w:rsidRPr="0054398A" w14:paraId="531FEF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D647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3E6F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0B72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5A877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9283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7820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4BA3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$14</w:t>
            </w:r>
            <w:r>
              <w:rPr>
                <w:rFonts w:ascii="Verdana" w:eastAsia="Times New Roman" w:hAnsi="Verdana" w:cs="Arial"/>
                <w:sz w:val="20"/>
                <w:szCs w:val="20"/>
              </w:rPr>
              <w:t>’</w:t>
            </w:r>
            <w:r w:rsidRPr="0054398A">
              <w:rPr>
                <w:rFonts w:ascii="Verdana" w:eastAsia="Times New Roman" w:hAnsi="Verdana" w:cs="Arial"/>
                <w:sz w:val="20"/>
                <w:szCs w:val="20"/>
              </w:rPr>
              <w:t>667,931.52</w:t>
            </w:r>
          </w:p>
        </w:tc>
      </w:tr>
      <w:tr w:rsidR="00D75081" w:rsidRPr="0054398A" w14:paraId="6F754A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7855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39DF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F14F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$1,884</w:t>
            </w:r>
            <w:r>
              <w:rPr>
                <w:rFonts w:ascii="Verdana" w:eastAsia="Times New Roman" w:hAnsi="Verdana" w:cs="Arial"/>
                <w:sz w:val="20"/>
                <w:szCs w:val="20"/>
              </w:rPr>
              <w:t>’</w:t>
            </w:r>
            <w:r w:rsidRPr="0054398A">
              <w:rPr>
                <w:rFonts w:ascii="Verdana" w:eastAsia="Times New Roman" w:hAnsi="Verdana" w:cs="Arial"/>
                <w:sz w:val="20"/>
                <w:szCs w:val="20"/>
              </w:rPr>
              <w:t>693,493.54</w:t>
            </w:r>
          </w:p>
        </w:tc>
      </w:tr>
      <w:tr w:rsidR="00D75081" w:rsidRPr="0054398A" w14:paraId="182AB7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56F5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C855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336D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$1,463</w:t>
            </w:r>
            <w:r>
              <w:rPr>
                <w:rFonts w:ascii="Verdana" w:eastAsia="Times New Roman" w:hAnsi="Verdana" w:cs="Arial"/>
                <w:sz w:val="20"/>
                <w:szCs w:val="20"/>
              </w:rPr>
              <w:t>’</w:t>
            </w:r>
            <w:r w:rsidRPr="0054398A">
              <w:rPr>
                <w:rFonts w:ascii="Verdana" w:eastAsia="Times New Roman" w:hAnsi="Verdana" w:cs="Arial"/>
                <w:sz w:val="20"/>
                <w:szCs w:val="20"/>
              </w:rPr>
              <w:t>217,355.95</w:t>
            </w:r>
          </w:p>
        </w:tc>
      </w:tr>
      <w:tr w:rsidR="00D75081" w:rsidRPr="0054398A" w14:paraId="5CC7D2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DC34C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1CFE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16BF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$20</w:t>
            </w:r>
            <w:r>
              <w:rPr>
                <w:rFonts w:ascii="Verdana" w:eastAsia="Times New Roman" w:hAnsi="Verdana" w:cs="Arial"/>
                <w:sz w:val="20"/>
                <w:szCs w:val="20"/>
              </w:rPr>
              <w:t>’</w:t>
            </w:r>
            <w:r w:rsidRPr="0054398A">
              <w:rPr>
                <w:rFonts w:ascii="Verdana" w:eastAsia="Times New Roman" w:hAnsi="Verdana" w:cs="Arial"/>
                <w:sz w:val="20"/>
                <w:szCs w:val="20"/>
              </w:rPr>
              <w:t>749,715.29</w:t>
            </w:r>
          </w:p>
        </w:tc>
      </w:tr>
      <w:tr w:rsidR="00D75081" w:rsidRPr="0054398A" w14:paraId="5DA03E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438D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4977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3C60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$400</w:t>
            </w:r>
            <w:r>
              <w:rPr>
                <w:rFonts w:ascii="Verdana" w:eastAsia="Times New Roman" w:hAnsi="Verdana" w:cs="Arial"/>
                <w:sz w:val="20"/>
                <w:szCs w:val="20"/>
              </w:rPr>
              <w:t>’</w:t>
            </w:r>
            <w:r w:rsidRPr="0054398A">
              <w:rPr>
                <w:rFonts w:ascii="Verdana" w:eastAsia="Times New Roman" w:hAnsi="Verdana" w:cs="Arial"/>
                <w:sz w:val="20"/>
                <w:szCs w:val="20"/>
              </w:rPr>
              <w:t>726,422.30</w:t>
            </w:r>
          </w:p>
        </w:tc>
      </w:tr>
      <w:tr w:rsidR="00D75081" w:rsidRPr="0054398A" w14:paraId="7EA514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4278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DA02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64C9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$11</w:t>
            </w:r>
            <w:r>
              <w:rPr>
                <w:rFonts w:ascii="Verdana" w:eastAsia="Times New Roman" w:hAnsi="Verdana" w:cs="Arial"/>
                <w:sz w:val="20"/>
                <w:szCs w:val="20"/>
              </w:rPr>
              <w:t>’</w:t>
            </w:r>
            <w:r w:rsidRPr="0054398A">
              <w:rPr>
                <w:rFonts w:ascii="Verdana" w:eastAsia="Times New Roman" w:hAnsi="Verdana" w:cs="Arial"/>
                <w:sz w:val="20"/>
                <w:szCs w:val="20"/>
              </w:rPr>
              <w:t>827,382.86</w:t>
            </w:r>
          </w:p>
        </w:tc>
      </w:tr>
      <w:tr w:rsidR="00D75081" w:rsidRPr="0054398A" w14:paraId="190ED5B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C9F9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2717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6C7E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AE889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8775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6F32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57D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62762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2CEB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0A46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167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79DDF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CDE9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4F73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CCC1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$11</w:t>
            </w:r>
            <w:r>
              <w:rPr>
                <w:rFonts w:ascii="Verdana" w:eastAsia="Times New Roman" w:hAnsi="Verdana" w:cs="Arial"/>
                <w:sz w:val="20"/>
                <w:szCs w:val="20"/>
              </w:rPr>
              <w:t>’</w:t>
            </w:r>
            <w:r w:rsidRPr="0054398A">
              <w:rPr>
                <w:rFonts w:ascii="Verdana" w:eastAsia="Times New Roman" w:hAnsi="Verdana" w:cs="Arial"/>
                <w:sz w:val="20"/>
                <w:szCs w:val="20"/>
              </w:rPr>
              <w:t>827,382.86</w:t>
            </w:r>
          </w:p>
        </w:tc>
      </w:tr>
      <w:tr w:rsidR="00D75081" w:rsidRPr="0054398A" w14:paraId="4075D3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7E39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377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332E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A6E29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4CB0D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97B8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5C0B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F9359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3846B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DA79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2D57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DEEA9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A8EB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27EE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BAED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$96</w:t>
            </w:r>
            <w:r>
              <w:rPr>
                <w:rFonts w:ascii="Verdana" w:eastAsia="Times New Roman" w:hAnsi="Verdana" w:cs="Arial"/>
                <w:sz w:val="20"/>
                <w:szCs w:val="20"/>
              </w:rPr>
              <w:t>’</w:t>
            </w:r>
            <w:r w:rsidRPr="0054398A">
              <w:rPr>
                <w:rFonts w:ascii="Verdana" w:eastAsia="Times New Roman" w:hAnsi="Verdana" w:cs="Arial"/>
                <w:sz w:val="20"/>
                <w:szCs w:val="20"/>
              </w:rPr>
              <w:t>682,449.16</w:t>
            </w:r>
          </w:p>
        </w:tc>
      </w:tr>
      <w:tr w:rsidR="00D75081" w:rsidRPr="0054398A" w14:paraId="1602AF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C713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FC28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607B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$52</w:t>
            </w:r>
            <w:r>
              <w:rPr>
                <w:rFonts w:ascii="Verdana" w:eastAsia="Times New Roman" w:hAnsi="Verdana" w:cs="Arial"/>
                <w:sz w:val="20"/>
                <w:szCs w:val="20"/>
              </w:rPr>
              <w:t>’</w:t>
            </w:r>
            <w:r w:rsidRPr="0054398A">
              <w:rPr>
                <w:rFonts w:ascii="Verdana" w:eastAsia="Times New Roman" w:hAnsi="Verdana" w:cs="Arial"/>
                <w:sz w:val="20"/>
                <w:szCs w:val="20"/>
              </w:rPr>
              <w:t>487,038.21</w:t>
            </w:r>
          </w:p>
        </w:tc>
      </w:tr>
      <w:tr w:rsidR="00D75081" w:rsidRPr="0054398A" w14:paraId="68F8C6D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3639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F683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E358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w:t>
            </w:r>
            <w:r>
              <w:rPr>
                <w:rFonts w:ascii="Verdana" w:eastAsia="Times New Roman" w:hAnsi="Verdana" w:cs="Arial"/>
                <w:sz w:val="20"/>
                <w:szCs w:val="20"/>
              </w:rPr>
              <w:t>’</w:t>
            </w:r>
            <w:r w:rsidRPr="0054398A">
              <w:rPr>
                <w:rFonts w:ascii="Verdana" w:eastAsia="Times New Roman" w:hAnsi="Verdana" w:cs="Arial"/>
                <w:sz w:val="20"/>
                <w:szCs w:val="20"/>
              </w:rPr>
              <w:t>859,039.43</w:t>
            </w:r>
          </w:p>
        </w:tc>
      </w:tr>
      <w:tr w:rsidR="00D75081" w:rsidRPr="0054398A" w14:paraId="67F70F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0DDE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EB34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1618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$39</w:t>
            </w:r>
            <w:r>
              <w:rPr>
                <w:rFonts w:ascii="Verdana" w:eastAsia="Times New Roman" w:hAnsi="Verdana" w:cs="Arial"/>
                <w:sz w:val="20"/>
                <w:szCs w:val="20"/>
              </w:rPr>
              <w:t>’</w:t>
            </w:r>
            <w:r w:rsidRPr="0054398A">
              <w:rPr>
                <w:rFonts w:ascii="Verdana" w:eastAsia="Times New Roman" w:hAnsi="Verdana" w:cs="Arial"/>
                <w:sz w:val="20"/>
                <w:szCs w:val="20"/>
              </w:rPr>
              <w:t>336,371.52</w:t>
            </w:r>
          </w:p>
        </w:tc>
      </w:tr>
      <w:tr w:rsidR="00D75081" w:rsidRPr="0054398A" w14:paraId="628506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48F9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6626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A30F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100D7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8A65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11E2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ECF3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E5F15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839F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388F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9A72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85DEC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C698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8C4B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EAF0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62DE8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FEFE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2D01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5DDE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$458</w:t>
            </w:r>
            <w:r>
              <w:rPr>
                <w:rFonts w:ascii="Verdana" w:eastAsia="Times New Roman" w:hAnsi="Verdana" w:cs="Arial"/>
                <w:sz w:val="20"/>
                <w:szCs w:val="20"/>
              </w:rPr>
              <w:t>’</w:t>
            </w:r>
            <w:r w:rsidRPr="0054398A">
              <w:rPr>
                <w:rFonts w:ascii="Verdana" w:eastAsia="Times New Roman" w:hAnsi="Verdana" w:cs="Arial"/>
                <w:sz w:val="20"/>
                <w:szCs w:val="20"/>
              </w:rPr>
              <w:t>334,585.11</w:t>
            </w:r>
          </w:p>
        </w:tc>
      </w:tr>
      <w:tr w:rsidR="00D75081" w:rsidRPr="0054398A" w14:paraId="5578E0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4DA8C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0F4F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1BE2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E13AC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C5E0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0A9C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Ocupación, uso y aprovechamiento de los bienes de dominio público del </w:t>
            </w:r>
            <w:r>
              <w:rPr>
                <w:rFonts w:ascii="Verdana" w:eastAsia="Times New Roman" w:hAnsi="Verdana" w:cs="Arial"/>
                <w:sz w:val="20"/>
                <w:szCs w:val="20"/>
              </w:rPr>
              <w:t>M</w:t>
            </w:r>
            <w:r w:rsidRPr="0054398A">
              <w:rPr>
                <w:rFonts w:ascii="Verdana" w:eastAsia="Times New Roman" w:hAnsi="Verdana" w:cs="Arial"/>
                <w:sz w:val="20"/>
                <w:szCs w:val="20"/>
              </w:rPr>
              <w:t>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F2D8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B2AE2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E438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162F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Explotación, uso de bienes muebles o inmuebles propiedad del </w:t>
            </w:r>
            <w:r>
              <w:rPr>
                <w:rFonts w:ascii="Verdana" w:eastAsia="Times New Roman" w:hAnsi="Verdana" w:cs="Arial"/>
                <w:sz w:val="20"/>
                <w:szCs w:val="20"/>
              </w:rPr>
              <w:t>M</w:t>
            </w:r>
            <w:r w:rsidRPr="0054398A">
              <w:rPr>
                <w:rFonts w:ascii="Verdana" w:eastAsia="Times New Roman" w:hAnsi="Verdana" w:cs="Arial"/>
                <w:sz w:val="20"/>
                <w:szCs w:val="20"/>
              </w:rPr>
              <w:t>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E7E2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312DE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99EE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1334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9B35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AA1B0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F631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97B9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8257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$452</w:t>
            </w:r>
            <w:r>
              <w:rPr>
                <w:rFonts w:ascii="Verdana" w:eastAsia="Times New Roman" w:hAnsi="Verdana" w:cs="Arial"/>
                <w:sz w:val="20"/>
                <w:szCs w:val="20"/>
              </w:rPr>
              <w:t>’</w:t>
            </w:r>
            <w:r w:rsidRPr="0054398A">
              <w:rPr>
                <w:rFonts w:ascii="Verdana" w:eastAsia="Times New Roman" w:hAnsi="Verdana" w:cs="Arial"/>
                <w:sz w:val="20"/>
                <w:szCs w:val="20"/>
              </w:rPr>
              <w:t>292,407.64</w:t>
            </w:r>
          </w:p>
        </w:tc>
      </w:tr>
      <w:tr w:rsidR="00D75081" w:rsidRPr="0054398A" w14:paraId="133BB8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88FC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0018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89D0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9E1AD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20CD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3AE7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89F3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$16</w:t>
            </w:r>
            <w:r>
              <w:rPr>
                <w:rFonts w:ascii="Verdana" w:eastAsia="Times New Roman" w:hAnsi="Verdana" w:cs="Arial"/>
                <w:sz w:val="20"/>
                <w:szCs w:val="20"/>
              </w:rPr>
              <w:t>’</w:t>
            </w:r>
            <w:r w:rsidRPr="0054398A">
              <w:rPr>
                <w:rFonts w:ascii="Verdana" w:eastAsia="Times New Roman" w:hAnsi="Verdana" w:cs="Arial"/>
                <w:sz w:val="20"/>
                <w:szCs w:val="20"/>
              </w:rPr>
              <w:t>012,754.37</w:t>
            </w:r>
          </w:p>
        </w:tc>
      </w:tr>
      <w:tr w:rsidR="00D75081" w:rsidRPr="0054398A" w14:paraId="2ED1A9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32FE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1C7F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17C7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w:t>
            </w:r>
            <w:r>
              <w:rPr>
                <w:rFonts w:ascii="Verdana" w:eastAsia="Times New Roman" w:hAnsi="Verdana" w:cs="Arial"/>
                <w:sz w:val="20"/>
                <w:szCs w:val="20"/>
              </w:rPr>
              <w:t>’</w:t>
            </w:r>
            <w:r w:rsidRPr="0054398A">
              <w:rPr>
                <w:rFonts w:ascii="Verdana" w:eastAsia="Times New Roman" w:hAnsi="Verdana" w:cs="Arial"/>
                <w:sz w:val="20"/>
                <w:szCs w:val="20"/>
              </w:rPr>
              <w:t>041,188.00</w:t>
            </w:r>
          </w:p>
        </w:tc>
      </w:tr>
      <w:tr w:rsidR="00D75081" w:rsidRPr="0054398A" w14:paraId="739A73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E770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9F98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7692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$24</w:t>
            </w:r>
            <w:r>
              <w:rPr>
                <w:rFonts w:ascii="Verdana" w:eastAsia="Times New Roman" w:hAnsi="Verdana" w:cs="Arial"/>
                <w:sz w:val="20"/>
                <w:szCs w:val="20"/>
              </w:rPr>
              <w:t>’</w:t>
            </w:r>
            <w:r w:rsidRPr="0054398A">
              <w:rPr>
                <w:rFonts w:ascii="Verdana" w:eastAsia="Times New Roman" w:hAnsi="Verdana" w:cs="Arial"/>
                <w:sz w:val="20"/>
                <w:szCs w:val="20"/>
              </w:rPr>
              <w:t>029,310.00</w:t>
            </w:r>
          </w:p>
        </w:tc>
      </w:tr>
      <w:tr w:rsidR="00D75081" w:rsidRPr="0054398A" w14:paraId="641813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C2B5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8834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1E5C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$13</w:t>
            </w:r>
            <w:r>
              <w:rPr>
                <w:rFonts w:ascii="Verdana" w:eastAsia="Times New Roman" w:hAnsi="Verdana" w:cs="Arial"/>
                <w:sz w:val="20"/>
                <w:szCs w:val="20"/>
              </w:rPr>
              <w:t>’</w:t>
            </w:r>
            <w:r w:rsidRPr="0054398A">
              <w:rPr>
                <w:rFonts w:ascii="Verdana" w:eastAsia="Times New Roman" w:hAnsi="Verdana" w:cs="Arial"/>
                <w:sz w:val="20"/>
                <w:szCs w:val="20"/>
              </w:rPr>
              <w:t>861,090.56</w:t>
            </w:r>
          </w:p>
        </w:tc>
      </w:tr>
      <w:tr w:rsidR="00D75081" w:rsidRPr="0054398A" w14:paraId="1C0EC7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3CEF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8788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5C5B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$5</w:t>
            </w:r>
            <w:r>
              <w:rPr>
                <w:rFonts w:ascii="Verdana" w:eastAsia="Times New Roman" w:hAnsi="Verdana" w:cs="Arial"/>
                <w:sz w:val="20"/>
                <w:szCs w:val="20"/>
              </w:rPr>
              <w:t>’</w:t>
            </w:r>
            <w:r w:rsidRPr="0054398A">
              <w:rPr>
                <w:rFonts w:ascii="Verdana" w:eastAsia="Times New Roman" w:hAnsi="Verdana" w:cs="Arial"/>
                <w:sz w:val="20"/>
                <w:szCs w:val="20"/>
              </w:rPr>
              <w:t>592,500.00</w:t>
            </w:r>
          </w:p>
        </w:tc>
      </w:tr>
      <w:tr w:rsidR="00D75081" w:rsidRPr="0054398A" w14:paraId="25FD87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7728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163F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5843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$11</w:t>
            </w:r>
            <w:r>
              <w:rPr>
                <w:rFonts w:ascii="Verdana" w:eastAsia="Times New Roman" w:hAnsi="Verdana" w:cs="Arial"/>
                <w:sz w:val="20"/>
                <w:szCs w:val="20"/>
              </w:rPr>
              <w:t>’</w:t>
            </w:r>
            <w:r w:rsidRPr="0054398A">
              <w:rPr>
                <w:rFonts w:ascii="Verdana" w:eastAsia="Times New Roman" w:hAnsi="Verdana" w:cs="Arial"/>
                <w:sz w:val="20"/>
                <w:szCs w:val="20"/>
              </w:rPr>
              <w:t>262,239.64</w:t>
            </w:r>
          </w:p>
        </w:tc>
      </w:tr>
      <w:tr w:rsidR="00D75081" w:rsidRPr="0054398A" w14:paraId="426935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6CD6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18D7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D649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w:t>
            </w:r>
            <w:r>
              <w:rPr>
                <w:rFonts w:ascii="Verdana" w:eastAsia="Times New Roman" w:hAnsi="Verdana" w:cs="Arial"/>
                <w:sz w:val="20"/>
                <w:szCs w:val="20"/>
              </w:rPr>
              <w:t>’</w:t>
            </w:r>
            <w:r w:rsidRPr="0054398A">
              <w:rPr>
                <w:rFonts w:ascii="Verdana" w:eastAsia="Times New Roman" w:hAnsi="Verdana" w:cs="Arial"/>
                <w:sz w:val="20"/>
                <w:szCs w:val="20"/>
              </w:rPr>
              <w:t>802,680.99</w:t>
            </w:r>
          </w:p>
        </w:tc>
      </w:tr>
      <w:tr w:rsidR="00D75081" w:rsidRPr="0054398A" w14:paraId="546E64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D834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284F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33AA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$5</w:t>
            </w:r>
            <w:r>
              <w:rPr>
                <w:rFonts w:ascii="Verdana" w:eastAsia="Times New Roman" w:hAnsi="Verdana" w:cs="Arial"/>
                <w:sz w:val="20"/>
                <w:szCs w:val="20"/>
              </w:rPr>
              <w:t>’</w:t>
            </w:r>
            <w:r w:rsidRPr="0054398A">
              <w:rPr>
                <w:rFonts w:ascii="Verdana" w:eastAsia="Times New Roman" w:hAnsi="Verdana" w:cs="Arial"/>
                <w:sz w:val="20"/>
                <w:szCs w:val="20"/>
              </w:rPr>
              <w:t>393,755.75</w:t>
            </w:r>
          </w:p>
        </w:tc>
      </w:tr>
      <w:tr w:rsidR="00D75081" w:rsidRPr="0054398A" w14:paraId="5305D3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5D2B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16B1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5CBB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$55</w:t>
            </w:r>
            <w:r>
              <w:rPr>
                <w:rFonts w:ascii="Verdana" w:eastAsia="Times New Roman" w:hAnsi="Verdana" w:cs="Arial"/>
                <w:sz w:val="20"/>
                <w:szCs w:val="20"/>
              </w:rPr>
              <w:t>’</w:t>
            </w:r>
            <w:r w:rsidRPr="0054398A">
              <w:rPr>
                <w:rFonts w:ascii="Verdana" w:eastAsia="Times New Roman" w:hAnsi="Verdana" w:cs="Arial"/>
                <w:sz w:val="20"/>
                <w:szCs w:val="20"/>
              </w:rPr>
              <w:t>966,563.58</w:t>
            </w:r>
          </w:p>
        </w:tc>
      </w:tr>
      <w:tr w:rsidR="00D75081" w:rsidRPr="0054398A" w14:paraId="377DB3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3686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A014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EE46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$7</w:t>
            </w:r>
            <w:r>
              <w:rPr>
                <w:rFonts w:ascii="Verdana" w:eastAsia="Times New Roman" w:hAnsi="Verdana" w:cs="Arial"/>
                <w:sz w:val="20"/>
                <w:szCs w:val="20"/>
              </w:rPr>
              <w:t>’</w:t>
            </w:r>
            <w:r w:rsidRPr="0054398A">
              <w:rPr>
                <w:rFonts w:ascii="Verdana" w:eastAsia="Times New Roman" w:hAnsi="Verdana" w:cs="Arial"/>
                <w:sz w:val="20"/>
                <w:szCs w:val="20"/>
              </w:rPr>
              <w:t>816,873.46</w:t>
            </w:r>
          </w:p>
        </w:tc>
      </w:tr>
      <w:tr w:rsidR="00D75081" w:rsidRPr="0054398A" w14:paraId="273B46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B9B5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3967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0849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$14</w:t>
            </w:r>
            <w:r>
              <w:rPr>
                <w:rFonts w:ascii="Verdana" w:eastAsia="Times New Roman" w:hAnsi="Verdana" w:cs="Arial"/>
                <w:sz w:val="20"/>
                <w:szCs w:val="20"/>
              </w:rPr>
              <w:t>’</w:t>
            </w:r>
            <w:r w:rsidRPr="0054398A">
              <w:rPr>
                <w:rFonts w:ascii="Verdana" w:eastAsia="Times New Roman" w:hAnsi="Verdana" w:cs="Arial"/>
                <w:sz w:val="20"/>
                <w:szCs w:val="20"/>
              </w:rPr>
              <w:t>047,437.99</w:t>
            </w:r>
          </w:p>
        </w:tc>
      </w:tr>
      <w:tr w:rsidR="00D75081" w:rsidRPr="0054398A" w14:paraId="6EBC29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F5A4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819C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1F76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$11</w:t>
            </w:r>
            <w:r>
              <w:rPr>
                <w:rFonts w:ascii="Verdana" w:eastAsia="Times New Roman" w:hAnsi="Verdana" w:cs="Arial"/>
                <w:sz w:val="20"/>
                <w:szCs w:val="20"/>
              </w:rPr>
              <w:t>’</w:t>
            </w:r>
            <w:r w:rsidRPr="0054398A">
              <w:rPr>
                <w:rFonts w:ascii="Verdana" w:eastAsia="Times New Roman" w:hAnsi="Verdana" w:cs="Arial"/>
                <w:sz w:val="20"/>
                <w:szCs w:val="20"/>
              </w:rPr>
              <w:t>105,334.96</w:t>
            </w:r>
          </w:p>
        </w:tc>
      </w:tr>
      <w:tr w:rsidR="00D75081" w:rsidRPr="0054398A" w14:paraId="3BA85B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CC36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16425"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Por c</w:t>
            </w:r>
            <w:r w:rsidRPr="0054398A">
              <w:rPr>
                <w:rFonts w:ascii="Verdana" w:eastAsia="Times New Roman" w:hAnsi="Verdana" w:cs="Arial"/>
                <w:sz w:val="20"/>
                <w:szCs w:val="20"/>
              </w:rPr>
              <w:t>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BA07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68EDA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0449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466E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C135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D512B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62D2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F02C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EBA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$8</w:t>
            </w:r>
            <w:r>
              <w:rPr>
                <w:rFonts w:ascii="Verdana" w:eastAsia="Times New Roman" w:hAnsi="Verdana" w:cs="Arial"/>
                <w:sz w:val="20"/>
                <w:szCs w:val="20"/>
              </w:rPr>
              <w:t>’</w:t>
            </w:r>
            <w:r w:rsidRPr="0054398A">
              <w:rPr>
                <w:rFonts w:ascii="Verdana" w:eastAsia="Times New Roman" w:hAnsi="Verdana" w:cs="Arial"/>
                <w:sz w:val="20"/>
                <w:szCs w:val="20"/>
              </w:rPr>
              <w:t>725,736.89</w:t>
            </w:r>
          </w:p>
        </w:tc>
      </w:tr>
      <w:tr w:rsidR="00D75081" w:rsidRPr="0054398A" w14:paraId="2EC733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D8C5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D9A3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1AA8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DE4D3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E27D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AFAC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3B3C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$271</w:t>
            </w:r>
            <w:r>
              <w:rPr>
                <w:rFonts w:ascii="Verdana" w:eastAsia="Times New Roman" w:hAnsi="Verdana" w:cs="Arial"/>
                <w:sz w:val="20"/>
                <w:szCs w:val="20"/>
              </w:rPr>
              <w:t>’</w:t>
            </w:r>
            <w:r w:rsidRPr="0054398A">
              <w:rPr>
                <w:rFonts w:ascii="Verdana" w:eastAsia="Times New Roman" w:hAnsi="Verdana" w:cs="Arial"/>
                <w:sz w:val="20"/>
                <w:szCs w:val="20"/>
              </w:rPr>
              <w:t>634,941.45</w:t>
            </w:r>
          </w:p>
        </w:tc>
      </w:tr>
      <w:tr w:rsidR="00D75081" w:rsidRPr="0054398A" w14:paraId="00C073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FD97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5533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5267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31705A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2B16E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A2EF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80AE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A6BED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19BC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3257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2560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E7F15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73AA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302C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F20E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2B708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D08F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ED3C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Por </w:t>
            </w:r>
            <w:r>
              <w:rPr>
                <w:rFonts w:ascii="Verdana" w:eastAsia="Times New Roman" w:hAnsi="Verdana" w:cs="Arial"/>
                <w:sz w:val="20"/>
                <w:szCs w:val="20"/>
              </w:rPr>
              <w:t>s</w:t>
            </w:r>
            <w:r w:rsidRPr="0054398A">
              <w:rPr>
                <w:rFonts w:ascii="Verdana" w:eastAsia="Times New Roman" w:hAnsi="Verdana" w:cs="Arial"/>
                <w:sz w:val="20"/>
                <w:szCs w:val="20"/>
              </w:rPr>
              <w:t xml:space="preserve">ervicios que presta departamento/patronato de la </w:t>
            </w:r>
            <w:r>
              <w:rPr>
                <w:rFonts w:ascii="Verdana" w:eastAsia="Times New Roman" w:hAnsi="Verdana" w:cs="Arial"/>
                <w:sz w:val="20"/>
                <w:szCs w:val="20"/>
              </w:rPr>
              <w:t>f</w:t>
            </w:r>
            <w:r w:rsidRPr="0054398A">
              <w:rPr>
                <w:rFonts w:ascii="Verdana" w:eastAsia="Times New Roman" w:hAnsi="Verdana" w:cs="Arial"/>
                <w:sz w:val="20"/>
                <w:szCs w:val="20"/>
              </w:rPr>
              <w:t xml:space="preserve">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EB15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0B918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3E2A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A057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Otros </w:t>
            </w:r>
            <w:r>
              <w:rPr>
                <w:rFonts w:ascii="Verdana" w:eastAsia="Times New Roman" w:hAnsi="Verdana" w:cs="Arial"/>
                <w:sz w:val="20"/>
                <w:szCs w:val="20"/>
              </w:rPr>
              <w:t>d</w:t>
            </w:r>
            <w:r w:rsidRPr="0054398A">
              <w:rPr>
                <w:rFonts w:ascii="Verdana" w:eastAsia="Times New Roman" w:hAnsi="Verdana" w:cs="Arial"/>
                <w:sz w:val="20"/>
                <w:szCs w:val="20"/>
              </w:rPr>
              <w:t>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19CC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$5</w:t>
            </w:r>
            <w:r>
              <w:rPr>
                <w:rFonts w:ascii="Verdana" w:eastAsia="Times New Roman" w:hAnsi="Verdana" w:cs="Arial"/>
                <w:sz w:val="20"/>
                <w:szCs w:val="20"/>
              </w:rPr>
              <w:t>’</w:t>
            </w:r>
            <w:r w:rsidRPr="0054398A">
              <w:rPr>
                <w:rFonts w:ascii="Verdana" w:eastAsia="Times New Roman" w:hAnsi="Verdana" w:cs="Arial"/>
                <w:sz w:val="20"/>
                <w:szCs w:val="20"/>
              </w:rPr>
              <w:t>773,192.29</w:t>
            </w:r>
          </w:p>
        </w:tc>
      </w:tr>
      <w:tr w:rsidR="00D75081" w:rsidRPr="0054398A" w14:paraId="6F7DB9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FB156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0B85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D4DC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$5</w:t>
            </w:r>
            <w:r>
              <w:rPr>
                <w:rFonts w:ascii="Verdana" w:eastAsia="Times New Roman" w:hAnsi="Verdana" w:cs="Arial"/>
                <w:sz w:val="20"/>
                <w:szCs w:val="20"/>
              </w:rPr>
              <w:t>’</w:t>
            </w:r>
            <w:r w:rsidRPr="0054398A">
              <w:rPr>
                <w:rFonts w:ascii="Verdana" w:eastAsia="Times New Roman" w:hAnsi="Verdana" w:cs="Arial"/>
                <w:sz w:val="20"/>
                <w:szCs w:val="20"/>
              </w:rPr>
              <w:t>773,192.29</w:t>
            </w:r>
          </w:p>
        </w:tc>
      </w:tr>
      <w:tr w:rsidR="00D75081" w:rsidRPr="0054398A" w14:paraId="000A75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2B7D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3D0F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Accesorios de </w:t>
            </w:r>
            <w:r>
              <w:rPr>
                <w:rFonts w:ascii="Verdana" w:eastAsia="Times New Roman" w:hAnsi="Verdana" w:cs="Arial"/>
                <w:sz w:val="20"/>
                <w:szCs w:val="20"/>
              </w:rPr>
              <w:t>d</w:t>
            </w:r>
            <w:r w:rsidRPr="0054398A">
              <w:rPr>
                <w:rFonts w:ascii="Verdana" w:eastAsia="Times New Roman" w:hAnsi="Verdana" w:cs="Arial"/>
                <w:sz w:val="20"/>
                <w:szCs w:val="20"/>
              </w:rPr>
              <w:t>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4FC2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$268,985.18</w:t>
            </w:r>
          </w:p>
        </w:tc>
      </w:tr>
      <w:tr w:rsidR="00D75081" w:rsidRPr="0054398A" w14:paraId="711F20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E847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BA15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885B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801E6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2098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AE1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7F36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A6D1C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1B0E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D38F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EE61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$268,985.18</w:t>
            </w:r>
          </w:p>
        </w:tc>
      </w:tr>
      <w:tr w:rsidR="00D75081" w:rsidRPr="0054398A" w14:paraId="2F0079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FB888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0F05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02E6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287B7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53F7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FA49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B480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2F1AC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7536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6C51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50D0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0BC5A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06DC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003C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E82C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$178</w:t>
            </w:r>
            <w:r>
              <w:rPr>
                <w:rFonts w:ascii="Verdana" w:eastAsia="Times New Roman" w:hAnsi="Verdana" w:cs="Arial"/>
                <w:sz w:val="20"/>
                <w:szCs w:val="20"/>
              </w:rPr>
              <w:t>’</w:t>
            </w:r>
            <w:r w:rsidRPr="0054398A">
              <w:rPr>
                <w:rFonts w:ascii="Verdana" w:eastAsia="Times New Roman" w:hAnsi="Verdana" w:cs="Arial"/>
                <w:sz w:val="20"/>
                <w:szCs w:val="20"/>
              </w:rPr>
              <w:t>095,378.68</w:t>
            </w:r>
          </w:p>
        </w:tc>
      </w:tr>
      <w:tr w:rsidR="00D75081" w:rsidRPr="0054398A" w14:paraId="03CA05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D0FB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0103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A945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$178</w:t>
            </w:r>
            <w:r>
              <w:rPr>
                <w:rFonts w:ascii="Verdana" w:eastAsia="Times New Roman" w:hAnsi="Verdana" w:cs="Arial"/>
                <w:sz w:val="20"/>
                <w:szCs w:val="20"/>
              </w:rPr>
              <w:t>’</w:t>
            </w:r>
            <w:r w:rsidRPr="0054398A">
              <w:rPr>
                <w:rFonts w:ascii="Verdana" w:eastAsia="Times New Roman" w:hAnsi="Verdana" w:cs="Arial"/>
                <w:sz w:val="20"/>
                <w:szCs w:val="20"/>
              </w:rPr>
              <w:t>095,378.68</w:t>
            </w:r>
          </w:p>
        </w:tc>
      </w:tr>
      <w:tr w:rsidR="00D75081" w:rsidRPr="0054398A" w14:paraId="085564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FD08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0D0D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7DE3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$150</w:t>
            </w:r>
            <w:r>
              <w:rPr>
                <w:rFonts w:ascii="Verdana" w:eastAsia="Times New Roman" w:hAnsi="Verdana" w:cs="Arial"/>
                <w:sz w:val="20"/>
                <w:szCs w:val="20"/>
              </w:rPr>
              <w:t>’</w:t>
            </w:r>
            <w:r w:rsidRPr="0054398A">
              <w:rPr>
                <w:rFonts w:ascii="Verdana" w:eastAsia="Times New Roman" w:hAnsi="Verdana" w:cs="Arial"/>
                <w:sz w:val="20"/>
                <w:szCs w:val="20"/>
              </w:rPr>
              <w:t>716,038.02</w:t>
            </w:r>
          </w:p>
        </w:tc>
      </w:tr>
      <w:tr w:rsidR="00D75081" w:rsidRPr="0054398A" w14:paraId="67D0F2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8F37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123B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Uso y arrendamiento de bienes muebles e inmuebles propiedad del </w:t>
            </w:r>
            <w:r>
              <w:rPr>
                <w:rFonts w:ascii="Verdana" w:eastAsia="Times New Roman" w:hAnsi="Verdana" w:cs="Arial"/>
                <w:sz w:val="20"/>
                <w:szCs w:val="20"/>
              </w:rPr>
              <w:t>M</w:t>
            </w:r>
            <w:r w:rsidRPr="0054398A">
              <w:rPr>
                <w:rFonts w:ascii="Verdana" w:eastAsia="Times New Roman" w:hAnsi="Verdana" w:cs="Arial"/>
                <w:sz w:val="20"/>
                <w:szCs w:val="20"/>
              </w:rPr>
              <w:t>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3737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$428,851.56</w:t>
            </w:r>
          </w:p>
        </w:tc>
      </w:tr>
      <w:tr w:rsidR="00D75081" w:rsidRPr="0054398A" w14:paraId="2630CE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0E56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EC91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625B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w:t>
            </w:r>
            <w:r>
              <w:rPr>
                <w:rFonts w:ascii="Verdana" w:eastAsia="Times New Roman" w:hAnsi="Verdana" w:cs="Arial"/>
                <w:sz w:val="20"/>
                <w:szCs w:val="20"/>
              </w:rPr>
              <w:t>’</w:t>
            </w:r>
            <w:r w:rsidRPr="0054398A">
              <w:rPr>
                <w:rFonts w:ascii="Verdana" w:eastAsia="Times New Roman" w:hAnsi="Verdana" w:cs="Arial"/>
                <w:sz w:val="20"/>
                <w:szCs w:val="20"/>
              </w:rPr>
              <w:t>787,769.96</w:t>
            </w:r>
          </w:p>
        </w:tc>
      </w:tr>
      <w:tr w:rsidR="00D75081" w:rsidRPr="0054398A" w14:paraId="79120B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E490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5609F"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898F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10589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E2C0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C5879"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ACF7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4B4B7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78F71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B6C3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4664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2D21CB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68C4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F856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EDBC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95E2B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44D8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F24F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9D7F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$25</w:t>
            </w:r>
            <w:r>
              <w:rPr>
                <w:rFonts w:ascii="Verdana" w:eastAsia="Times New Roman" w:hAnsi="Verdana" w:cs="Arial"/>
                <w:sz w:val="20"/>
                <w:szCs w:val="20"/>
              </w:rPr>
              <w:t>’</w:t>
            </w:r>
            <w:r w:rsidRPr="0054398A">
              <w:rPr>
                <w:rFonts w:ascii="Verdana" w:eastAsia="Times New Roman" w:hAnsi="Verdana" w:cs="Arial"/>
                <w:sz w:val="20"/>
                <w:szCs w:val="20"/>
              </w:rPr>
              <w:t>162,719.14</w:t>
            </w:r>
          </w:p>
        </w:tc>
      </w:tr>
      <w:tr w:rsidR="00D75081" w:rsidRPr="0054398A" w14:paraId="72466F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88BE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BDE1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48CB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48138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38AA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C08C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8C24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$226</w:t>
            </w:r>
            <w:r>
              <w:rPr>
                <w:rFonts w:ascii="Verdana" w:eastAsia="Times New Roman" w:hAnsi="Verdana" w:cs="Arial"/>
                <w:sz w:val="20"/>
                <w:szCs w:val="20"/>
              </w:rPr>
              <w:t>’</w:t>
            </w:r>
            <w:r w:rsidRPr="0054398A">
              <w:rPr>
                <w:rFonts w:ascii="Verdana" w:eastAsia="Times New Roman" w:hAnsi="Verdana" w:cs="Arial"/>
                <w:sz w:val="20"/>
                <w:szCs w:val="20"/>
              </w:rPr>
              <w:t>478,756.63</w:t>
            </w:r>
          </w:p>
        </w:tc>
      </w:tr>
      <w:tr w:rsidR="00D75081" w:rsidRPr="0054398A" w14:paraId="20F953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85DE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7083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1E5C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$223</w:t>
            </w:r>
            <w:r>
              <w:rPr>
                <w:rFonts w:ascii="Verdana" w:eastAsia="Times New Roman" w:hAnsi="Verdana" w:cs="Arial"/>
                <w:sz w:val="20"/>
                <w:szCs w:val="20"/>
              </w:rPr>
              <w:t>’</w:t>
            </w:r>
            <w:r w:rsidRPr="0054398A">
              <w:rPr>
                <w:rFonts w:ascii="Verdana" w:eastAsia="Times New Roman" w:hAnsi="Verdana" w:cs="Arial"/>
                <w:sz w:val="20"/>
                <w:szCs w:val="20"/>
              </w:rPr>
              <w:t>606,586.47</w:t>
            </w:r>
          </w:p>
        </w:tc>
      </w:tr>
      <w:tr w:rsidR="00D75081" w:rsidRPr="0054398A" w14:paraId="0E4D469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E864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30F7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60E3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w:t>
            </w:r>
            <w:r>
              <w:rPr>
                <w:rFonts w:ascii="Verdana" w:eastAsia="Times New Roman" w:hAnsi="Verdana" w:cs="Arial"/>
                <w:sz w:val="20"/>
                <w:szCs w:val="20"/>
              </w:rPr>
              <w:t>’</w:t>
            </w:r>
            <w:r w:rsidRPr="0054398A">
              <w:rPr>
                <w:rFonts w:ascii="Verdana" w:eastAsia="Times New Roman" w:hAnsi="Verdana" w:cs="Arial"/>
                <w:sz w:val="20"/>
                <w:szCs w:val="20"/>
              </w:rPr>
              <w:t>657,956.73</w:t>
            </w:r>
          </w:p>
        </w:tc>
      </w:tr>
      <w:tr w:rsidR="00D75081" w:rsidRPr="0054398A" w14:paraId="43A1A7B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96CC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E5C3E"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A</w:t>
            </w:r>
            <w:r w:rsidRPr="0054398A">
              <w:rPr>
                <w:rFonts w:ascii="Verdana" w:eastAsia="Times New Roman" w:hAnsi="Verdana" w:cs="Arial"/>
                <w:sz w:val="20"/>
                <w:szCs w:val="20"/>
              </w:rPr>
              <w:t>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837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217F3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B69B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2D28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3E22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2F512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996C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9895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6818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$5</w:t>
            </w:r>
            <w:r>
              <w:rPr>
                <w:rFonts w:ascii="Verdana" w:eastAsia="Times New Roman" w:hAnsi="Verdana" w:cs="Arial"/>
                <w:sz w:val="20"/>
                <w:szCs w:val="20"/>
              </w:rPr>
              <w:t>’</w:t>
            </w:r>
            <w:r w:rsidRPr="0054398A">
              <w:rPr>
                <w:rFonts w:ascii="Verdana" w:eastAsia="Times New Roman" w:hAnsi="Verdana" w:cs="Arial"/>
                <w:sz w:val="20"/>
                <w:szCs w:val="20"/>
              </w:rPr>
              <w:t>194,899.06</w:t>
            </w:r>
          </w:p>
        </w:tc>
      </w:tr>
      <w:tr w:rsidR="00D75081" w:rsidRPr="0054398A" w14:paraId="322672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84B2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6FC9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5284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88FF2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F87A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3DEE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C1A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$116</w:t>
            </w:r>
            <w:r>
              <w:rPr>
                <w:rFonts w:ascii="Verdana" w:eastAsia="Times New Roman" w:hAnsi="Verdana" w:cs="Arial"/>
                <w:sz w:val="20"/>
                <w:szCs w:val="20"/>
              </w:rPr>
              <w:t>’</w:t>
            </w:r>
            <w:r w:rsidRPr="0054398A">
              <w:rPr>
                <w:rFonts w:ascii="Verdana" w:eastAsia="Times New Roman" w:hAnsi="Verdana" w:cs="Arial"/>
                <w:sz w:val="20"/>
                <w:szCs w:val="20"/>
              </w:rPr>
              <w:t>966,311.30</w:t>
            </w:r>
          </w:p>
        </w:tc>
      </w:tr>
      <w:tr w:rsidR="00D75081" w:rsidRPr="0054398A" w14:paraId="1EBC3C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5582D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85F9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92C7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$86</w:t>
            </w:r>
            <w:r>
              <w:rPr>
                <w:rFonts w:ascii="Verdana" w:eastAsia="Times New Roman" w:hAnsi="Verdana" w:cs="Arial"/>
                <w:sz w:val="20"/>
                <w:szCs w:val="20"/>
              </w:rPr>
              <w:t>’</w:t>
            </w:r>
            <w:r w:rsidRPr="0054398A">
              <w:rPr>
                <w:rFonts w:ascii="Verdana" w:eastAsia="Times New Roman" w:hAnsi="Verdana" w:cs="Arial"/>
                <w:sz w:val="20"/>
                <w:szCs w:val="20"/>
              </w:rPr>
              <w:t>732,455.03</w:t>
            </w:r>
          </w:p>
        </w:tc>
      </w:tr>
      <w:tr w:rsidR="00D75081" w:rsidRPr="0054398A" w14:paraId="2D4EFB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2A7E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F235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B170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E2B3E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3762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8CC2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DA68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CBB74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0F2E7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63BA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9CB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90871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004D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5D55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6376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52DFAB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A7B6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D1E9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Impuesto por </w:t>
            </w:r>
            <w:r>
              <w:rPr>
                <w:rFonts w:ascii="Verdana" w:eastAsia="Times New Roman" w:hAnsi="Verdana" w:cs="Arial"/>
                <w:sz w:val="20"/>
                <w:szCs w:val="20"/>
              </w:rPr>
              <w:t>s</w:t>
            </w:r>
            <w:r w:rsidRPr="0054398A">
              <w:rPr>
                <w:rFonts w:ascii="Verdana" w:eastAsia="Times New Roman" w:hAnsi="Verdana" w:cs="Arial"/>
                <w:sz w:val="20"/>
                <w:szCs w:val="20"/>
              </w:rPr>
              <w:t xml:space="preserve">ervicios de </w:t>
            </w:r>
            <w:r>
              <w:rPr>
                <w:rFonts w:ascii="Verdana" w:eastAsia="Times New Roman" w:hAnsi="Verdana" w:cs="Arial"/>
                <w:sz w:val="20"/>
                <w:szCs w:val="20"/>
              </w:rPr>
              <w:t>h</w:t>
            </w:r>
            <w:r w:rsidRPr="0054398A">
              <w:rPr>
                <w:rFonts w:ascii="Verdana" w:eastAsia="Times New Roman" w:hAnsi="Verdana" w:cs="Arial"/>
                <w:sz w:val="20"/>
                <w:szCs w:val="20"/>
              </w:rPr>
              <w:t>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C8B6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$12</w:t>
            </w:r>
            <w:r>
              <w:rPr>
                <w:rFonts w:ascii="Verdana" w:eastAsia="Times New Roman" w:hAnsi="Verdana" w:cs="Arial"/>
                <w:sz w:val="20"/>
                <w:szCs w:val="20"/>
              </w:rPr>
              <w:t>’</w:t>
            </w:r>
            <w:r w:rsidRPr="0054398A">
              <w:rPr>
                <w:rFonts w:ascii="Verdana" w:eastAsia="Times New Roman" w:hAnsi="Verdana" w:cs="Arial"/>
                <w:sz w:val="20"/>
                <w:szCs w:val="20"/>
              </w:rPr>
              <w:t>054,964.35</w:t>
            </w:r>
          </w:p>
        </w:tc>
      </w:tr>
      <w:tr w:rsidR="00D75081" w:rsidRPr="0054398A" w14:paraId="4D6735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80CB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C478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0123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14DC7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6C17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82E6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9B04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681DD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A1D6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6F6E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AABE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w:t>
            </w:r>
            <w:r>
              <w:rPr>
                <w:rFonts w:ascii="Verdana" w:eastAsia="Times New Roman" w:hAnsi="Verdana" w:cs="Arial"/>
                <w:sz w:val="20"/>
                <w:szCs w:val="20"/>
              </w:rPr>
              <w:t>’</w:t>
            </w:r>
            <w:r w:rsidRPr="0054398A">
              <w:rPr>
                <w:rFonts w:ascii="Verdana" w:eastAsia="Times New Roman" w:hAnsi="Verdana" w:cs="Arial"/>
                <w:sz w:val="20"/>
                <w:szCs w:val="20"/>
              </w:rPr>
              <w:t>872,170.16</w:t>
            </w:r>
          </w:p>
        </w:tc>
      </w:tr>
      <w:tr w:rsidR="00D75081" w:rsidRPr="0054398A" w14:paraId="228B32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6983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A8F3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4CF8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$40,269.41</w:t>
            </w:r>
          </w:p>
        </w:tc>
      </w:tr>
      <w:tr w:rsidR="00D75081" w:rsidRPr="0054398A" w14:paraId="10AC76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3E63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4B15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32D4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w:t>
            </w:r>
            <w:r>
              <w:rPr>
                <w:rFonts w:ascii="Verdana" w:eastAsia="Times New Roman" w:hAnsi="Verdana" w:cs="Arial"/>
                <w:sz w:val="20"/>
                <w:szCs w:val="20"/>
              </w:rPr>
              <w:t>’</w:t>
            </w:r>
            <w:r w:rsidRPr="0054398A">
              <w:rPr>
                <w:rFonts w:ascii="Verdana" w:eastAsia="Times New Roman" w:hAnsi="Verdana" w:cs="Arial"/>
                <w:sz w:val="20"/>
                <w:szCs w:val="20"/>
              </w:rPr>
              <w:t>831,900.75</w:t>
            </w:r>
          </w:p>
        </w:tc>
      </w:tr>
      <w:tr w:rsidR="00D75081" w:rsidRPr="0054398A" w14:paraId="5E5281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7FC9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1907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FB86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A37DB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20D1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DD7B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A756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2CC4B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BCAD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0799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62CA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$6,031</w:t>
            </w:r>
            <w:r>
              <w:rPr>
                <w:rFonts w:ascii="Verdana" w:eastAsia="Times New Roman" w:hAnsi="Verdana" w:cs="Arial"/>
                <w:sz w:val="20"/>
                <w:szCs w:val="20"/>
              </w:rPr>
              <w:t>’</w:t>
            </w:r>
            <w:r w:rsidRPr="0054398A">
              <w:rPr>
                <w:rFonts w:ascii="Verdana" w:eastAsia="Times New Roman" w:hAnsi="Verdana" w:cs="Arial"/>
                <w:sz w:val="20"/>
                <w:szCs w:val="20"/>
              </w:rPr>
              <w:t>481,452.19</w:t>
            </w:r>
          </w:p>
        </w:tc>
      </w:tr>
      <w:tr w:rsidR="00D75081" w:rsidRPr="0054398A" w14:paraId="0DB636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6CD9E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F997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ED5A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$3,837</w:t>
            </w:r>
            <w:r>
              <w:rPr>
                <w:rFonts w:ascii="Verdana" w:eastAsia="Times New Roman" w:hAnsi="Verdana" w:cs="Arial"/>
                <w:sz w:val="20"/>
                <w:szCs w:val="20"/>
              </w:rPr>
              <w:t>’</w:t>
            </w:r>
            <w:r w:rsidRPr="0054398A">
              <w:rPr>
                <w:rFonts w:ascii="Verdana" w:eastAsia="Times New Roman" w:hAnsi="Verdana" w:cs="Arial"/>
                <w:sz w:val="20"/>
                <w:szCs w:val="20"/>
              </w:rPr>
              <w:t>045,967.12</w:t>
            </w:r>
          </w:p>
        </w:tc>
      </w:tr>
      <w:tr w:rsidR="00D75081" w:rsidRPr="0054398A" w14:paraId="0979F5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2962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7D51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6117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$2,830</w:t>
            </w:r>
            <w:r>
              <w:rPr>
                <w:rFonts w:ascii="Verdana" w:eastAsia="Times New Roman" w:hAnsi="Verdana" w:cs="Arial"/>
                <w:sz w:val="20"/>
                <w:szCs w:val="20"/>
              </w:rPr>
              <w:t>’</w:t>
            </w:r>
            <w:r w:rsidRPr="0054398A">
              <w:rPr>
                <w:rFonts w:ascii="Verdana" w:eastAsia="Times New Roman" w:hAnsi="Verdana" w:cs="Arial"/>
                <w:sz w:val="20"/>
                <w:szCs w:val="20"/>
              </w:rPr>
              <w:t>447,756.87</w:t>
            </w:r>
          </w:p>
        </w:tc>
      </w:tr>
      <w:tr w:rsidR="00D75081" w:rsidRPr="0054398A" w14:paraId="2EEC780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EEA5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0BF3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4BE1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$259</w:t>
            </w:r>
            <w:r>
              <w:rPr>
                <w:rFonts w:ascii="Verdana" w:eastAsia="Times New Roman" w:hAnsi="Verdana" w:cs="Arial"/>
                <w:sz w:val="20"/>
                <w:szCs w:val="20"/>
              </w:rPr>
              <w:t>’</w:t>
            </w:r>
            <w:r w:rsidRPr="0054398A">
              <w:rPr>
                <w:rFonts w:ascii="Verdana" w:eastAsia="Times New Roman" w:hAnsi="Verdana" w:cs="Arial"/>
                <w:sz w:val="20"/>
                <w:szCs w:val="20"/>
              </w:rPr>
              <w:t>099,843.55</w:t>
            </w:r>
          </w:p>
        </w:tc>
      </w:tr>
      <w:tr w:rsidR="00D75081" w:rsidRPr="0054398A" w14:paraId="15D4B50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4926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7E8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C981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$208</w:t>
            </w:r>
            <w:r>
              <w:rPr>
                <w:rFonts w:ascii="Verdana" w:eastAsia="Times New Roman" w:hAnsi="Verdana" w:cs="Arial"/>
                <w:sz w:val="20"/>
                <w:szCs w:val="20"/>
              </w:rPr>
              <w:t>’</w:t>
            </w:r>
            <w:r w:rsidRPr="0054398A">
              <w:rPr>
                <w:rFonts w:ascii="Verdana" w:eastAsia="Times New Roman" w:hAnsi="Verdana" w:cs="Arial"/>
                <w:sz w:val="20"/>
                <w:szCs w:val="20"/>
              </w:rPr>
              <w:t>650,329.63</w:t>
            </w:r>
          </w:p>
        </w:tc>
      </w:tr>
      <w:tr w:rsidR="00D75081" w:rsidRPr="0054398A" w14:paraId="2F51B2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0B5B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8ED5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596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$18</w:t>
            </w:r>
            <w:r>
              <w:rPr>
                <w:rFonts w:ascii="Verdana" w:eastAsia="Times New Roman" w:hAnsi="Verdana" w:cs="Arial"/>
                <w:sz w:val="20"/>
                <w:szCs w:val="20"/>
              </w:rPr>
              <w:t>’</w:t>
            </w:r>
            <w:r w:rsidRPr="0054398A">
              <w:rPr>
                <w:rFonts w:ascii="Verdana" w:eastAsia="Times New Roman" w:hAnsi="Verdana" w:cs="Arial"/>
                <w:sz w:val="20"/>
                <w:szCs w:val="20"/>
              </w:rPr>
              <w:t>497,169.05</w:t>
            </w:r>
          </w:p>
        </w:tc>
      </w:tr>
      <w:tr w:rsidR="00D75081" w:rsidRPr="0054398A" w14:paraId="473399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D3EB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B057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D4EC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$44</w:t>
            </w:r>
            <w:r>
              <w:rPr>
                <w:rFonts w:ascii="Verdana" w:eastAsia="Times New Roman" w:hAnsi="Verdana" w:cs="Arial"/>
                <w:sz w:val="20"/>
                <w:szCs w:val="20"/>
              </w:rPr>
              <w:t>’</w:t>
            </w:r>
            <w:r w:rsidRPr="0054398A">
              <w:rPr>
                <w:rFonts w:ascii="Verdana" w:eastAsia="Times New Roman" w:hAnsi="Verdana" w:cs="Arial"/>
                <w:sz w:val="20"/>
                <w:szCs w:val="20"/>
              </w:rPr>
              <w:t>338,661.48</w:t>
            </w:r>
          </w:p>
        </w:tc>
      </w:tr>
      <w:tr w:rsidR="00D75081" w:rsidRPr="0054398A" w14:paraId="7AECC5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D38F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EA68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Fondo </w:t>
            </w:r>
            <w:r>
              <w:rPr>
                <w:rFonts w:ascii="Verdana" w:eastAsia="Times New Roman" w:hAnsi="Verdana" w:cs="Arial"/>
                <w:sz w:val="20"/>
                <w:szCs w:val="20"/>
              </w:rPr>
              <w:t>Impuesto Sobre la Renta</w:t>
            </w:r>
            <w:r w:rsidRPr="0054398A">
              <w:rPr>
                <w:rFonts w:ascii="Verdana" w:eastAsia="Times New Roman" w:hAnsi="Verdana" w:cs="Arial"/>
                <w:sz w:val="20"/>
                <w:szCs w:val="20"/>
              </w:rPr>
              <w:t xml:space="preserve"> participable (artículo 3-B </w:t>
            </w:r>
            <w:r>
              <w:rPr>
                <w:rFonts w:ascii="Verdana" w:eastAsia="Times New Roman" w:hAnsi="Verdana" w:cs="Arial"/>
                <w:sz w:val="20"/>
                <w:szCs w:val="20"/>
              </w:rPr>
              <w:t>Ley de Coordinación Fiscal</w:t>
            </w:r>
            <w:r w:rsidRPr="0054398A">
              <w:rPr>
                <w:rFonts w:ascii="Verdana" w:eastAsia="Times New Roman" w:hAnsi="Verdana"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78A9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$476</w:t>
            </w:r>
            <w:r>
              <w:rPr>
                <w:rFonts w:ascii="Verdana" w:eastAsia="Times New Roman" w:hAnsi="Verdana" w:cs="Arial"/>
                <w:sz w:val="20"/>
                <w:szCs w:val="20"/>
              </w:rPr>
              <w:t>’</w:t>
            </w:r>
            <w:r w:rsidRPr="0054398A">
              <w:rPr>
                <w:rFonts w:ascii="Verdana" w:eastAsia="Times New Roman" w:hAnsi="Verdana" w:cs="Arial"/>
                <w:sz w:val="20"/>
                <w:szCs w:val="20"/>
              </w:rPr>
              <w:t>012,206.54</w:t>
            </w:r>
          </w:p>
        </w:tc>
      </w:tr>
      <w:tr w:rsidR="00D75081" w:rsidRPr="0054398A" w14:paraId="3DF966B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7445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6C58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5B8A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D998F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5322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0B45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348B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$2,122</w:t>
            </w:r>
            <w:r>
              <w:rPr>
                <w:rFonts w:ascii="Verdana" w:eastAsia="Times New Roman" w:hAnsi="Verdana" w:cs="Arial"/>
                <w:sz w:val="20"/>
                <w:szCs w:val="20"/>
              </w:rPr>
              <w:t>’</w:t>
            </w:r>
            <w:r w:rsidRPr="0054398A">
              <w:rPr>
                <w:rFonts w:ascii="Verdana" w:eastAsia="Times New Roman" w:hAnsi="Verdana" w:cs="Arial"/>
                <w:sz w:val="20"/>
                <w:szCs w:val="20"/>
              </w:rPr>
              <w:t>235,669.73</w:t>
            </w:r>
          </w:p>
        </w:tc>
      </w:tr>
      <w:tr w:rsidR="00D75081" w:rsidRPr="0054398A" w14:paraId="6F4016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1D78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6046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48DC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$495</w:t>
            </w:r>
            <w:r>
              <w:rPr>
                <w:rFonts w:ascii="Verdana" w:eastAsia="Times New Roman" w:hAnsi="Verdana" w:cs="Arial"/>
                <w:sz w:val="20"/>
                <w:szCs w:val="20"/>
              </w:rPr>
              <w:t>’</w:t>
            </w:r>
            <w:r w:rsidRPr="0054398A">
              <w:rPr>
                <w:rFonts w:ascii="Verdana" w:eastAsia="Times New Roman" w:hAnsi="Verdana" w:cs="Arial"/>
                <w:sz w:val="20"/>
                <w:szCs w:val="20"/>
              </w:rPr>
              <w:t>628,710.90</w:t>
            </w:r>
          </w:p>
        </w:tc>
      </w:tr>
      <w:tr w:rsidR="00D75081" w:rsidRPr="0054398A" w14:paraId="31DBFB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5056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D623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CAB7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$1,626</w:t>
            </w:r>
            <w:r>
              <w:rPr>
                <w:rFonts w:ascii="Verdana" w:eastAsia="Times New Roman" w:hAnsi="Verdana" w:cs="Arial"/>
                <w:sz w:val="20"/>
                <w:szCs w:val="20"/>
              </w:rPr>
              <w:t>’</w:t>
            </w:r>
            <w:r w:rsidRPr="0054398A">
              <w:rPr>
                <w:rFonts w:ascii="Verdana" w:eastAsia="Times New Roman" w:hAnsi="Verdana" w:cs="Arial"/>
                <w:sz w:val="20"/>
                <w:szCs w:val="20"/>
              </w:rPr>
              <w:t>606,958.83</w:t>
            </w:r>
          </w:p>
        </w:tc>
      </w:tr>
      <w:tr w:rsidR="00D75081" w:rsidRPr="0054398A" w14:paraId="159ACCF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5118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EEED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CA24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DC05B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628F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FB5D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01F5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40A8B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9BF5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EF92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900A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8F0B9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ADF6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A26D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Convenios con gobierno del </w:t>
            </w:r>
            <w:r>
              <w:rPr>
                <w:rFonts w:ascii="Verdana" w:eastAsia="Times New Roman" w:hAnsi="Verdana" w:cs="Arial"/>
                <w:sz w:val="20"/>
                <w:szCs w:val="20"/>
              </w:rPr>
              <w:t>e</w:t>
            </w:r>
            <w:r w:rsidRPr="0054398A">
              <w:rPr>
                <w:rFonts w:ascii="Verdana" w:eastAsia="Times New Roman" w:hAnsi="Verdana" w:cs="Arial"/>
                <w:sz w:val="20"/>
                <w:szCs w:val="20"/>
              </w:rPr>
              <w:t>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0386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E5C9D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3285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025F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C643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20B7D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92D8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3DA3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6A7A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63239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6E9A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EC25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2B4E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1B8C9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7CBD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49B6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A883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CFB74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04E1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0B97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9219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8F0AEE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2E5A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07B4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61D5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D618E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72D08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6812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5217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A60CF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3934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68E3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9E7D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$72</w:t>
            </w:r>
            <w:r>
              <w:rPr>
                <w:rFonts w:ascii="Verdana" w:eastAsia="Times New Roman" w:hAnsi="Verdana" w:cs="Arial"/>
                <w:sz w:val="20"/>
                <w:szCs w:val="20"/>
              </w:rPr>
              <w:t>’</w:t>
            </w:r>
            <w:r w:rsidRPr="0054398A">
              <w:rPr>
                <w:rFonts w:ascii="Verdana" w:eastAsia="Times New Roman" w:hAnsi="Verdana" w:cs="Arial"/>
                <w:sz w:val="20"/>
                <w:szCs w:val="20"/>
              </w:rPr>
              <w:t>199,815.34</w:t>
            </w:r>
          </w:p>
        </w:tc>
      </w:tr>
      <w:tr w:rsidR="00D75081" w:rsidRPr="0054398A" w14:paraId="6D74DFE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AB5E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1F56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1368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8F00B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DC5F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00E5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3CEC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$56</w:t>
            </w:r>
            <w:r>
              <w:rPr>
                <w:rFonts w:ascii="Verdana" w:eastAsia="Times New Roman" w:hAnsi="Verdana" w:cs="Arial"/>
                <w:sz w:val="20"/>
                <w:szCs w:val="20"/>
              </w:rPr>
              <w:t>’</w:t>
            </w:r>
            <w:r w:rsidRPr="0054398A">
              <w:rPr>
                <w:rFonts w:ascii="Verdana" w:eastAsia="Times New Roman" w:hAnsi="Verdana" w:cs="Arial"/>
                <w:sz w:val="20"/>
                <w:szCs w:val="20"/>
              </w:rPr>
              <w:t>901,771.09</w:t>
            </w:r>
          </w:p>
        </w:tc>
      </w:tr>
      <w:tr w:rsidR="00D75081" w:rsidRPr="0054398A" w14:paraId="1ADAAE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5301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31C1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9F64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2EDA9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58FC1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CE9D5"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Impuesto Sobre la Renta</w:t>
            </w:r>
            <w:r w:rsidRPr="0054398A">
              <w:rPr>
                <w:rFonts w:ascii="Verdana" w:eastAsia="Times New Roman" w:hAnsi="Verdana" w:cs="Arial"/>
                <w:sz w:val="20"/>
                <w:szCs w:val="20"/>
              </w:rPr>
              <w:t xml:space="preserve"> por la enajenación de bienes inmuebles (A</w:t>
            </w:r>
            <w:r>
              <w:rPr>
                <w:rFonts w:ascii="Verdana" w:eastAsia="Times New Roman" w:hAnsi="Verdana" w:cs="Arial"/>
                <w:sz w:val="20"/>
                <w:szCs w:val="20"/>
              </w:rPr>
              <w:t>rtículo</w:t>
            </w:r>
            <w:r w:rsidRPr="0054398A">
              <w:rPr>
                <w:rFonts w:ascii="Verdana" w:eastAsia="Times New Roman" w:hAnsi="Verdana" w:cs="Arial"/>
                <w:sz w:val="20"/>
                <w:szCs w:val="20"/>
              </w:rPr>
              <w:t xml:space="preserve"> 126 </w:t>
            </w:r>
            <w:r>
              <w:rPr>
                <w:rFonts w:ascii="Verdana" w:eastAsia="Times New Roman" w:hAnsi="Verdana" w:cs="Arial"/>
                <w:sz w:val="20"/>
                <w:szCs w:val="20"/>
              </w:rPr>
              <w:t>de la Ley del Impuesto Sobre la Renta</w:t>
            </w:r>
            <w:r w:rsidRPr="0054398A">
              <w:rPr>
                <w:rFonts w:ascii="Verdana" w:eastAsia="Times New Roman" w:hAnsi="Verdana"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36F89" w14:textId="77777777" w:rsidR="00D75081" w:rsidRDefault="00D75081" w:rsidP="00035449">
            <w:pPr>
              <w:spacing w:line="240" w:lineRule="auto"/>
              <w:jc w:val="right"/>
              <w:rPr>
                <w:rFonts w:ascii="Verdana" w:eastAsia="Times New Roman" w:hAnsi="Verdana" w:cs="Arial"/>
                <w:sz w:val="20"/>
                <w:szCs w:val="20"/>
              </w:rPr>
            </w:pPr>
          </w:p>
          <w:p w14:paraId="6A4ACED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$15</w:t>
            </w:r>
            <w:r>
              <w:rPr>
                <w:rFonts w:ascii="Verdana" w:eastAsia="Times New Roman" w:hAnsi="Verdana" w:cs="Arial"/>
                <w:sz w:val="20"/>
                <w:szCs w:val="20"/>
              </w:rPr>
              <w:t>’</w:t>
            </w:r>
            <w:r w:rsidRPr="0054398A">
              <w:rPr>
                <w:rFonts w:ascii="Verdana" w:eastAsia="Times New Roman" w:hAnsi="Verdana" w:cs="Arial"/>
                <w:sz w:val="20"/>
                <w:szCs w:val="20"/>
              </w:rPr>
              <w:t>298,044.25</w:t>
            </w:r>
          </w:p>
        </w:tc>
      </w:tr>
      <w:tr w:rsidR="00D75081" w:rsidRPr="0054398A" w14:paraId="7AFF49A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C4D1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6499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F93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979CD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A99D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C89D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215C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B9AB9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5FFA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D8D1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AD35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8CB739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DC771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1A91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FA07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D2564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DF51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15F8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9CF6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51D27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AC3E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A646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AF4C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271E6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4E02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78A7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7B25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4B693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A66D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7EDD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B4F1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7729F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353A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EF6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667A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E2B81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F94B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884E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E43C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$132</w:t>
            </w:r>
            <w:r>
              <w:rPr>
                <w:rFonts w:ascii="Verdana" w:eastAsia="Times New Roman" w:hAnsi="Verdana" w:cs="Arial"/>
                <w:sz w:val="20"/>
                <w:szCs w:val="20"/>
              </w:rPr>
              <w:t>’</w:t>
            </w:r>
            <w:r w:rsidRPr="0054398A">
              <w:rPr>
                <w:rFonts w:ascii="Verdana" w:eastAsia="Times New Roman" w:hAnsi="Verdana" w:cs="Arial"/>
                <w:sz w:val="20"/>
                <w:szCs w:val="20"/>
              </w:rPr>
              <w:t>565,197.74</w:t>
            </w:r>
          </w:p>
        </w:tc>
      </w:tr>
      <w:tr w:rsidR="00D75081" w:rsidRPr="0054398A" w14:paraId="0AA4D7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6861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2657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B428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$132</w:t>
            </w:r>
            <w:r>
              <w:rPr>
                <w:rFonts w:ascii="Verdana" w:eastAsia="Times New Roman" w:hAnsi="Verdana" w:cs="Arial"/>
                <w:sz w:val="20"/>
                <w:szCs w:val="20"/>
              </w:rPr>
              <w:t>’</w:t>
            </w:r>
            <w:r w:rsidRPr="0054398A">
              <w:rPr>
                <w:rFonts w:ascii="Verdana" w:eastAsia="Times New Roman" w:hAnsi="Verdana" w:cs="Arial"/>
                <w:sz w:val="20"/>
                <w:szCs w:val="20"/>
              </w:rPr>
              <w:t>565,197.74</w:t>
            </w:r>
          </w:p>
        </w:tc>
      </w:tr>
      <w:tr w:rsidR="00D75081" w:rsidRPr="0054398A" w14:paraId="04EFE4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F4C1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6BC1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9842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9C906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520E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D309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D7E7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$132</w:t>
            </w:r>
            <w:r>
              <w:rPr>
                <w:rFonts w:ascii="Verdana" w:eastAsia="Times New Roman" w:hAnsi="Verdana" w:cs="Arial"/>
                <w:sz w:val="20"/>
                <w:szCs w:val="20"/>
              </w:rPr>
              <w:t>’</w:t>
            </w:r>
            <w:r w:rsidRPr="0054398A">
              <w:rPr>
                <w:rFonts w:ascii="Verdana" w:eastAsia="Times New Roman" w:hAnsi="Verdana" w:cs="Arial"/>
                <w:sz w:val="20"/>
                <w:szCs w:val="20"/>
              </w:rPr>
              <w:t>565,197.74</w:t>
            </w:r>
          </w:p>
        </w:tc>
      </w:tr>
      <w:tr w:rsidR="00D75081" w:rsidRPr="0054398A" w14:paraId="654CE6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EC49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993D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8E8E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11C52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62B0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D829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8770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EAEE9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3CF0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9810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8BD3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CCF28E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15E4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B208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C17E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977232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01FB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DC9D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4D11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2EAEC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B312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99DA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1EC8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A030E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88699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6E34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8E69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FDC322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4879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3B44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7051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8E87A1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BFAD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32F2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Ingresos </w:t>
            </w:r>
            <w:r>
              <w:rPr>
                <w:rFonts w:ascii="Verdana" w:eastAsia="Times New Roman" w:hAnsi="Verdana" w:cs="Arial"/>
                <w:sz w:val="20"/>
                <w:szCs w:val="20"/>
              </w:rPr>
              <w:t>d</w:t>
            </w:r>
            <w:r w:rsidRPr="0054398A">
              <w:rPr>
                <w:rFonts w:ascii="Verdana" w:eastAsia="Times New Roman" w:hAnsi="Verdana" w:cs="Arial"/>
                <w:sz w:val="20"/>
                <w:szCs w:val="20"/>
              </w:rPr>
              <w:t xml:space="preserve">erivados de </w:t>
            </w:r>
            <w:r>
              <w:rPr>
                <w:rFonts w:ascii="Verdana" w:eastAsia="Times New Roman" w:hAnsi="Verdana" w:cs="Arial"/>
                <w:sz w:val="20"/>
                <w:szCs w:val="20"/>
              </w:rPr>
              <w:t>f</w:t>
            </w:r>
            <w:r w:rsidRPr="0054398A">
              <w:rPr>
                <w:rFonts w:ascii="Verdana" w:eastAsia="Times New Roman" w:hAnsi="Verdana" w:cs="Arial"/>
                <w:sz w:val="20"/>
                <w:szCs w:val="20"/>
              </w:rPr>
              <w:t>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58AB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bl>
    <w:p w14:paraId="79A14AE7" w14:textId="77777777" w:rsidR="00D75081" w:rsidRPr="0054398A" w:rsidRDefault="00D75081" w:rsidP="00035449">
      <w:pPr>
        <w:spacing w:line="240" w:lineRule="auto"/>
        <w:jc w:val="center"/>
        <w:rPr>
          <w:rFonts w:ascii="Verdana" w:eastAsia="Times New Roman" w:hAnsi="Verdana" w:cs="Arial"/>
          <w:sz w:val="20"/>
          <w:szCs w:val="20"/>
        </w:rPr>
      </w:pPr>
    </w:p>
    <w:p w14:paraId="3BC36BBE" w14:textId="77777777" w:rsidR="00D75081" w:rsidRPr="00C74923" w:rsidRDefault="00D75081" w:rsidP="00035449">
      <w:pPr>
        <w:spacing w:line="240" w:lineRule="auto"/>
        <w:rPr>
          <w:rFonts w:ascii="Verdana" w:eastAsia="Times New Roman" w:hAnsi="Verdana" w:cs="Arial"/>
          <w:b/>
          <w:bCs/>
          <w:sz w:val="20"/>
          <w:szCs w:val="20"/>
        </w:rPr>
      </w:pPr>
      <w:r w:rsidRPr="00C74923">
        <w:rPr>
          <w:rFonts w:ascii="Verdana" w:eastAsia="Times New Roman" w:hAnsi="Verdana" w:cs="Arial"/>
          <w:b/>
          <w:bCs/>
          <w:sz w:val="20"/>
          <w:szCs w:val="20"/>
        </w:rPr>
        <w:t>II. Ingresos Entidades Paramunicipales</w:t>
      </w:r>
    </w:p>
    <w:p w14:paraId="53091A2F" w14:textId="77777777" w:rsidR="00D75081" w:rsidRPr="0054398A" w:rsidRDefault="00D75081" w:rsidP="00035449">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19"/>
        <w:gridCol w:w="5187"/>
        <w:gridCol w:w="2282"/>
      </w:tblGrid>
      <w:tr w:rsidR="00D75081" w:rsidRPr="0054398A" w14:paraId="517C1685" w14:textId="77777777" w:rsidTr="0066408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F3E65D4" w14:textId="77777777" w:rsidR="00D75081" w:rsidRPr="0054398A"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526F2" w14:textId="77777777" w:rsidR="00D75081" w:rsidRPr="001D59B4" w:rsidRDefault="00D75081" w:rsidP="00035449">
            <w:pPr>
              <w:pStyle w:val="Prrafodelista"/>
              <w:numPr>
                <w:ilvl w:val="0"/>
                <w:numId w:val="123"/>
              </w:numPr>
              <w:shd w:val="clear" w:color="auto" w:fill="FFFFFF"/>
              <w:spacing w:before="100" w:beforeAutospacing="1" w:after="100" w:afterAutospacing="1"/>
              <w:ind w:left="252" w:hanging="426"/>
              <w:contextualSpacing w:val="0"/>
              <w:jc w:val="center"/>
              <w:rPr>
                <w:rFonts w:ascii="Verdana" w:hAnsi="Verdana"/>
                <w:b/>
                <w:bCs/>
                <w:sz w:val="20"/>
                <w:szCs w:val="20"/>
              </w:rPr>
            </w:pPr>
            <w:r w:rsidRPr="001D59B4">
              <w:rPr>
                <w:rFonts w:ascii="Verdana" w:hAnsi="Verdana"/>
                <w:b/>
                <w:bCs/>
                <w:sz w:val="20"/>
                <w:szCs w:val="20"/>
              </w:rPr>
              <w:t>Sistema de Agua Potable y Alcantarillado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3DCD9"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 xml:space="preserve">Ingreso </w:t>
            </w:r>
            <w:r>
              <w:rPr>
                <w:rFonts w:ascii="Verdana" w:eastAsia="Times New Roman" w:hAnsi="Verdana" w:cs="Arial"/>
                <w:b/>
                <w:bCs/>
                <w:sz w:val="20"/>
                <w:szCs w:val="20"/>
              </w:rPr>
              <w:t>e</w:t>
            </w:r>
            <w:r w:rsidRPr="0054398A">
              <w:rPr>
                <w:rFonts w:ascii="Verdana" w:eastAsia="Times New Roman" w:hAnsi="Verdana" w:cs="Arial"/>
                <w:b/>
                <w:bCs/>
                <w:sz w:val="20"/>
                <w:szCs w:val="20"/>
              </w:rPr>
              <w:t>stimado</w:t>
            </w:r>
          </w:p>
        </w:tc>
      </w:tr>
      <w:tr w:rsidR="00D75081" w:rsidRPr="0054398A" w14:paraId="6F0EF04C" w14:textId="77777777" w:rsidTr="0066408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078D42B" w14:textId="77777777" w:rsidR="00D75081" w:rsidRPr="0054398A" w:rsidRDefault="00D75081" w:rsidP="0003544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704605"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03D6"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$3,032</w:t>
            </w:r>
            <w:r>
              <w:rPr>
                <w:rFonts w:ascii="Verdana" w:eastAsia="Times New Roman" w:hAnsi="Verdana" w:cs="Arial"/>
                <w:b/>
                <w:bCs/>
                <w:sz w:val="20"/>
                <w:szCs w:val="20"/>
              </w:rPr>
              <w:t>’</w:t>
            </w:r>
            <w:r w:rsidRPr="0054398A">
              <w:rPr>
                <w:rFonts w:ascii="Verdana" w:eastAsia="Times New Roman" w:hAnsi="Verdana" w:cs="Arial"/>
                <w:b/>
                <w:bCs/>
                <w:sz w:val="20"/>
                <w:szCs w:val="20"/>
              </w:rPr>
              <w:t>463,950.62</w:t>
            </w:r>
          </w:p>
        </w:tc>
      </w:tr>
      <w:tr w:rsidR="00D75081" w:rsidRPr="0054398A" w14:paraId="75FEEB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57F5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3A7B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4FEC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F1495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DA02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6E1D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3133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9663A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2854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FBF0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1098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1E60F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6147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826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3B3D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56892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FAD72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C5BB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75AF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3B2A3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D31A0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B756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40D6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D355D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492A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BBE6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4612B" w14:textId="77777777" w:rsidR="00D75081" w:rsidRDefault="00D75081" w:rsidP="00035449">
            <w:pPr>
              <w:spacing w:line="240" w:lineRule="auto"/>
              <w:jc w:val="right"/>
              <w:rPr>
                <w:rFonts w:ascii="Verdana" w:eastAsia="Times New Roman" w:hAnsi="Verdana" w:cs="Arial"/>
                <w:sz w:val="20"/>
                <w:szCs w:val="20"/>
              </w:rPr>
            </w:pPr>
          </w:p>
          <w:p w14:paraId="069069B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$2,972</w:t>
            </w:r>
            <w:r>
              <w:rPr>
                <w:rFonts w:ascii="Verdana" w:eastAsia="Times New Roman" w:hAnsi="Verdana" w:cs="Arial"/>
                <w:sz w:val="20"/>
                <w:szCs w:val="20"/>
              </w:rPr>
              <w:t>’</w:t>
            </w:r>
            <w:r w:rsidRPr="0054398A">
              <w:rPr>
                <w:rFonts w:ascii="Verdana" w:eastAsia="Times New Roman" w:hAnsi="Verdana" w:cs="Arial"/>
                <w:sz w:val="20"/>
                <w:szCs w:val="20"/>
              </w:rPr>
              <w:t>463,950.62</w:t>
            </w:r>
          </w:p>
        </w:tc>
      </w:tr>
      <w:tr w:rsidR="00D75081" w:rsidRPr="0054398A" w14:paraId="461434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3385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5A2D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5239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C584BA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ECCA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DADF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8607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1A8A7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C256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2F75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8B80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$2,898</w:t>
            </w:r>
            <w:r>
              <w:rPr>
                <w:rFonts w:ascii="Verdana" w:eastAsia="Times New Roman" w:hAnsi="Verdana" w:cs="Arial"/>
                <w:sz w:val="20"/>
                <w:szCs w:val="20"/>
              </w:rPr>
              <w:t>’</w:t>
            </w:r>
            <w:r w:rsidRPr="0054398A">
              <w:rPr>
                <w:rFonts w:ascii="Verdana" w:eastAsia="Times New Roman" w:hAnsi="Verdana" w:cs="Arial"/>
                <w:sz w:val="20"/>
                <w:szCs w:val="20"/>
              </w:rPr>
              <w:t>463,950.62</w:t>
            </w:r>
          </w:p>
        </w:tc>
      </w:tr>
      <w:tr w:rsidR="00D75081" w:rsidRPr="0054398A" w14:paraId="2F8B86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E8F7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3BDD2"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54398A">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6147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F0404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4E5D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1CFC8"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54398A">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CF65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40AEE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E12A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F463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w:t>
            </w:r>
            <w:r>
              <w:rPr>
                <w:rFonts w:ascii="Verdana" w:eastAsia="Times New Roman" w:hAnsi="Verdana" w:cs="Arial"/>
                <w:sz w:val="20"/>
                <w:szCs w:val="20"/>
              </w:rPr>
              <w:t>de a</w:t>
            </w:r>
            <w:r w:rsidRPr="0054398A">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4D3B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2C7D3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772A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636B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E510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2FF74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B4A5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02B3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6087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58742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49A3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BD5D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8627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954F32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0DB6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E027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084D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9F5C7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0670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E0F66"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54398A">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1A64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0A922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4E4B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7AD7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por </w:t>
            </w:r>
            <w:r>
              <w:rPr>
                <w:rFonts w:ascii="Verdana" w:eastAsia="Times New Roman" w:hAnsi="Verdana" w:cs="Arial"/>
                <w:sz w:val="20"/>
                <w:szCs w:val="20"/>
              </w:rPr>
              <w:t>i</w:t>
            </w:r>
            <w:r w:rsidRPr="0054398A">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70F7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58470A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E1D8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EF24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220EF" w14:textId="77777777" w:rsidR="00D75081" w:rsidRDefault="00D75081" w:rsidP="00035449">
            <w:pPr>
              <w:spacing w:line="240" w:lineRule="auto"/>
              <w:jc w:val="right"/>
              <w:rPr>
                <w:rFonts w:ascii="Verdana" w:eastAsia="Times New Roman" w:hAnsi="Verdana" w:cs="Arial"/>
                <w:sz w:val="20"/>
                <w:szCs w:val="20"/>
              </w:rPr>
            </w:pPr>
          </w:p>
          <w:p w14:paraId="3BB623B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$2,774</w:t>
            </w:r>
            <w:r>
              <w:rPr>
                <w:rFonts w:ascii="Verdana" w:eastAsia="Times New Roman" w:hAnsi="Verdana" w:cs="Arial"/>
                <w:sz w:val="20"/>
                <w:szCs w:val="20"/>
              </w:rPr>
              <w:t>’</w:t>
            </w:r>
            <w:r w:rsidRPr="0054398A">
              <w:rPr>
                <w:rFonts w:ascii="Verdana" w:eastAsia="Times New Roman" w:hAnsi="Verdana" w:cs="Arial"/>
                <w:sz w:val="20"/>
                <w:szCs w:val="20"/>
              </w:rPr>
              <w:t>002,119.55</w:t>
            </w:r>
          </w:p>
        </w:tc>
      </w:tr>
      <w:tr w:rsidR="00D75081" w:rsidRPr="0054398A" w14:paraId="5DC805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3973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C977C"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319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$2,196</w:t>
            </w:r>
            <w:r>
              <w:rPr>
                <w:rFonts w:ascii="Verdana" w:eastAsia="Times New Roman" w:hAnsi="Verdana" w:cs="Arial"/>
                <w:sz w:val="20"/>
                <w:szCs w:val="20"/>
              </w:rPr>
              <w:t>’</w:t>
            </w:r>
            <w:r w:rsidRPr="0054398A">
              <w:rPr>
                <w:rFonts w:ascii="Verdana" w:eastAsia="Times New Roman" w:hAnsi="Verdana" w:cs="Arial"/>
                <w:sz w:val="20"/>
                <w:szCs w:val="20"/>
              </w:rPr>
              <w:t>416,599.46</w:t>
            </w:r>
          </w:p>
        </w:tc>
      </w:tr>
      <w:tr w:rsidR="00D75081" w:rsidRPr="0054398A" w14:paraId="4ACC62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6228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78357"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6627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$62</w:t>
            </w:r>
            <w:r>
              <w:rPr>
                <w:rFonts w:ascii="Verdana" w:eastAsia="Times New Roman" w:hAnsi="Verdana" w:cs="Arial"/>
                <w:sz w:val="20"/>
                <w:szCs w:val="20"/>
              </w:rPr>
              <w:t>’</w:t>
            </w:r>
            <w:r w:rsidRPr="0054398A">
              <w:rPr>
                <w:rFonts w:ascii="Verdana" w:eastAsia="Times New Roman" w:hAnsi="Verdana" w:cs="Arial"/>
                <w:sz w:val="20"/>
                <w:szCs w:val="20"/>
              </w:rPr>
              <w:t>823,854.05</w:t>
            </w:r>
          </w:p>
        </w:tc>
      </w:tr>
      <w:tr w:rsidR="00D75081" w:rsidRPr="0054398A" w14:paraId="04BF66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A7D5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86EF1"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4EDB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E7236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B6BF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93F5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0B6D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$299</w:t>
            </w:r>
            <w:r>
              <w:rPr>
                <w:rFonts w:ascii="Verdana" w:eastAsia="Times New Roman" w:hAnsi="Verdana" w:cs="Arial"/>
                <w:sz w:val="20"/>
                <w:szCs w:val="20"/>
              </w:rPr>
              <w:t>’</w:t>
            </w:r>
            <w:r w:rsidRPr="0054398A">
              <w:rPr>
                <w:rFonts w:ascii="Verdana" w:eastAsia="Times New Roman" w:hAnsi="Verdana" w:cs="Arial"/>
                <w:sz w:val="20"/>
                <w:szCs w:val="20"/>
              </w:rPr>
              <w:t>504,659.27</w:t>
            </w:r>
          </w:p>
        </w:tc>
      </w:tr>
      <w:tr w:rsidR="00D75081" w:rsidRPr="0054398A" w14:paraId="3FD4D0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677A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8364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8078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C963F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BF8E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79413"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8698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$47</w:t>
            </w:r>
            <w:r>
              <w:rPr>
                <w:rFonts w:ascii="Verdana" w:eastAsia="Times New Roman" w:hAnsi="Verdana" w:cs="Arial"/>
                <w:sz w:val="20"/>
                <w:szCs w:val="20"/>
              </w:rPr>
              <w:t>’</w:t>
            </w:r>
            <w:r w:rsidRPr="0054398A">
              <w:rPr>
                <w:rFonts w:ascii="Verdana" w:eastAsia="Times New Roman" w:hAnsi="Verdana" w:cs="Arial"/>
                <w:sz w:val="20"/>
                <w:szCs w:val="20"/>
              </w:rPr>
              <w:t>070,561.84</w:t>
            </w:r>
          </w:p>
        </w:tc>
      </w:tr>
      <w:tr w:rsidR="00D75081" w:rsidRPr="0054398A" w14:paraId="410B6B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D414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ED9A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FA0D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$139</w:t>
            </w:r>
            <w:r>
              <w:rPr>
                <w:rFonts w:ascii="Verdana" w:eastAsia="Times New Roman" w:hAnsi="Verdana" w:cs="Arial"/>
                <w:sz w:val="20"/>
                <w:szCs w:val="20"/>
              </w:rPr>
              <w:t>’</w:t>
            </w:r>
            <w:r w:rsidRPr="0054398A">
              <w:rPr>
                <w:rFonts w:ascii="Verdana" w:eastAsia="Times New Roman" w:hAnsi="Verdana" w:cs="Arial"/>
                <w:sz w:val="20"/>
                <w:szCs w:val="20"/>
              </w:rPr>
              <w:t>745,790.97</w:t>
            </w:r>
          </w:p>
        </w:tc>
      </w:tr>
      <w:tr w:rsidR="00D75081" w:rsidRPr="0054398A" w14:paraId="091E8B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22E59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FAA8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DC57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7479A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527D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60EB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F518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$28</w:t>
            </w:r>
            <w:r>
              <w:rPr>
                <w:rFonts w:ascii="Verdana" w:eastAsia="Times New Roman" w:hAnsi="Verdana" w:cs="Arial"/>
                <w:sz w:val="20"/>
                <w:szCs w:val="20"/>
              </w:rPr>
              <w:t>’</w:t>
            </w:r>
            <w:r w:rsidRPr="0054398A">
              <w:rPr>
                <w:rFonts w:ascii="Verdana" w:eastAsia="Times New Roman" w:hAnsi="Verdana" w:cs="Arial"/>
                <w:sz w:val="20"/>
                <w:szCs w:val="20"/>
              </w:rPr>
              <w:t>440,653.96</w:t>
            </w:r>
          </w:p>
        </w:tc>
      </w:tr>
      <w:tr w:rsidR="00D75081" w:rsidRPr="0054398A" w14:paraId="412702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F030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2FC0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A868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102EB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675E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5331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6114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$74</w:t>
            </w:r>
            <w:r>
              <w:rPr>
                <w:rFonts w:ascii="Verdana" w:eastAsia="Times New Roman" w:hAnsi="Verdana" w:cs="Arial"/>
                <w:sz w:val="20"/>
                <w:szCs w:val="20"/>
              </w:rPr>
              <w:t>’</w:t>
            </w:r>
            <w:r w:rsidRPr="0054398A">
              <w:rPr>
                <w:rFonts w:ascii="Verdana" w:eastAsia="Times New Roman" w:hAnsi="Verdana" w:cs="Arial"/>
                <w:sz w:val="20"/>
                <w:szCs w:val="20"/>
              </w:rPr>
              <w:t>204,951.26</w:t>
            </w:r>
          </w:p>
        </w:tc>
      </w:tr>
      <w:tr w:rsidR="00D75081" w:rsidRPr="0054398A" w14:paraId="2F2EBB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6307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F23A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8457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$3</w:t>
            </w:r>
            <w:r>
              <w:rPr>
                <w:rFonts w:ascii="Verdana" w:eastAsia="Times New Roman" w:hAnsi="Verdana" w:cs="Arial"/>
                <w:sz w:val="20"/>
                <w:szCs w:val="20"/>
              </w:rPr>
              <w:t>’</w:t>
            </w:r>
            <w:r w:rsidRPr="0054398A">
              <w:rPr>
                <w:rFonts w:ascii="Verdana" w:eastAsia="Times New Roman" w:hAnsi="Verdana" w:cs="Arial"/>
                <w:sz w:val="20"/>
                <w:szCs w:val="20"/>
              </w:rPr>
              <w:t>304,447.73</w:t>
            </w:r>
          </w:p>
        </w:tc>
      </w:tr>
      <w:tr w:rsidR="00D75081" w:rsidRPr="0054398A" w14:paraId="335D8D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FF21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637F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DC4A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$9</w:t>
            </w:r>
            <w:r>
              <w:rPr>
                <w:rFonts w:ascii="Verdana" w:eastAsia="Times New Roman" w:hAnsi="Verdana" w:cs="Arial"/>
                <w:sz w:val="20"/>
                <w:szCs w:val="20"/>
              </w:rPr>
              <w:t>’</w:t>
            </w:r>
            <w:r w:rsidRPr="0054398A">
              <w:rPr>
                <w:rFonts w:ascii="Verdana" w:eastAsia="Times New Roman" w:hAnsi="Verdana" w:cs="Arial"/>
                <w:sz w:val="20"/>
                <w:szCs w:val="20"/>
              </w:rPr>
              <w:t>680,821.12</w:t>
            </w:r>
          </w:p>
        </w:tc>
      </w:tr>
      <w:tr w:rsidR="00D75081" w:rsidRPr="0054398A" w14:paraId="2253270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B5A9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F3085"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54398A">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513B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5010D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E256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E51D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6622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$37</w:t>
            </w:r>
            <w:r>
              <w:rPr>
                <w:rFonts w:ascii="Verdana" w:eastAsia="Times New Roman" w:hAnsi="Verdana" w:cs="Arial"/>
                <w:sz w:val="20"/>
                <w:szCs w:val="20"/>
              </w:rPr>
              <w:t>’</w:t>
            </w:r>
            <w:r w:rsidRPr="0054398A">
              <w:rPr>
                <w:rFonts w:ascii="Verdana" w:eastAsia="Times New Roman" w:hAnsi="Verdana" w:cs="Arial"/>
                <w:sz w:val="20"/>
                <w:szCs w:val="20"/>
              </w:rPr>
              <w:t>271,610.96</w:t>
            </w:r>
          </w:p>
        </w:tc>
      </w:tr>
      <w:tr w:rsidR="00D75081" w:rsidRPr="0054398A" w14:paraId="4BC0D6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660CD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8787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2429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DED4A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3D29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1E2C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6184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C5D77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A6F9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8728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DAD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5B6CC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E8E3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38EC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85EB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51C41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1317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1EB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C177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4AC555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EE02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A457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86F8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$74</w:t>
            </w:r>
            <w:r>
              <w:rPr>
                <w:rFonts w:ascii="Verdana" w:eastAsia="Times New Roman" w:hAnsi="Verdana" w:cs="Arial"/>
                <w:sz w:val="20"/>
                <w:szCs w:val="20"/>
              </w:rPr>
              <w:t>’</w:t>
            </w:r>
            <w:r w:rsidRPr="0054398A">
              <w:rPr>
                <w:rFonts w:ascii="Verdana" w:eastAsia="Times New Roman" w:hAnsi="Verdana" w:cs="Arial"/>
                <w:sz w:val="20"/>
                <w:szCs w:val="20"/>
              </w:rPr>
              <w:t>000,000.00</w:t>
            </w:r>
          </w:p>
        </w:tc>
      </w:tr>
      <w:tr w:rsidR="00D75081" w:rsidRPr="0054398A" w14:paraId="715A14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260F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DC6D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1A59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$74</w:t>
            </w:r>
            <w:r>
              <w:rPr>
                <w:rFonts w:ascii="Verdana" w:eastAsia="Times New Roman" w:hAnsi="Verdana" w:cs="Arial"/>
                <w:sz w:val="20"/>
                <w:szCs w:val="20"/>
              </w:rPr>
              <w:t>’</w:t>
            </w:r>
            <w:r w:rsidRPr="0054398A">
              <w:rPr>
                <w:rFonts w:ascii="Verdana" w:eastAsia="Times New Roman" w:hAnsi="Verdana" w:cs="Arial"/>
                <w:sz w:val="20"/>
                <w:szCs w:val="20"/>
              </w:rPr>
              <w:t>000,000.00</w:t>
            </w:r>
          </w:p>
        </w:tc>
      </w:tr>
      <w:tr w:rsidR="00D75081" w:rsidRPr="0054398A" w14:paraId="75A946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6339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6E0A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65A7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C007E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F8AF8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1F92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0087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97D51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4E40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DBBF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196A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8676E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BC88A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23D5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7021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$60</w:t>
            </w:r>
            <w:r>
              <w:rPr>
                <w:rFonts w:ascii="Verdana" w:eastAsia="Times New Roman" w:hAnsi="Verdana" w:cs="Arial"/>
                <w:sz w:val="20"/>
                <w:szCs w:val="20"/>
              </w:rPr>
              <w:t>’</w:t>
            </w:r>
            <w:r w:rsidRPr="0054398A">
              <w:rPr>
                <w:rFonts w:ascii="Verdana" w:eastAsia="Times New Roman" w:hAnsi="Verdana" w:cs="Arial"/>
                <w:sz w:val="20"/>
                <w:szCs w:val="20"/>
              </w:rPr>
              <w:t>000,000.00</w:t>
            </w:r>
          </w:p>
        </w:tc>
      </w:tr>
      <w:tr w:rsidR="00D75081" w:rsidRPr="0054398A" w14:paraId="29DC16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4031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6C8F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90F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$60</w:t>
            </w:r>
            <w:r>
              <w:rPr>
                <w:rFonts w:ascii="Verdana" w:eastAsia="Times New Roman" w:hAnsi="Verdana" w:cs="Arial"/>
                <w:sz w:val="20"/>
                <w:szCs w:val="20"/>
              </w:rPr>
              <w:t>’</w:t>
            </w:r>
            <w:r w:rsidRPr="0054398A">
              <w:rPr>
                <w:rFonts w:ascii="Verdana" w:eastAsia="Times New Roman" w:hAnsi="Verdana" w:cs="Arial"/>
                <w:sz w:val="20"/>
                <w:szCs w:val="20"/>
              </w:rPr>
              <w:t>000,000.00</w:t>
            </w:r>
          </w:p>
        </w:tc>
      </w:tr>
      <w:tr w:rsidR="00D75081" w:rsidRPr="0054398A" w14:paraId="437E96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A7A4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2222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41D2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BFD30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AA8E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DAB1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A362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11DCB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A2AE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E18E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CFB3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$60,000,000.00</w:t>
            </w:r>
          </w:p>
        </w:tc>
      </w:tr>
      <w:tr w:rsidR="00D75081" w:rsidRPr="0054398A" w14:paraId="7A2051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CF7E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F639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D39D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B0001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30D9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D51A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D19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5D3F2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59F2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8A49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0135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B1C36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D49F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C5A4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0612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8B69A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1F6C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5CFF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7369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0243D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62159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2409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477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53A47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784E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371D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3BEC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74D1AB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ECBB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B06B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Ingresos </w:t>
            </w:r>
            <w:r>
              <w:rPr>
                <w:rFonts w:ascii="Verdana" w:eastAsia="Times New Roman" w:hAnsi="Verdana" w:cs="Arial"/>
                <w:sz w:val="20"/>
                <w:szCs w:val="20"/>
              </w:rPr>
              <w:t>d</w:t>
            </w:r>
            <w:r w:rsidRPr="0054398A">
              <w:rPr>
                <w:rFonts w:ascii="Verdana" w:eastAsia="Times New Roman" w:hAnsi="Verdana" w:cs="Arial"/>
                <w:sz w:val="20"/>
                <w:szCs w:val="20"/>
              </w:rPr>
              <w:t xml:space="preserve">erivados de </w:t>
            </w:r>
            <w:r>
              <w:rPr>
                <w:rFonts w:ascii="Verdana" w:eastAsia="Times New Roman" w:hAnsi="Verdana" w:cs="Arial"/>
                <w:sz w:val="20"/>
                <w:szCs w:val="20"/>
              </w:rPr>
              <w:t>f</w:t>
            </w:r>
            <w:r w:rsidRPr="0054398A">
              <w:rPr>
                <w:rFonts w:ascii="Verdana" w:eastAsia="Times New Roman" w:hAnsi="Verdana" w:cs="Arial"/>
                <w:sz w:val="20"/>
                <w:szCs w:val="20"/>
              </w:rPr>
              <w:t>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CD03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bl>
    <w:p w14:paraId="54058EB4" w14:textId="77777777" w:rsidR="00D75081" w:rsidRPr="0054398A" w:rsidRDefault="00D75081" w:rsidP="00035449">
      <w:pPr>
        <w:spacing w:line="240" w:lineRule="auto"/>
        <w:jc w:val="center"/>
        <w:rPr>
          <w:rFonts w:ascii="Verdana" w:eastAsia="Times New Roman" w:hAnsi="Verdana" w:cs="Arial"/>
          <w:sz w:val="20"/>
          <w:szCs w:val="20"/>
        </w:rPr>
      </w:pPr>
    </w:p>
    <w:p w14:paraId="74407524" w14:textId="77777777" w:rsidR="00D75081" w:rsidRPr="0054398A" w:rsidRDefault="00D75081" w:rsidP="00035449">
      <w:pPr>
        <w:spacing w:line="240" w:lineRule="auto"/>
        <w:jc w:val="both"/>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42"/>
        <w:gridCol w:w="5366"/>
        <w:gridCol w:w="2080"/>
      </w:tblGrid>
      <w:tr w:rsidR="00D75081" w:rsidRPr="0054398A" w14:paraId="03CB4ECF" w14:textId="77777777" w:rsidTr="0066408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9AF11DC" w14:textId="77777777" w:rsidR="00D75081" w:rsidRPr="0054398A"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D226D" w14:textId="77777777" w:rsidR="00D75081" w:rsidRPr="002D0D39" w:rsidRDefault="00D75081" w:rsidP="00035449">
            <w:pPr>
              <w:pStyle w:val="Prrafodelista"/>
              <w:numPr>
                <w:ilvl w:val="0"/>
                <w:numId w:val="123"/>
              </w:numPr>
              <w:shd w:val="clear" w:color="auto" w:fill="FFFFFF"/>
              <w:spacing w:before="100" w:beforeAutospacing="1" w:after="100" w:afterAutospacing="1"/>
              <w:contextualSpacing w:val="0"/>
              <w:jc w:val="center"/>
              <w:rPr>
                <w:rFonts w:ascii="Verdana" w:hAnsi="Verdana"/>
                <w:b/>
                <w:bCs/>
                <w:sz w:val="20"/>
                <w:szCs w:val="20"/>
              </w:rPr>
            </w:pPr>
            <w:r w:rsidRPr="002D0D39">
              <w:rPr>
                <w:rFonts w:ascii="Verdana" w:hAnsi="Verdana"/>
                <w:b/>
                <w:bCs/>
                <w:sz w:val="20"/>
                <w:szCs w:val="20"/>
              </w:rPr>
              <w:t>Sistema para el Desarrollo Integral de la Familia del Municipio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E9307"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 xml:space="preserve">Ingreso </w:t>
            </w:r>
            <w:r>
              <w:rPr>
                <w:rFonts w:ascii="Verdana" w:eastAsia="Times New Roman" w:hAnsi="Verdana" w:cs="Arial"/>
                <w:b/>
                <w:bCs/>
                <w:sz w:val="20"/>
                <w:szCs w:val="20"/>
              </w:rPr>
              <w:t>e</w:t>
            </w:r>
            <w:r w:rsidRPr="0054398A">
              <w:rPr>
                <w:rFonts w:ascii="Verdana" w:eastAsia="Times New Roman" w:hAnsi="Verdana" w:cs="Arial"/>
                <w:b/>
                <w:bCs/>
                <w:sz w:val="20"/>
                <w:szCs w:val="20"/>
              </w:rPr>
              <w:t>stimado</w:t>
            </w:r>
          </w:p>
        </w:tc>
      </w:tr>
      <w:tr w:rsidR="00D75081" w:rsidRPr="0054398A" w14:paraId="10A0E5B8" w14:textId="77777777" w:rsidTr="0066408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99B17D1" w14:textId="77777777" w:rsidR="00D75081" w:rsidRPr="0054398A" w:rsidRDefault="00D75081" w:rsidP="0003544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ED84BE"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A425E"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$190</w:t>
            </w:r>
            <w:r>
              <w:rPr>
                <w:rFonts w:ascii="Verdana" w:eastAsia="Times New Roman" w:hAnsi="Verdana" w:cs="Arial"/>
                <w:b/>
                <w:bCs/>
                <w:sz w:val="20"/>
                <w:szCs w:val="20"/>
              </w:rPr>
              <w:t>’</w:t>
            </w:r>
            <w:r w:rsidRPr="0054398A">
              <w:rPr>
                <w:rFonts w:ascii="Verdana" w:eastAsia="Times New Roman" w:hAnsi="Verdana" w:cs="Arial"/>
                <w:b/>
                <w:bCs/>
                <w:sz w:val="20"/>
                <w:szCs w:val="20"/>
              </w:rPr>
              <w:t>927,568.72</w:t>
            </w:r>
          </w:p>
        </w:tc>
      </w:tr>
      <w:tr w:rsidR="00D75081" w:rsidRPr="0054398A" w14:paraId="6E282D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987F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179C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899F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637A3F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5B7A9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9A93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DD16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B4BCC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9965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870A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583B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F43EA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C5E2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44F1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BE2A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4913D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F810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6D91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238F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8F279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5ABF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30D3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E620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67CF4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1C77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E03C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5056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$13</w:t>
            </w:r>
            <w:r>
              <w:rPr>
                <w:rFonts w:ascii="Verdana" w:eastAsia="Times New Roman" w:hAnsi="Verdana" w:cs="Arial"/>
                <w:sz w:val="20"/>
                <w:szCs w:val="20"/>
              </w:rPr>
              <w:t>’</w:t>
            </w:r>
            <w:r w:rsidRPr="0054398A">
              <w:rPr>
                <w:rFonts w:ascii="Verdana" w:eastAsia="Times New Roman" w:hAnsi="Verdana" w:cs="Arial"/>
                <w:sz w:val="20"/>
                <w:szCs w:val="20"/>
              </w:rPr>
              <w:t>303,193.00</w:t>
            </w:r>
          </w:p>
        </w:tc>
      </w:tr>
      <w:tr w:rsidR="00D75081" w:rsidRPr="0054398A" w14:paraId="4922A8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7E84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8135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BA98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A6125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70EE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2EB7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FF54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12C26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D5F94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BEC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BDC17" w14:textId="77777777" w:rsidR="00D75081" w:rsidRDefault="00D75081" w:rsidP="00035449">
            <w:pPr>
              <w:spacing w:line="240" w:lineRule="auto"/>
              <w:jc w:val="right"/>
              <w:rPr>
                <w:rFonts w:ascii="Verdana" w:eastAsia="Times New Roman" w:hAnsi="Verdana" w:cs="Arial"/>
                <w:sz w:val="20"/>
                <w:szCs w:val="20"/>
              </w:rPr>
            </w:pPr>
          </w:p>
          <w:p w14:paraId="13474B9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w:t>
            </w:r>
            <w:r>
              <w:rPr>
                <w:rFonts w:ascii="Verdana" w:eastAsia="Times New Roman" w:hAnsi="Verdana" w:cs="Arial"/>
                <w:sz w:val="20"/>
                <w:szCs w:val="20"/>
              </w:rPr>
              <w:t>’</w:t>
            </w:r>
            <w:r w:rsidRPr="0054398A">
              <w:rPr>
                <w:rFonts w:ascii="Verdana" w:eastAsia="Times New Roman" w:hAnsi="Verdana" w:cs="Arial"/>
                <w:sz w:val="20"/>
                <w:szCs w:val="20"/>
              </w:rPr>
              <w:t>576,250.00</w:t>
            </w:r>
          </w:p>
        </w:tc>
      </w:tr>
      <w:tr w:rsidR="00D75081" w:rsidRPr="0054398A" w14:paraId="270164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7B7D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38918"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54398A">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F321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A4B34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88D2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B2A97"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54398A">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DC99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E4829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1D23B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F47D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w:t>
            </w:r>
            <w:r>
              <w:rPr>
                <w:rFonts w:ascii="Verdana" w:eastAsia="Times New Roman" w:hAnsi="Verdana" w:cs="Arial"/>
                <w:sz w:val="20"/>
                <w:szCs w:val="20"/>
              </w:rPr>
              <w:t>de a</w:t>
            </w:r>
            <w:r w:rsidRPr="0054398A">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3FDB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4E19D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C8A1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AFD3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de </w:t>
            </w:r>
            <w:r>
              <w:rPr>
                <w:rFonts w:ascii="Verdana" w:eastAsia="Times New Roman" w:hAnsi="Verdana" w:cs="Arial"/>
                <w:sz w:val="20"/>
                <w:szCs w:val="20"/>
              </w:rPr>
              <w:t>a</w:t>
            </w:r>
            <w:r w:rsidRPr="0054398A">
              <w:rPr>
                <w:rFonts w:ascii="Verdana" w:eastAsia="Times New Roman" w:hAnsi="Verdana" w:cs="Arial"/>
                <w:sz w:val="20"/>
                <w:szCs w:val="20"/>
              </w:rPr>
              <w:t xml:space="preserve">sistencia </w:t>
            </w:r>
            <w:r>
              <w:rPr>
                <w:rFonts w:ascii="Verdana" w:eastAsia="Times New Roman" w:hAnsi="Verdana" w:cs="Arial"/>
                <w:sz w:val="20"/>
                <w:szCs w:val="20"/>
              </w:rPr>
              <w:t>s</w:t>
            </w:r>
            <w:r w:rsidRPr="0054398A">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1AEF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w:t>
            </w:r>
            <w:r>
              <w:rPr>
                <w:rFonts w:ascii="Verdana" w:eastAsia="Times New Roman" w:hAnsi="Verdana" w:cs="Arial"/>
                <w:sz w:val="20"/>
                <w:szCs w:val="20"/>
              </w:rPr>
              <w:t>’</w:t>
            </w:r>
            <w:r w:rsidRPr="0054398A">
              <w:rPr>
                <w:rFonts w:ascii="Verdana" w:eastAsia="Times New Roman" w:hAnsi="Verdana" w:cs="Arial"/>
                <w:sz w:val="20"/>
                <w:szCs w:val="20"/>
              </w:rPr>
              <w:t>576,250.00</w:t>
            </w:r>
          </w:p>
        </w:tc>
      </w:tr>
      <w:tr w:rsidR="00D75081" w:rsidRPr="0054398A" w14:paraId="093751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085A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466E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D9DB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83AAC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123B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DDE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59AA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BFCE4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E7F93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19D0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2301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C8F64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83C8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E786"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54398A">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FBE2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DEE9C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038D3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D093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por </w:t>
            </w:r>
            <w:r>
              <w:rPr>
                <w:rFonts w:ascii="Verdana" w:eastAsia="Times New Roman" w:hAnsi="Verdana" w:cs="Arial"/>
                <w:sz w:val="20"/>
                <w:szCs w:val="20"/>
              </w:rPr>
              <w:t>i</w:t>
            </w:r>
            <w:r w:rsidRPr="0054398A">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6559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7A6F91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E5DD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3836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424D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60065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EDA2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3A1C5"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1E4B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B4863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34C6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69024"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4799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8FA5C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D5F8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75467"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DC56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2B652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1014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9C87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C83B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D86B4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C9AC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B019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7C46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5D226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69F5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B791E"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2235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6B2CB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D012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2158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0A62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00F6C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6584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58E7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60EB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56402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0CAE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FD2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435E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76505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B0B77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A65C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E991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B6A72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AB49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F0AD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F382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11F82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D2C8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1405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EC7A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43C00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23BD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F790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3096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0AD7F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FA1FB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E7104"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54398A">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2644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C9E795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8F3A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8294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574C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7D487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1160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60EB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E461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21C3D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4BF3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8D85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FFA9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BB467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8AEC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4FEA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A0CA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40138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F40EB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6560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0386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FFF6F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E4D0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DAC8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FBC1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E8DCF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546ED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CE02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0454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$8</w:t>
            </w:r>
            <w:r>
              <w:rPr>
                <w:rFonts w:ascii="Verdana" w:eastAsia="Times New Roman" w:hAnsi="Verdana" w:cs="Arial"/>
                <w:sz w:val="20"/>
                <w:szCs w:val="20"/>
              </w:rPr>
              <w:t>’</w:t>
            </w:r>
            <w:r w:rsidRPr="0054398A">
              <w:rPr>
                <w:rFonts w:ascii="Verdana" w:eastAsia="Times New Roman" w:hAnsi="Verdana" w:cs="Arial"/>
                <w:sz w:val="20"/>
                <w:szCs w:val="20"/>
              </w:rPr>
              <w:t>726,943.00</w:t>
            </w:r>
          </w:p>
        </w:tc>
      </w:tr>
      <w:tr w:rsidR="00D75081" w:rsidRPr="0054398A" w14:paraId="5E5CDC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F17A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B705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140B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$8</w:t>
            </w:r>
            <w:r>
              <w:rPr>
                <w:rFonts w:ascii="Verdana" w:eastAsia="Times New Roman" w:hAnsi="Verdana" w:cs="Arial"/>
                <w:sz w:val="20"/>
                <w:szCs w:val="20"/>
              </w:rPr>
              <w:t>’</w:t>
            </w:r>
            <w:r w:rsidRPr="0054398A">
              <w:rPr>
                <w:rFonts w:ascii="Verdana" w:eastAsia="Times New Roman" w:hAnsi="Verdana" w:cs="Arial"/>
                <w:sz w:val="20"/>
                <w:szCs w:val="20"/>
              </w:rPr>
              <w:t>726,943.00</w:t>
            </w:r>
          </w:p>
        </w:tc>
      </w:tr>
      <w:tr w:rsidR="00D75081" w:rsidRPr="0054398A" w14:paraId="6ED4A4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1D41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24CF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FC56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17C805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463D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7B8B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68E4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8618C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3BDC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45C0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B3F2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E2A06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847E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BE36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FC8D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$177</w:t>
            </w:r>
            <w:r>
              <w:rPr>
                <w:rFonts w:ascii="Verdana" w:eastAsia="Times New Roman" w:hAnsi="Verdana" w:cs="Arial"/>
                <w:sz w:val="20"/>
                <w:szCs w:val="20"/>
              </w:rPr>
              <w:t>’</w:t>
            </w:r>
            <w:r w:rsidRPr="0054398A">
              <w:rPr>
                <w:rFonts w:ascii="Verdana" w:eastAsia="Times New Roman" w:hAnsi="Verdana" w:cs="Arial"/>
                <w:sz w:val="20"/>
                <w:szCs w:val="20"/>
              </w:rPr>
              <w:t>624,375.72</w:t>
            </w:r>
          </w:p>
        </w:tc>
      </w:tr>
      <w:tr w:rsidR="00D75081" w:rsidRPr="0054398A" w14:paraId="7FC9C8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2CC3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0741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1FBE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$177</w:t>
            </w:r>
            <w:r>
              <w:rPr>
                <w:rFonts w:ascii="Verdana" w:eastAsia="Times New Roman" w:hAnsi="Verdana" w:cs="Arial"/>
                <w:sz w:val="20"/>
                <w:szCs w:val="20"/>
              </w:rPr>
              <w:t>’</w:t>
            </w:r>
            <w:r w:rsidRPr="0054398A">
              <w:rPr>
                <w:rFonts w:ascii="Verdana" w:eastAsia="Times New Roman" w:hAnsi="Verdana" w:cs="Arial"/>
                <w:sz w:val="20"/>
                <w:szCs w:val="20"/>
              </w:rPr>
              <w:t>624,375.72</w:t>
            </w:r>
          </w:p>
        </w:tc>
      </w:tr>
      <w:tr w:rsidR="00D75081" w:rsidRPr="0054398A" w14:paraId="0FD977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277B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6ABE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E68D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138AB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DDA7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39FD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7B7F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BF2AC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D553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A35D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0F27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$177</w:t>
            </w:r>
            <w:r>
              <w:rPr>
                <w:rFonts w:ascii="Verdana" w:eastAsia="Times New Roman" w:hAnsi="Verdana" w:cs="Arial"/>
                <w:sz w:val="20"/>
                <w:szCs w:val="20"/>
              </w:rPr>
              <w:t>’</w:t>
            </w:r>
            <w:r w:rsidRPr="0054398A">
              <w:rPr>
                <w:rFonts w:ascii="Verdana" w:eastAsia="Times New Roman" w:hAnsi="Verdana" w:cs="Arial"/>
                <w:sz w:val="20"/>
                <w:szCs w:val="20"/>
              </w:rPr>
              <w:t>624,375.72</w:t>
            </w:r>
          </w:p>
        </w:tc>
      </w:tr>
      <w:tr w:rsidR="00D75081" w:rsidRPr="0054398A" w14:paraId="1910E2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6F81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8EA0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67CD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4EC04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BCAB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CC28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0363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B3DAE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83C2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92AC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B7A4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4541D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01F1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64D7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59A7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B442C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FD8A6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35A6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FD1E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757C4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A3A0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1C3F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799E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3D04D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3DC6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C4A4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9F88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FE5D6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9138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E92C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0F43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bl>
    <w:p w14:paraId="0F6B2A89" w14:textId="77777777" w:rsidR="00D75081" w:rsidRPr="0054398A" w:rsidRDefault="00D75081" w:rsidP="00035449">
      <w:pPr>
        <w:spacing w:line="240" w:lineRule="auto"/>
        <w:jc w:val="center"/>
        <w:rPr>
          <w:rFonts w:ascii="Verdana" w:eastAsia="Times New Roman" w:hAnsi="Verdana" w:cs="Arial"/>
          <w:sz w:val="20"/>
          <w:szCs w:val="20"/>
        </w:rPr>
      </w:pPr>
    </w:p>
    <w:p w14:paraId="1D4B8D82" w14:textId="77777777" w:rsidR="00D75081" w:rsidRPr="0054398A" w:rsidRDefault="00D75081" w:rsidP="00035449">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59"/>
        <w:gridCol w:w="5463"/>
        <w:gridCol w:w="1966"/>
      </w:tblGrid>
      <w:tr w:rsidR="00D75081" w:rsidRPr="0054398A" w14:paraId="381636F2" w14:textId="77777777" w:rsidTr="0066408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6806F7E" w14:textId="77777777" w:rsidR="00D75081" w:rsidRPr="0054398A"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2289D" w14:textId="77777777" w:rsidR="00D75081" w:rsidRPr="003C5B90" w:rsidRDefault="00D75081" w:rsidP="00035449">
            <w:pPr>
              <w:pStyle w:val="Prrafodelista"/>
              <w:numPr>
                <w:ilvl w:val="0"/>
                <w:numId w:val="123"/>
              </w:numPr>
              <w:shd w:val="clear" w:color="auto" w:fill="FFFFFF"/>
              <w:spacing w:before="100" w:beforeAutospacing="1" w:after="100" w:afterAutospacing="1"/>
              <w:contextualSpacing w:val="0"/>
              <w:jc w:val="center"/>
              <w:rPr>
                <w:rFonts w:ascii="Verdana" w:hAnsi="Verdana"/>
                <w:b/>
                <w:bCs/>
                <w:sz w:val="20"/>
                <w:szCs w:val="20"/>
              </w:rPr>
            </w:pPr>
            <w:r w:rsidRPr="003C5B90">
              <w:rPr>
                <w:rFonts w:ascii="Verdana" w:hAnsi="Verdana"/>
                <w:b/>
                <w:bCs/>
                <w:sz w:val="20"/>
                <w:szCs w:val="20"/>
              </w:rPr>
              <w:t>Sistema Integral de Aseo Público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CE1FB"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 xml:space="preserve">Ingreso </w:t>
            </w:r>
            <w:r>
              <w:rPr>
                <w:rFonts w:ascii="Verdana" w:eastAsia="Times New Roman" w:hAnsi="Verdana" w:cs="Arial"/>
                <w:b/>
                <w:bCs/>
                <w:sz w:val="20"/>
                <w:szCs w:val="20"/>
              </w:rPr>
              <w:t>e</w:t>
            </w:r>
            <w:r w:rsidRPr="0054398A">
              <w:rPr>
                <w:rFonts w:ascii="Verdana" w:eastAsia="Times New Roman" w:hAnsi="Verdana" w:cs="Arial"/>
                <w:b/>
                <w:bCs/>
                <w:sz w:val="20"/>
                <w:szCs w:val="20"/>
              </w:rPr>
              <w:t>stimado</w:t>
            </w:r>
          </w:p>
        </w:tc>
      </w:tr>
      <w:tr w:rsidR="00D75081" w:rsidRPr="0054398A" w14:paraId="6FA4010F" w14:textId="77777777" w:rsidTr="0066408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746B6CF" w14:textId="77777777" w:rsidR="00D75081" w:rsidRPr="0054398A" w:rsidRDefault="00D75081" w:rsidP="0003544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DFF551"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3279F"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$53</w:t>
            </w:r>
            <w:r>
              <w:rPr>
                <w:rFonts w:ascii="Verdana" w:eastAsia="Times New Roman" w:hAnsi="Verdana" w:cs="Arial"/>
                <w:b/>
                <w:bCs/>
                <w:sz w:val="20"/>
                <w:szCs w:val="20"/>
              </w:rPr>
              <w:t>’</w:t>
            </w:r>
            <w:r w:rsidRPr="0054398A">
              <w:rPr>
                <w:rFonts w:ascii="Verdana" w:eastAsia="Times New Roman" w:hAnsi="Verdana" w:cs="Arial"/>
                <w:b/>
                <w:bCs/>
                <w:sz w:val="20"/>
                <w:szCs w:val="20"/>
              </w:rPr>
              <w:t>597,028.40</w:t>
            </w:r>
          </w:p>
        </w:tc>
      </w:tr>
      <w:tr w:rsidR="00D75081" w:rsidRPr="0054398A" w14:paraId="6E5736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997D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8CB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93DD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1A3C55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D54E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FB97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B4BB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6DDC5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6F7C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D086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73EB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D61C5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BC36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5553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1E09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4E911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E7F4A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2715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3881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10541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AB31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5183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F3C9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180E5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53BD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6AB0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B532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$38</w:t>
            </w:r>
            <w:r>
              <w:rPr>
                <w:rFonts w:ascii="Verdana" w:eastAsia="Times New Roman" w:hAnsi="Verdana" w:cs="Arial"/>
                <w:sz w:val="20"/>
                <w:szCs w:val="20"/>
              </w:rPr>
              <w:t>’</w:t>
            </w:r>
            <w:r w:rsidRPr="0054398A">
              <w:rPr>
                <w:rFonts w:ascii="Verdana" w:eastAsia="Times New Roman" w:hAnsi="Verdana" w:cs="Arial"/>
                <w:sz w:val="20"/>
                <w:szCs w:val="20"/>
              </w:rPr>
              <w:t>149,693.00</w:t>
            </w:r>
          </w:p>
        </w:tc>
      </w:tr>
      <w:tr w:rsidR="00D75081" w:rsidRPr="0054398A" w14:paraId="6E74F2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216E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6942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DC25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3A184A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BA89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F1D3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1A77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8011A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BA68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0866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0CC7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7ECF9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23A1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CBC1B"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54398A">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959F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8D246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B7F4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DDAD2"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54398A">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8DF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B20C0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FD77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9A2C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w:t>
            </w:r>
            <w:r>
              <w:rPr>
                <w:rFonts w:ascii="Verdana" w:eastAsia="Times New Roman" w:hAnsi="Verdana" w:cs="Arial"/>
                <w:sz w:val="20"/>
                <w:szCs w:val="20"/>
              </w:rPr>
              <w:t>de a</w:t>
            </w:r>
            <w:r w:rsidRPr="0054398A">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7A9F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DF72A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E13B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6B00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de </w:t>
            </w:r>
            <w:r>
              <w:rPr>
                <w:rFonts w:ascii="Verdana" w:eastAsia="Times New Roman" w:hAnsi="Verdana" w:cs="Arial"/>
                <w:sz w:val="20"/>
                <w:szCs w:val="20"/>
              </w:rPr>
              <w:t>a</w:t>
            </w:r>
            <w:r w:rsidRPr="0054398A">
              <w:rPr>
                <w:rFonts w:ascii="Verdana" w:eastAsia="Times New Roman" w:hAnsi="Verdana" w:cs="Arial"/>
                <w:sz w:val="20"/>
                <w:szCs w:val="20"/>
              </w:rPr>
              <w:t xml:space="preserve">sistencia </w:t>
            </w:r>
            <w:r>
              <w:rPr>
                <w:rFonts w:ascii="Verdana" w:eastAsia="Times New Roman" w:hAnsi="Verdana" w:cs="Arial"/>
                <w:sz w:val="20"/>
                <w:szCs w:val="20"/>
              </w:rPr>
              <w:t>s</w:t>
            </w:r>
            <w:r w:rsidRPr="0054398A">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C4CB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A54C3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15D37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EA83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7347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12B99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0582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3DDD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14D3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08BA0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F88A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9F81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01FA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C4793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00C9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F1BE6"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54398A">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E2A3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287E8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E61B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82D2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por </w:t>
            </w:r>
            <w:r>
              <w:rPr>
                <w:rFonts w:ascii="Verdana" w:eastAsia="Times New Roman" w:hAnsi="Verdana" w:cs="Arial"/>
                <w:sz w:val="20"/>
                <w:szCs w:val="20"/>
              </w:rPr>
              <w:t>i</w:t>
            </w:r>
            <w:r w:rsidRPr="0054398A">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A2D4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0BD19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B17D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FB42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Ingresos de los organismos operadores de agua por servicios públicos de agua potable, drenaje, </w:t>
            </w:r>
            <w:r w:rsidRPr="0054398A">
              <w:rPr>
                <w:rFonts w:ascii="Verdana" w:eastAsia="Times New Roman" w:hAnsi="Verdana" w:cs="Arial"/>
                <w:sz w:val="20"/>
                <w:szCs w:val="20"/>
              </w:rPr>
              <w:lastRenderedPageBreak/>
              <w:t>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F3CD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lastRenderedPageBreak/>
              <w:t>$0.00</w:t>
            </w:r>
          </w:p>
        </w:tc>
      </w:tr>
      <w:tr w:rsidR="00D75081" w:rsidRPr="0054398A" w14:paraId="7B2A98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491C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A82BF"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6BD5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4E644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6AE6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D2B09"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8EA0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C2868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223F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B26D5"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D7A4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625580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DBE4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8882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CE18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AB77C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DF54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7999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CAFF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B6A3D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80DC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4BBCC"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53F4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DF20B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CBB0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F3F8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4E50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057F6B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ACAD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5AFF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D7B1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31356A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006A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CBF8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DD14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2EAE7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0433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FB38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295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90DC8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FBFA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7BB8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16EA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B3492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05CF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C352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FA11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E2A4B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478B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6F0C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09B8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34DA1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7EA5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53E35"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54398A">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038B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171B7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6824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FBF2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5C05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62996E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E816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6B45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2483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A0079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8E56A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057B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1965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F82289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1F3B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F173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B204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07861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B4EA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4CF1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A1D7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73440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BCE1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DDDB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F600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000F1F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A9D4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F684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74C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$38</w:t>
            </w:r>
            <w:r>
              <w:rPr>
                <w:rFonts w:ascii="Verdana" w:eastAsia="Times New Roman" w:hAnsi="Verdana" w:cs="Arial"/>
                <w:sz w:val="20"/>
                <w:szCs w:val="20"/>
              </w:rPr>
              <w:t>’</w:t>
            </w:r>
            <w:r w:rsidRPr="0054398A">
              <w:rPr>
                <w:rFonts w:ascii="Verdana" w:eastAsia="Times New Roman" w:hAnsi="Verdana" w:cs="Arial"/>
                <w:sz w:val="20"/>
                <w:szCs w:val="20"/>
              </w:rPr>
              <w:t>149,693.00</w:t>
            </w:r>
          </w:p>
        </w:tc>
      </w:tr>
      <w:tr w:rsidR="00D75081" w:rsidRPr="0054398A" w14:paraId="4860FF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F05C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E02A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8AC9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$38</w:t>
            </w:r>
            <w:r>
              <w:rPr>
                <w:rFonts w:ascii="Verdana" w:eastAsia="Times New Roman" w:hAnsi="Verdana" w:cs="Arial"/>
                <w:sz w:val="20"/>
                <w:szCs w:val="20"/>
              </w:rPr>
              <w:t>’</w:t>
            </w:r>
            <w:r w:rsidRPr="0054398A">
              <w:rPr>
                <w:rFonts w:ascii="Verdana" w:eastAsia="Times New Roman" w:hAnsi="Verdana" w:cs="Arial"/>
                <w:sz w:val="20"/>
                <w:szCs w:val="20"/>
              </w:rPr>
              <w:t>149,693.00</w:t>
            </w:r>
          </w:p>
        </w:tc>
      </w:tr>
      <w:tr w:rsidR="00D75081" w:rsidRPr="0054398A" w14:paraId="2AFB73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F869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B510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F80C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4ECC4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6A43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7A26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E5F5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010AC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BB20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8BE8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15B8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A6710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6159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62C2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88AF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$15</w:t>
            </w:r>
            <w:r>
              <w:rPr>
                <w:rFonts w:ascii="Verdana" w:eastAsia="Times New Roman" w:hAnsi="Verdana" w:cs="Arial"/>
                <w:sz w:val="20"/>
                <w:szCs w:val="20"/>
              </w:rPr>
              <w:t>’</w:t>
            </w:r>
            <w:r w:rsidRPr="0054398A">
              <w:rPr>
                <w:rFonts w:ascii="Verdana" w:eastAsia="Times New Roman" w:hAnsi="Verdana" w:cs="Arial"/>
                <w:sz w:val="20"/>
                <w:szCs w:val="20"/>
              </w:rPr>
              <w:t>447,335.40</w:t>
            </w:r>
          </w:p>
        </w:tc>
      </w:tr>
      <w:tr w:rsidR="00D75081" w:rsidRPr="0054398A" w14:paraId="0B3834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1119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D92B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373A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$15</w:t>
            </w:r>
            <w:r>
              <w:rPr>
                <w:rFonts w:ascii="Verdana" w:eastAsia="Times New Roman" w:hAnsi="Verdana" w:cs="Arial"/>
                <w:sz w:val="20"/>
                <w:szCs w:val="20"/>
              </w:rPr>
              <w:t>’</w:t>
            </w:r>
            <w:r w:rsidRPr="0054398A">
              <w:rPr>
                <w:rFonts w:ascii="Verdana" w:eastAsia="Times New Roman" w:hAnsi="Verdana" w:cs="Arial"/>
                <w:sz w:val="20"/>
                <w:szCs w:val="20"/>
              </w:rPr>
              <w:t>447,335.40</w:t>
            </w:r>
          </w:p>
        </w:tc>
      </w:tr>
      <w:tr w:rsidR="00D75081" w:rsidRPr="0054398A" w14:paraId="4BB184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B3E0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75B7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C1A8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8477A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61BB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1175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832F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127DE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E10B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4100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7A45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$15</w:t>
            </w:r>
            <w:r>
              <w:rPr>
                <w:rFonts w:ascii="Verdana" w:eastAsia="Times New Roman" w:hAnsi="Verdana" w:cs="Arial"/>
                <w:sz w:val="20"/>
                <w:szCs w:val="20"/>
              </w:rPr>
              <w:t>’</w:t>
            </w:r>
            <w:r w:rsidRPr="0054398A">
              <w:rPr>
                <w:rFonts w:ascii="Verdana" w:eastAsia="Times New Roman" w:hAnsi="Verdana" w:cs="Arial"/>
                <w:sz w:val="20"/>
                <w:szCs w:val="20"/>
              </w:rPr>
              <w:t>447,335.40</w:t>
            </w:r>
          </w:p>
        </w:tc>
      </w:tr>
      <w:tr w:rsidR="00D75081" w:rsidRPr="0054398A" w14:paraId="547455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D6A2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EDAA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6EE6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2D196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6AFA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D266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738F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F4E91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5AC7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73B2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46DA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A6825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0931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6D51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A562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4155E5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8329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926D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2EB9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C41BA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02E6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2061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112F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346624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48EF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C4FC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314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9AFE0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497F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64FE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3F66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bl>
    <w:p w14:paraId="5B464E9F" w14:textId="77777777" w:rsidR="00D75081" w:rsidRPr="0054398A" w:rsidRDefault="00D75081" w:rsidP="00035449">
      <w:pPr>
        <w:spacing w:line="240" w:lineRule="auto"/>
        <w:jc w:val="center"/>
        <w:rPr>
          <w:rFonts w:ascii="Verdana" w:eastAsia="Times New Roman" w:hAnsi="Verdana" w:cs="Arial"/>
          <w:sz w:val="20"/>
          <w:szCs w:val="20"/>
        </w:rPr>
      </w:pPr>
    </w:p>
    <w:p w14:paraId="33431BF4" w14:textId="77777777" w:rsidR="00D75081" w:rsidRPr="0054398A" w:rsidRDefault="00D75081" w:rsidP="00035449">
      <w:pPr>
        <w:spacing w:line="240" w:lineRule="auto"/>
        <w:jc w:val="both"/>
        <w:rPr>
          <w:rFonts w:ascii="Verdana" w:eastAsia="Times New Roman" w:hAnsi="Verdana" w:cs="Arial"/>
          <w:sz w:val="20"/>
          <w:szCs w:val="20"/>
        </w:rPr>
      </w:pPr>
    </w:p>
    <w:p w14:paraId="30943296" w14:textId="77777777" w:rsidR="00D75081" w:rsidRPr="0054398A" w:rsidRDefault="00D75081" w:rsidP="00035449">
      <w:pPr>
        <w:spacing w:line="240" w:lineRule="auto"/>
        <w:jc w:val="both"/>
        <w:rPr>
          <w:rFonts w:ascii="Verdana" w:eastAsia="Times New Roman" w:hAnsi="Verdana" w:cs="Arial"/>
          <w:sz w:val="20"/>
          <w:szCs w:val="20"/>
        </w:rPr>
      </w:pPr>
    </w:p>
    <w:p w14:paraId="40658141" w14:textId="77777777" w:rsidR="00D75081" w:rsidRPr="0054398A" w:rsidRDefault="00D75081" w:rsidP="00035449">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50"/>
        <w:gridCol w:w="5472"/>
        <w:gridCol w:w="1966"/>
      </w:tblGrid>
      <w:tr w:rsidR="00D75081" w:rsidRPr="0054398A" w14:paraId="78A5747B" w14:textId="77777777" w:rsidTr="0066408C">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11C6F83" w14:textId="77777777" w:rsidR="00D75081" w:rsidRPr="0054398A"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Clasificador por Rubro de Ingreso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EA05A" w14:textId="77777777" w:rsidR="00D75081" w:rsidRPr="00CE48A2" w:rsidRDefault="00D75081" w:rsidP="00035449">
            <w:pPr>
              <w:pStyle w:val="Prrafodelista"/>
              <w:numPr>
                <w:ilvl w:val="0"/>
                <w:numId w:val="123"/>
              </w:numPr>
              <w:shd w:val="clear" w:color="auto" w:fill="FFFFFF"/>
              <w:spacing w:before="100" w:beforeAutospacing="1" w:after="100" w:afterAutospacing="1"/>
              <w:contextualSpacing w:val="0"/>
              <w:jc w:val="center"/>
              <w:rPr>
                <w:rFonts w:ascii="Verdana" w:hAnsi="Verdana"/>
                <w:b/>
                <w:bCs/>
                <w:sz w:val="20"/>
                <w:szCs w:val="20"/>
              </w:rPr>
            </w:pPr>
            <w:r w:rsidRPr="00CE48A2">
              <w:rPr>
                <w:rFonts w:ascii="Verdana" w:hAnsi="Verdana"/>
                <w:b/>
                <w:bCs/>
                <w:sz w:val="20"/>
                <w:szCs w:val="20"/>
              </w:rPr>
              <w:t>Instituto Municipal de Planeación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A532A"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 xml:space="preserve">Ingreso </w:t>
            </w:r>
            <w:r>
              <w:rPr>
                <w:rFonts w:ascii="Verdana" w:eastAsia="Times New Roman" w:hAnsi="Verdana" w:cs="Arial"/>
                <w:b/>
                <w:bCs/>
                <w:sz w:val="20"/>
                <w:szCs w:val="20"/>
              </w:rPr>
              <w:t>e</w:t>
            </w:r>
            <w:r w:rsidRPr="0054398A">
              <w:rPr>
                <w:rFonts w:ascii="Verdana" w:eastAsia="Times New Roman" w:hAnsi="Verdana" w:cs="Arial"/>
                <w:b/>
                <w:bCs/>
                <w:sz w:val="20"/>
                <w:szCs w:val="20"/>
              </w:rPr>
              <w:t>stimado</w:t>
            </w:r>
          </w:p>
        </w:tc>
      </w:tr>
      <w:tr w:rsidR="00D75081" w:rsidRPr="0054398A" w14:paraId="720CDC29" w14:textId="77777777" w:rsidTr="0066408C">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E728732" w14:textId="77777777" w:rsidR="00D75081" w:rsidRPr="0054398A" w:rsidRDefault="00D75081" w:rsidP="0003544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AB97464"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2D11C" w14:textId="77777777" w:rsidR="00D75081" w:rsidRPr="0054398A" w:rsidRDefault="00D75081" w:rsidP="00035449">
            <w:pPr>
              <w:spacing w:line="240" w:lineRule="auto"/>
              <w:jc w:val="center"/>
              <w:rPr>
                <w:rFonts w:ascii="Verdana" w:eastAsia="Times New Roman" w:hAnsi="Verdana" w:cs="Arial"/>
                <w:b/>
                <w:bCs/>
                <w:sz w:val="20"/>
                <w:szCs w:val="20"/>
              </w:rPr>
            </w:pPr>
            <w:r w:rsidRPr="0054398A">
              <w:rPr>
                <w:rFonts w:ascii="Verdana" w:eastAsia="Times New Roman" w:hAnsi="Verdana" w:cs="Arial"/>
                <w:b/>
                <w:bCs/>
                <w:sz w:val="20"/>
                <w:szCs w:val="20"/>
              </w:rPr>
              <w:t>$41</w:t>
            </w:r>
            <w:r>
              <w:rPr>
                <w:rFonts w:ascii="Verdana" w:eastAsia="Times New Roman" w:hAnsi="Verdana" w:cs="Arial"/>
                <w:b/>
                <w:bCs/>
                <w:sz w:val="20"/>
                <w:szCs w:val="20"/>
              </w:rPr>
              <w:t>’</w:t>
            </w:r>
            <w:r w:rsidRPr="0054398A">
              <w:rPr>
                <w:rFonts w:ascii="Verdana" w:eastAsia="Times New Roman" w:hAnsi="Verdana" w:cs="Arial"/>
                <w:b/>
                <w:bCs/>
                <w:sz w:val="20"/>
                <w:szCs w:val="20"/>
              </w:rPr>
              <w:t>959,242.00</w:t>
            </w:r>
          </w:p>
        </w:tc>
      </w:tr>
      <w:tr w:rsidR="00D75081" w:rsidRPr="0054398A" w14:paraId="556133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70B8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3076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FB28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FBF29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1ABC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75F8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8E2B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F974F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09FD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0915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54E3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FF968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1DD6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8AF6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F136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C9D0C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D0AB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012D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FF3E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A5DA0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F438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E255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CA89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6343D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0CBD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9B44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5DD3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$812,350.00</w:t>
            </w:r>
          </w:p>
        </w:tc>
      </w:tr>
      <w:tr w:rsidR="00D75081" w:rsidRPr="0054398A" w14:paraId="378D74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AE79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397A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E793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CCFC3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9131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EB68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DD42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8114E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D5EE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E684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2897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89A31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42FB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65A7E"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54398A">
              <w:rPr>
                <w:rFonts w:ascii="Verdana" w:eastAsia="Times New Roman" w:hAnsi="Verdana" w:cs="Arial"/>
                <w:sz w:val="20"/>
                <w:szCs w:val="20"/>
              </w:rPr>
              <w:t>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A487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72719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75C6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FA318"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V</w:t>
            </w:r>
            <w:r w:rsidRPr="0054398A">
              <w:rPr>
                <w:rFonts w:ascii="Verdana" w:eastAsia="Times New Roman" w:hAnsi="Verdana" w:cs="Arial"/>
                <w:sz w:val="20"/>
                <w:szCs w:val="20"/>
              </w:rPr>
              <w:t>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0AFD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7FDE6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3FFF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F946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w:t>
            </w:r>
            <w:r>
              <w:rPr>
                <w:rFonts w:ascii="Verdana" w:eastAsia="Times New Roman" w:hAnsi="Verdana" w:cs="Arial"/>
                <w:sz w:val="20"/>
                <w:szCs w:val="20"/>
              </w:rPr>
              <w:t>de a</w:t>
            </w:r>
            <w:r w:rsidRPr="0054398A">
              <w:rPr>
                <w:rFonts w:ascii="Verdana" w:eastAsia="Times New Roman" w:hAnsi="Verdana" w:cs="Arial"/>
                <w:sz w:val="20"/>
                <w:szCs w:val="20"/>
              </w:rPr>
              <w:t>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DF07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C621F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1D43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5F4A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de </w:t>
            </w:r>
            <w:r>
              <w:rPr>
                <w:rFonts w:ascii="Verdana" w:eastAsia="Times New Roman" w:hAnsi="Verdana" w:cs="Arial"/>
                <w:sz w:val="20"/>
                <w:szCs w:val="20"/>
              </w:rPr>
              <w:t>a</w:t>
            </w:r>
            <w:r w:rsidRPr="0054398A">
              <w:rPr>
                <w:rFonts w:ascii="Verdana" w:eastAsia="Times New Roman" w:hAnsi="Verdana" w:cs="Arial"/>
                <w:sz w:val="20"/>
                <w:szCs w:val="20"/>
              </w:rPr>
              <w:t xml:space="preserve">sistencia </w:t>
            </w:r>
            <w:r>
              <w:rPr>
                <w:rFonts w:ascii="Verdana" w:eastAsia="Times New Roman" w:hAnsi="Verdana" w:cs="Arial"/>
                <w:sz w:val="20"/>
                <w:szCs w:val="20"/>
              </w:rPr>
              <w:t>s</w:t>
            </w:r>
            <w:r w:rsidRPr="0054398A">
              <w:rPr>
                <w:rFonts w:ascii="Verdana" w:eastAsia="Times New Roman" w:hAnsi="Verdana" w:cs="Arial"/>
                <w:sz w:val="20"/>
                <w:szCs w:val="20"/>
              </w:rPr>
              <w:t>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8765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7BF1F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CC82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7706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049E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4F8B0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80E0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FC423"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4749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B0384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F3FD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1608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17FD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16120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CB73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E8FEE"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U</w:t>
            </w:r>
            <w:r w:rsidRPr="0054398A">
              <w:rPr>
                <w:rFonts w:ascii="Verdana" w:eastAsia="Times New Roman" w:hAnsi="Verdana" w:cs="Arial"/>
                <w:sz w:val="20"/>
                <w:szCs w:val="20"/>
              </w:rPr>
              <w:t>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45F1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756D8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576B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8667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 xml:space="preserve">Servicios por </w:t>
            </w:r>
            <w:r>
              <w:rPr>
                <w:rFonts w:ascii="Verdana" w:eastAsia="Times New Roman" w:hAnsi="Verdana" w:cs="Arial"/>
                <w:sz w:val="20"/>
                <w:szCs w:val="20"/>
              </w:rPr>
              <w:t>i</w:t>
            </w:r>
            <w:r w:rsidRPr="0054398A">
              <w:rPr>
                <w:rFonts w:ascii="Verdana" w:eastAsia="Times New Roman" w:hAnsi="Verdana" w:cs="Arial"/>
                <w:sz w:val="20"/>
                <w:szCs w:val="20"/>
              </w:rPr>
              <w:t>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05D4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321E9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4A43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DCE7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6934F" w14:textId="77777777" w:rsidR="00D75081" w:rsidRDefault="00D75081" w:rsidP="00035449">
            <w:pPr>
              <w:spacing w:line="240" w:lineRule="auto"/>
              <w:jc w:val="right"/>
              <w:rPr>
                <w:rFonts w:ascii="Verdana" w:eastAsia="Times New Roman" w:hAnsi="Verdana" w:cs="Arial"/>
                <w:sz w:val="20"/>
                <w:szCs w:val="20"/>
              </w:rPr>
            </w:pPr>
          </w:p>
          <w:p w14:paraId="658DFCA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D95445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D6B7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10881"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006E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DAC04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BFD4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03256"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7C0CA"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70312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11F5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AEF44"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9EE2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2F8FF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AD19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81E3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C2E4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EAB40E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66800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9F3E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E54E2"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355BB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515B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DD6E2"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S</w:t>
            </w:r>
            <w:r w:rsidRPr="0054398A">
              <w:rPr>
                <w:rFonts w:ascii="Verdana" w:eastAsia="Times New Roman" w:hAnsi="Verdana" w:cs="Arial"/>
                <w:sz w:val="20"/>
                <w:szCs w:val="20"/>
              </w:rPr>
              <w:t>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95CB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00DED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2AEF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E3CF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60C2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12263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DD2A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5F1C1"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86AB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BF6DA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8F1D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3AA8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14DE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80605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CFE5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0B2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7806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9A9C3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0AF2F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31B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B005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E0BD0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19BE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768E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03A5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5C2A2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90E1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D7BC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2D78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08DDF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AD71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9A3EE" w14:textId="77777777" w:rsidR="00D75081" w:rsidRPr="0054398A" w:rsidRDefault="00D75081" w:rsidP="00035449">
            <w:pPr>
              <w:spacing w:line="240" w:lineRule="auto"/>
              <w:jc w:val="both"/>
              <w:rPr>
                <w:rFonts w:ascii="Verdana" w:eastAsia="Times New Roman" w:hAnsi="Verdana" w:cs="Arial"/>
                <w:sz w:val="20"/>
                <w:szCs w:val="20"/>
              </w:rPr>
            </w:pPr>
            <w:r>
              <w:rPr>
                <w:rFonts w:ascii="Verdana" w:eastAsia="Times New Roman" w:hAnsi="Verdana" w:cs="Arial"/>
                <w:sz w:val="20"/>
                <w:szCs w:val="20"/>
              </w:rPr>
              <w:t>D</w:t>
            </w:r>
            <w:r w:rsidRPr="0054398A">
              <w:rPr>
                <w:rFonts w:ascii="Verdana" w:eastAsia="Times New Roman" w:hAnsi="Verdana" w:cs="Arial"/>
                <w:sz w:val="20"/>
                <w:szCs w:val="20"/>
              </w:rPr>
              <w:t>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2CBDC" w14:textId="77777777" w:rsidR="00D75081" w:rsidRDefault="00D75081" w:rsidP="00035449">
            <w:pPr>
              <w:spacing w:line="240" w:lineRule="auto"/>
              <w:jc w:val="right"/>
              <w:rPr>
                <w:rFonts w:ascii="Verdana" w:eastAsia="Times New Roman" w:hAnsi="Verdana" w:cs="Arial"/>
                <w:sz w:val="20"/>
                <w:szCs w:val="20"/>
              </w:rPr>
            </w:pPr>
          </w:p>
          <w:p w14:paraId="6FA38E1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41FCF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7491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ADFE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D5D4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ADC24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C94A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0465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7C98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BD3069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7BB81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317D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73F4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9D427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FD3F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3D57E"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21B09"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9A641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93D7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6DE69"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F2B20"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29ABF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4A05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7C9E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96168"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08187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BC11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BE16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2256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$812,350.00</w:t>
            </w:r>
          </w:p>
        </w:tc>
      </w:tr>
      <w:tr w:rsidR="00D75081" w:rsidRPr="0054398A" w14:paraId="11F9C5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41DED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DBA6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4464E"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$812,350.00</w:t>
            </w:r>
          </w:p>
        </w:tc>
      </w:tr>
      <w:tr w:rsidR="00D75081" w:rsidRPr="0054398A" w14:paraId="478BD7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41F0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40C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A640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AAB53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7DEC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A6C6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EA6A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29C53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35D6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454F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CB2CA" w14:textId="77777777" w:rsidR="00D75081" w:rsidRDefault="00D75081" w:rsidP="00035449">
            <w:pPr>
              <w:spacing w:line="240" w:lineRule="auto"/>
              <w:jc w:val="right"/>
              <w:rPr>
                <w:rFonts w:ascii="Verdana" w:eastAsia="Times New Roman" w:hAnsi="Verdana" w:cs="Arial"/>
                <w:sz w:val="20"/>
                <w:szCs w:val="20"/>
              </w:rPr>
            </w:pPr>
          </w:p>
          <w:p w14:paraId="65E3E385"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AF9B6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ECF3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1A8E2"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8CFD4"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$41</w:t>
            </w:r>
            <w:r>
              <w:rPr>
                <w:rFonts w:ascii="Verdana" w:eastAsia="Times New Roman" w:hAnsi="Verdana" w:cs="Arial"/>
                <w:sz w:val="20"/>
                <w:szCs w:val="20"/>
              </w:rPr>
              <w:t>’</w:t>
            </w:r>
            <w:r w:rsidRPr="0054398A">
              <w:rPr>
                <w:rFonts w:ascii="Verdana" w:eastAsia="Times New Roman" w:hAnsi="Verdana" w:cs="Arial"/>
                <w:sz w:val="20"/>
                <w:szCs w:val="20"/>
              </w:rPr>
              <w:t>146,892.00</w:t>
            </w:r>
          </w:p>
        </w:tc>
      </w:tr>
      <w:tr w:rsidR="00D75081" w:rsidRPr="0054398A" w14:paraId="500E75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6DEE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2AE5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8338C"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$41</w:t>
            </w:r>
            <w:r>
              <w:rPr>
                <w:rFonts w:ascii="Verdana" w:eastAsia="Times New Roman" w:hAnsi="Verdana" w:cs="Arial"/>
                <w:sz w:val="20"/>
                <w:szCs w:val="20"/>
              </w:rPr>
              <w:t>’</w:t>
            </w:r>
            <w:r w:rsidRPr="0054398A">
              <w:rPr>
                <w:rFonts w:ascii="Verdana" w:eastAsia="Times New Roman" w:hAnsi="Verdana" w:cs="Arial"/>
                <w:sz w:val="20"/>
                <w:szCs w:val="20"/>
              </w:rPr>
              <w:t>146,892.00</w:t>
            </w:r>
          </w:p>
        </w:tc>
      </w:tr>
      <w:tr w:rsidR="00D75081" w:rsidRPr="0054398A" w14:paraId="2BBC8A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207C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2361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2CCE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192317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A014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FE42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05A4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3E4DB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9AE4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0733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134D6"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$41</w:t>
            </w:r>
            <w:r>
              <w:rPr>
                <w:rFonts w:ascii="Verdana" w:eastAsia="Times New Roman" w:hAnsi="Verdana" w:cs="Arial"/>
                <w:sz w:val="20"/>
                <w:szCs w:val="20"/>
              </w:rPr>
              <w:t>’</w:t>
            </w:r>
            <w:r w:rsidRPr="0054398A">
              <w:rPr>
                <w:rFonts w:ascii="Verdana" w:eastAsia="Times New Roman" w:hAnsi="Verdana" w:cs="Arial"/>
                <w:sz w:val="20"/>
                <w:szCs w:val="20"/>
              </w:rPr>
              <w:t>146,892.00</w:t>
            </w:r>
          </w:p>
        </w:tc>
      </w:tr>
      <w:tr w:rsidR="00D75081" w:rsidRPr="0054398A" w14:paraId="375035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C8441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B85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2D20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2859EB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7C8DF"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1C6B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11AB1"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469512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69486"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C95C0"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99BA7"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0E754B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B525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2829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88A0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59EB90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E7AEB"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lastRenderedPageBreak/>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E6F94"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B2AF3"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6E2472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90D1D"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8D7AC"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6958F"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3E0505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66F27"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2D61A"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C805B"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r w:rsidR="00D75081" w:rsidRPr="0054398A" w14:paraId="7F4C44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FC5B5"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08E58" w14:textId="77777777" w:rsidR="00D75081" w:rsidRPr="0054398A" w:rsidRDefault="00D75081" w:rsidP="00035449">
            <w:pPr>
              <w:spacing w:line="240" w:lineRule="auto"/>
              <w:jc w:val="both"/>
              <w:rPr>
                <w:rFonts w:ascii="Verdana" w:eastAsia="Times New Roman" w:hAnsi="Verdana" w:cs="Arial"/>
                <w:sz w:val="20"/>
                <w:szCs w:val="20"/>
              </w:rPr>
            </w:pPr>
            <w:r w:rsidRPr="0054398A">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1746D" w14:textId="77777777" w:rsidR="00D75081" w:rsidRPr="0054398A" w:rsidRDefault="00D75081" w:rsidP="00035449">
            <w:pPr>
              <w:spacing w:line="240" w:lineRule="auto"/>
              <w:jc w:val="right"/>
              <w:rPr>
                <w:rFonts w:ascii="Verdana" w:eastAsia="Times New Roman" w:hAnsi="Verdana" w:cs="Arial"/>
                <w:sz w:val="20"/>
                <w:szCs w:val="20"/>
              </w:rPr>
            </w:pPr>
            <w:r w:rsidRPr="0054398A">
              <w:rPr>
                <w:rFonts w:ascii="Verdana" w:eastAsia="Times New Roman" w:hAnsi="Verdana" w:cs="Arial"/>
                <w:sz w:val="20"/>
                <w:szCs w:val="20"/>
              </w:rPr>
              <w:t>$0.00</w:t>
            </w:r>
          </w:p>
        </w:tc>
      </w:tr>
    </w:tbl>
    <w:p w14:paraId="2BF65AB5" w14:textId="77777777" w:rsidR="00D75081"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235B19">
        <w:rPr>
          <w:rFonts w:ascii="Verdana" w:eastAsiaTheme="minorEastAsia" w:hAnsi="Verdana" w:cs="Arial"/>
          <w:sz w:val="20"/>
          <w:szCs w:val="20"/>
          <w:lang w:eastAsia="es-MX"/>
        </w:rPr>
        <w:t>Los ingresos, dependiendo de su naturaleza, se regirán por lo dispuesto en este Ordenamiento, en la Ley de Hacienda para los Municipios del Estado de Guanajuato, por los reglamentos y disposiciones administrativas de observancia general que emita el Ayuntamiento y las normas de derecho común.</w:t>
      </w:r>
    </w:p>
    <w:p w14:paraId="2502AD65" w14:textId="77777777" w:rsidR="00D75081" w:rsidRPr="00235B19"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235B19">
        <w:rPr>
          <w:rFonts w:ascii="Verdana" w:eastAsiaTheme="minorEastAsia" w:hAnsi="Verdana" w:cs="Arial"/>
          <w:b/>
          <w:bCs/>
          <w:sz w:val="20"/>
          <w:szCs w:val="20"/>
          <w:lang w:eastAsia="es-MX"/>
        </w:rPr>
        <w:t>Artículo 2.</w:t>
      </w:r>
      <w:r w:rsidRPr="00235B19">
        <w:rPr>
          <w:rFonts w:ascii="Verdana" w:eastAsiaTheme="minorEastAsia" w:hAnsi="Verdana" w:cs="Arial"/>
          <w:sz w:val="20"/>
          <w:szCs w:val="20"/>
          <w:lang w:eastAsia="es-MX"/>
        </w:rPr>
        <w:t> Para la aplicación e interpretación de la presente Ley se atenderá a los siguientes conceptos:</w:t>
      </w:r>
    </w:p>
    <w:p w14:paraId="72C2B4C9" w14:textId="77777777" w:rsidR="00D75081" w:rsidRDefault="00D75081" w:rsidP="00035449">
      <w:pPr>
        <w:pStyle w:val="Prrafodelista"/>
        <w:numPr>
          <w:ilvl w:val="0"/>
          <w:numId w:val="112"/>
        </w:numPr>
        <w:shd w:val="clear" w:color="auto" w:fill="FFFFFF"/>
        <w:spacing w:before="100" w:beforeAutospacing="1"/>
        <w:ind w:left="709" w:hanging="349"/>
        <w:contextualSpacing w:val="0"/>
        <w:jc w:val="both"/>
        <w:rPr>
          <w:rFonts w:ascii="Verdana" w:hAnsi="Verdana"/>
          <w:sz w:val="20"/>
          <w:szCs w:val="20"/>
        </w:rPr>
      </w:pPr>
      <w:r w:rsidRPr="003F38EC">
        <w:rPr>
          <w:rFonts w:ascii="Verdana" w:hAnsi="Verdana"/>
          <w:sz w:val="20"/>
          <w:szCs w:val="20"/>
        </w:rPr>
        <w:t>Avalúo fiscal o catastral: El dictamen técnico realizado por los peritos valuadores inmobiliarios externos registrados ante la Tesorería Municipal y los peritos valuadores internos de la Tesorería Municipal, que tiene por objeto determinar el valor catastral de los bienes inmuebles.</w:t>
      </w:r>
    </w:p>
    <w:p w14:paraId="329E6C98" w14:textId="77777777" w:rsidR="00D75081" w:rsidRDefault="00D75081" w:rsidP="00035449">
      <w:pPr>
        <w:pStyle w:val="Prrafodelista"/>
        <w:numPr>
          <w:ilvl w:val="0"/>
          <w:numId w:val="112"/>
        </w:numPr>
        <w:shd w:val="clear" w:color="auto" w:fill="FFFFFF"/>
        <w:spacing w:before="240"/>
        <w:ind w:left="709" w:hanging="349"/>
        <w:contextualSpacing w:val="0"/>
        <w:jc w:val="both"/>
        <w:rPr>
          <w:rFonts w:ascii="Verdana" w:hAnsi="Verdana"/>
          <w:sz w:val="20"/>
          <w:szCs w:val="20"/>
        </w:rPr>
      </w:pPr>
      <w:r w:rsidRPr="00235B19">
        <w:rPr>
          <w:rFonts w:ascii="Verdana" w:hAnsi="Verdana"/>
          <w:sz w:val="20"/>
          <w:szCs w:val="20"/>
        </w:rPr>
        <w:t xml:space="preserve">Calle moda: La calle cuyas características de tráfico vehicular, anchura, calidad de carpetas, mobiliario urbano de aceras y camellones se presenta con mayor frecuencia en la zona donde se ubique el </w:t>
      </w:r>
      <w:r>
        <w:rPr>
          <w:rFonts w:ascii="Verdana" w:hAnsi="Verdana"/>
          <w:sz w:val="20"/>
          <w:szCs w:val="20"/>
        </w:rPr>
        <w:t xml:space="preserve">bien </w:t>
      </w:r>
      <w:r w:rsidRPr="00235B19">
        <w:rPr>
          <w:rFonts w:ascii="Verdana" w:hAnsi="Verdana"/>
          <w:sz w:val="20"/>
          <w:szCs w:val="20"/>
        </w:rPr>
        <w:t>inmueble</w:t>
      </w:r>
      <w:r>
        <w:rPr>
          <w:rFonts w:ascii="Verdana" w:hAnsi="Verdana"/>
          <w:sz w:val="20"/>
          <w:szCs w:val="20"/>
        </w:rPr>
        <w:t>.</w:t>
      </w:r>
    </w:p>
    <w:p w14:paraId="02B8DA84" w14:textId="77777777" w:rsidR="00D75081" w:rsidRDefault="00D75081" w:rsidP="00035449">
      <w:pPr>
        <w:pStyle w:val="Prrafodelista"/>
        <w:ind w:left="709"/>
        <w:jc w:val="both"/>
        <w:rPr>
          <w:rFonts w:ascii="Verdana" w:hAnsi="Verdana"/>
          <w:sz w:val="20"/>
          <w:szCs w:val="20"/>
        </w:rPr>
      </w:pPr>
    </w:p>
    <w:p w14:paraId="08A39E86"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 xml:space="preserve">Construcción o edificación: La obra, estructura o instalación de cualquier tipo, uso o destino, adherida a un </w:t>
      </w:r>
      <w:r>
        <w:rPr>
          <w:rFonts w:ascii="Verdana" w:hAnsi="Verdana"/>
          <w:sz w:val="20"/>
          <w:szCs w:val="20"/>
        </w:rPr>
        <w:t xml:space="preserve">bien </w:t>
      </w:r>
      <w:r w:rsidRPr="00235B19">
        <w:rPr>
          <w:rFonts w:ascii="Verdana" w:hAnsi="Verdana"/>
          <w:sz w:val="20"/>
          <w:szCs w:val="20"/>
        </w:rPr>
        <w:t>inmueble, en condiciones que no pueda separarse de este sin deterioro de la misma</w:t>
      </w:r>
      <w:r>
        <w:rPr>
          <w:rFonts w:ascii="Verdana" w:hAnsi="Verdana"/>
          <w:sz w:val="20"/>
          <w:szCs w:val="20"/>
        </w:rPr>
        <w:t>.</w:t>
      </w:r>
    </w:p>
    <w:p w14:paraId="08052060" w14:textId="77777777" w:rsidR="00D75081" w:rsidRPr="009F2373" w:rsidRDefault="00D75081" w:rsidP="00035449">
      <w:pPr>
        <w:pStyle w:val="Prrafodelista"/>
        <w:rPr>
          <w:rFonts w:ascii="Verdana" w:hAnsi="Verdana"/>
          <w:sz w:val="20"/>
          <w:szCs w:val="20"/>
        </w:rPr>
      </w:pPr>
    </w:p>
    <w:p w14:paraId="47B7B4FE"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Demérito: La pérdida de valor</w:t>
      </w:r>
      <w:r>
        <w:rPr>
          <w:rFonts w:ascii="Verdana" w:hAnsi="Verdana"/>
          <w:sz w:val="20"/>
          <w:szCs w:val="20"/>
        </w:rPr>
        <w:t>.</w:t>
      </w:r>
    </w:p>
    <w:p w14:paraId="6DA752B5" w14:textId="77777777" w:rsidR="00D75081" w:rsidRPr="009F2373" w:rsidRDefault="00D75081" w:rsidP="00035449">
      <w:pPr>
        <w:pStyle w:val="Prrafodelista"/>
        <w:rPr>
          <w:rFonts w:ascii="Verdana" w:hAnsi="Verdana"/>
          <w:sz w:val="20"/>
          <w:szCs w:val="20"/>
        </w:rPr>
      </w:pPr>
    </w:p>
    <w:p w14:paraId="471CEC47"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Derrama: La asignación de valores unitarios de terreno en pesos por metro cuadrado que se realiza por zona o tramo</w:t>
      </w:r>
      <w:r>
        <w:rPr>
          <w:rFonts w:ascii="Verdana" w:hAnsi="Verdana"/>
          <w:sz w:val="20"/>
          <w:szCs w:val="20"/>
        </w:rPr>
        <w:t>.</w:t>
      </w:r>
    </w:p>
    <w:p w14:paraId="3BA149D1" w14:textId="77777777" w:rsidR="00D75081" w:rsidRPr="00AE392F" w:rsidRDefault="00D75081" w:rsidP="00035449">
      <w:pPr>
        <w:pStyle w:val="Prrafodelista"/>
        <w:rPr>
          <w:rFonts w:ascii="Verdana" w:hAnsi="Verdana"/>
          <w:sz w:val="20"/>
          <w:szCs w:val="20"/>
        </w:rPr>
      </w:pPr>
    </w:p>
    <w:p w14:paraId="3599B197"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Derrotero: El camino, rumbo o medio tomado para llegar al fin propuesto</w:t>
      </w:r>
      <w:r>
        <w:rPr>
          <w:rFonts w:ascii="Verdana" w:hAnsi="Verdana"/>
          <w:sz w:val="20"/>
          <w:szCs w:val="20"/>
        </w:rPr>
        <w:t>.</w:t>
      </w:r>
    </w:p>
    <w:p w14:paraId="643EBF73" w14:textId="77777777" w:rsidR="00D75081" w:rsidRPr="00AE392F" w:rsidRDefault="00D75081" w:rsidP="00035449">
      <w:pPr>
        <w:pStyle w:val="Prrafodelista"/>
        <w:rPr>
          <w:rFonts w:ascii="Verdana" w:hAnsi="Verdana"/>
          <w:sz w:val="20"/>
          <w:szCs w:val="20"/>
        </w:rPr>
      </w:pPr>
    </w:p>
    <w:p w14:paraId="56439790"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 xml:space="preserve">Dictamen técnico de factibilidad: Documento técnico vinculante y obligatorio que emite el Sistema de Agua Potable y Alcantarillado de León a las personas propietarias o autoridades competentes, con una vigencia de un año, en relación a la viabilidad de </w:t>
      </w:r>
      <w:r w:rsidRPr="00235B19">
        <w:rPr>
          <w:rFonts w:ascii="Verdana" w:hAnsi="Verdana"/>
          <w:sz w:val="20"/>
          <w:szCs w:val="20"/>
        </w:rPr>
        <w:lastRenderedPageBreak/>
        <w:t>otorgar la prestación de los servicios de agua potable, alcantarillado sanitario y tratamiento de aguas residuales en el municipio de León, Guanajuato, así como del establecimiento de las condiciones a cumplir, a fin de otorgar la prestación de los mismos; teniendo la facultad el Sistema de Agua Potable y Alcantarillado de León de revisar los términos y condiciones de este dictamen, en función de las características hidrológicas de la zona</w:t>
      </w:r>
      <w:r>
        <w:rPr>
          <w:rFonts w:ascii="Verdana" w:hAnsi="Verdana"/>
          <w:sz w:val="20"/>
          <w:szCs w:val="20"/>
        </w:rPr>
        <w:t>.</w:t>
      </w:r>
    </w:p>
    <w:p w14:paraId="7A1A41A8" w14:textId="77777777" w:rsidR="00D75081" w:rsidRPr="00AE392F" w:rsidRDefault="00D75081" w:rsidP="00035449">
      <w:pPr>
        <w:pStyle w:val="Prrafodelista"/>
        <w:rPr>
          <w:rFonts w:ascii="Verdana" w:hAnsi="Verdana"/>
          <w:sz w:val="20"/>
          <w:szCs w:val="20"/>
        </w:rPr>
      </w:pPr>
    </w:p>
    <w:p w14:paraId="5C55BBC5"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 xml:space="preserve">Elementos agrológicos: Las características y condiciones externas de la tierra de uso agrícola que inciden en la determinación del valor de terreno de los </w:t>
      </w:r>
      <w:r>
        <w:rPr>
          <w:rFonts w:ascii="Verdana" w:hAnsi="Verdana"/>
          <w:sz w:val="20"/>
          <w:szCs w:val="20"/>
        </w:rPr>
        <w:t xml:space="preserve">bienes </w:t>
      </w:r>
      <w:r w:rsidRPr="00235B19">
        <w:rPr>
          <w:rFonts w:ascii="Verdana" w:hAnsi="Verdana"/>
          <w:sz w:val="20"/>
          <w:szCs w:val="20"/>
        </w:rPr>
        <w:t>inmuebles rústicos</w:t>
      </w:r>
      <w:r>
        <w:rPr>
          <w:rFonts w:ascii="Verdana" w:hAnsi="Verdana"/>
          <w:sz w:val="20"/>
          <w:szCs w:val="20"/>
        </w:rPr>
        <w:t>.</w:t>
      </w:r>
    </w:p>
    <w:p w14:paraId="60116A94" w14:textId="77777777" w:rsidR="00D75081" w:rsidRPr="00AE392F" w:rsidRDefault="00D75081" w:rsidP="00035449">
      <w:pPr>
        <w:pStyle w:val="Prrafodelista"/>
        <w:rPr>
          <w:rFonts w:ascii="Verdana" w:hAnsi="Verdana"/>
          <w:sz w:val="20"/>
          <w:szCs w:val="20"/>
        </w:rPr>
      </w:pPr>
    </w:p>
    <w:p w14:paraId="17328CD4"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Elementos de la construcción: Las características propias de los materiales, espacios, servicios, estructuras y acabados que conforman una edificación</w:t>
      </w:r>
      <w:r>
        <w:rPr>
          <w:rFonts w:ascii="Verdana" w:hAnsi="Verdana"/>
          <w:sz w:val="20"/>
          <w:szCs w:val="20"/>
        </w:rPr>
        <w:t>.</w:t>
      </w:r>
    </w:p>
    <w:p w14:paraId="023D7C5A" w14:textId="77777777" w:rsidR="00D75081" w:rsidRPr="00B975F8" w:rsidRDefault="00D75081" w:rsidP="00035449">
      <w:pPr>
        <w:pStyle w:val="Prrafodelista"/>
        <w:rPr>
          <w:rFonts w:ascii="Verdana" w:hAnsi="Verdana"/>
          <w:sz w:val="20"/>
          <w:szCs w:val="20"/>
        </w:rPr>
      </w:pPr>
    </w:p>
    <w:p w14:paraId="0BD8301C"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Estancias infantiles: Los establecimientos educativos que cuentan con la autorización modelo para operar y que a través de subsidios federales ha</w:t>
      </w:r>
      <w:r>
        <w:rPr>
          <w:rFonts w:ascii="Verdana" w:hAnsi="Verdana"/>
          <w:sz w:val="20"/>
          <w:szCs w:val="20"/>
        </w:rPr>
        <w:t>n</w:t>
      </w:r>
      <w:r w:rsidRPr="00235B19">
        <w:rPr>
          <w:rFonts w:ascii="Verdana" w:hAnsi="Verdana"/>
          <w:sz w:val="20"/>
          <w:szCs w:val="20"/>
        </w:rPr>
        <w:t xml:space="preserve"> prestado o presta</w:t>
      </w:r>
      <w:r>
        <w:rPr>
          <w:rFonts w:ascii="Verdana" w:hAnsi="Verdana"/>
          <w:sz w:val="20"/>
          <w:szCs w:val="20"/>
        </w:rPr>
        <w:t>n</w:t>
      </w:r>
      <w:r w:rsidRPr="00235B19">
        <w:rPr>
          <w:rFonts w:ascii="Verdana" w:hAnsi="Verdana"/>
          <w:sz w:val="20"/>
          <w:szCs w:val="20"/>
        </w:rPr>
        <w:t xml:space="preserve"> los servicios de cuidado y atención a niñas y niños desde los 40 días de nacidos hasta los 3 años 11 meses, hijos de madres trabajadoras, así como padres viudos o divorciados</w:t>
      </w:r>
      <w:r>
        <w:rPr>
          <w:rFonts w:ascii="Verdana" w:hAnsi="Verdana"/>
          <w:sz w:val="20"/>
          <w:szCs w:val="20"/>
        </w:rPr>
        <w:t>.</w:t>
      </w:r>
    </w:p>
    <w:p w14:paraId="7FBA6A7A" w14:textId="77777777" w:rsidR="00D75081" w:rsidRPr="0077458C" w:rsidRDefault="00D75081" w:rsidP="00035449">
      <w:pPr>
        <w:pStyle w:val="Prrafodelista"/>
        <w:rPr>
          <w:rFonts w:ascii="Verdana" w:hAnsi="Verdana"/>
          <w:sz w:val="20"/>
          <w:szCs w:val="20"/>
        </w:rPr>
      </w:pPr>
    </w:p>
    <w:p w14:paraId="2D93C605"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Factor de depreciación: El número variable que demerita el valor de una construcción</w:t>
      </w:r>
      <w:r>
        <w:rPr>
          <w:rFonts w:ascii="Verdana" w:hAnsi="Verdana"/>
          <w:sz w:val="20"/>
          <w:szCs w:val="20"/>
        </w:rPr>
        <w:t>.</w:t>
      </w:r>
    </w:p>
    <w:p w14:paraId="1920742D" w14:textId="77777777" w:rsidR="00D75081" w:rsidRPr="0077458C" w:rsidRDefault="00D75081" w:rsidP="00035449">
      <w:pPr>
        <w:pStyle w:val="Prrafodelista"/>
        <w:rPr>
          <w:rFonts w:ascii="Verdana" w:hAnsi="Verdana"/>
          <w:sz w:val="20"/>
          <w:szCs w:val="20"/>
        </w:rPr>
      </w:pPr>
    </w:p>
    <w:p w14:paraId="0D15AB55"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Fines agrícolas: Los que comprenden las actividades de siembra, cultivo, cosecha y la primera enajenación de los productos así obtenidos, siempre que no hayan sido objeto de transformación industrial</w:t>
      </w:r>
      <w:r>
        <w:rPr>
          <w:rFonts w:ascii="Verdana" w:hAnsi="Verdana"/>
          <w:sz w:val="20"/>
          <w:szCs w:val="20"/>
        </w:rPr>
        <w:t>.</w:t>
      </w:r>
    </w:p>
    <w:p w14:paraId="135A8C36" w14:textId="77777777" w:rsidR="00D75081" w:rsidRPr="0077458C" w:rsidRDefault="00D75081" w:rsidP="00035449">
      <w:pPr>
        <w:pStyle w:val="Prrafodelista"/>
        <w:rPr>
          <w:rFonts w:ascii="Verdana" w:hAnsi="Verdana"/>
          <w:sz w:val="20"/>
          <w:szCs w:val="20"/>
        </w:rPr>
      </w:pPr>
    </w:p>
    <w:p w14:paraId="13C1AD2A"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Fines ganaderos: Los que son consistentes en la cría y engorda de ganado, aves de corral y animales, así como la primera enajenación de sus productos, que no hayan sido objeto de transformación industrial</w:t>
      </w:r>
      <w:r>
        <w:rPr>
          <w:rFonts w:ascii="Verdana" w:hAnsi="Verdana"/>
          <w:sz w:val="20"/>
          <w:szCs w:val="20"/>
        </w:rPr>
        <w:t>.</w:t>
      </w:r>
    </w:p>
    <w:p w14:paraId="081CEAEB" w14:textId="77777777" w:rsidR="00D75081" w:rsidRPr="0077458C" w:rsidRDefault="00D75081" w:rsidP="00035449">
      <w:pPr>
        <w:pStyle w:val="Prrafodelista"/>
        <w:rPr>
          <w:rFonts w:ascii="Verdana" w:hAnsi="Verdana"/>
          <w:sz w:val="20"/>
          <w:szCs w:val="20"/>
        </w:rPr>
      </w:pPr>
    </w:p>
    <w:p w14:paraId="586CF7DC"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Inmueble o predio: El terreno, las construcciones de cualquier tipo, o bien, el terreno y construcciones, comprendidos dentro de un perímetro identificado por linderos específicos</w:t>
      </w:r>
      <w:r>
        <w:rPr>
          <w:rFonts w:ascii="Verdana" w:hAnsi="Verdana"/>
          <w:sz w:val="20"/>
          <w:szCs w:val="20"/>
        </w:rPr>
        <w:t>.</w:t>
      </w:r>
    </w:p>
    <w:p w14:paraId="676D9F7E" w14:textId="77777777" w:rsidR="00D75081" w:rsidRPr="0077458C" w:rsidRDefault="00D75081" w:rsidP="00035449">
      <w:pPr>
        <w:pStyle w:val="Prrafodelista"/>
        <w:rPr>
          <w:rFonts w:ascii="Verdana" w:hAnsi="Verdana"/>
          <w:sz w:val="20"/>
          <w:szCs w:val="20"/>
        </w:rPr>
      </w:pPr>
    </w:p>
    <w:p w14:paraId="738C862D"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Inmuebles urbanos: Aquellos, con o sin construcciones, ubicados dentro de la zona urbanizada dentro de las áreas que integran los polígonos del límite urbano señalado en el Plano de Valores de Terreno para el Municipio de León, Guanajuato</w:t>
      </w:r>
      <w:r>
        <w:rPr>
          <w:rFonts w:ascii="Verdana" w:hAnsi="Verdana"/>
          <w:sz w:val="20"/>
          <w:szCs w:val="20"/>
        </w:rPr>
        <w:t>.</w:t>
      </w:r>
    </w:p>
    <w:p w14:paraId="710471A4" w14:textId="77777777" w:rsidR="00D75081" w:rsidRDefault="00D75081" w:rsidP="00035449">
      <w:pPr>
        <w:pStyle w:val="Prrafodelista"/>
        <w:ind w:left="709"/>
        <w:jc w:val="both"/>
        <w:rPr>
          <w:rFonts w:ascii="Verdana" w:hAnsi="Verdana"/>
          <w:sz w:val="20"/>
          <w:szCs w:val="20"/>
        </w:rPr>
      </w:pPr>
    </w:p>
    <w:p w14:paraId="5288A62D" w14:textId="77777777" w:rsidR="00D75081" w:rsidRDefault="00D75081" w:rsidP="00035449">
      <w:pPr>
        <w:pStyle w:val="Prrafodelista"/>
        <w:ind w:left="709"/>
        <w:jc w:val="both"/>
        <w:rPr>
          <w:rFonts w:ascii="Verdana" w:hAnsi="Verdana"/>
          <w:sz w:val="20"/>
          <w:szCs w:val="20"/>
        </w:rPr>
      </w:pPr>
    </w:p>
    <w:p w14:paraId="5F5BE117"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Inmuebles suburbanos: Aquellos, con o sin construcciones, ubicados fuera de la zona urbanizada dentro del área que integra el polígono del límite suburbano y el límite de los polígonos urbanos señalado en el Plano de Valores de Terreno para el Municipio de León, Guanajuato</w:t>
      </w:r>
      <w:r>
        <w:rPr>
          <w:rFonts w:ascii="Verdana" w:hAnsi="Verdana"/>
          <w:sz w:val="20"/>
          <w:szCs w:val="20"/>
        </w:rPr>
        <w:t>.</w:t>
      </w:r>
    </w:p>
    <w:p w14:paraId="62D719E7" w14:textId="77777777" w:rsidR="00D75081" w:rsidRPr="00941B97" w:rsidRDefault="00D75081" w:rsidP="00035449">
      <w:pPr>
        <w:pStyle w:val="Prrafodelista"/>
        <w:rPr>
          <w:rFonts w:ascii="Verdana" w:hAnsi="Verdana"/>
          <w:sz w:val="20"/>
          <w:szCs w:val="20"/>
        </w:rPr>
      </w:pPr>
    </w:p>
    <w:p w14:paraId="710997FE" w14:textId="77777777" w:rsidR="00D75081" w:rsidRDefault="00D75081" w:rsidP="00035449">
      <w:pPr>
        <w:pStyle w:val="Prrafodelista"/>
        <w:numPr>
          <w:ilvl w:val="0"/>
          <w:numId w:val="112"/>
        </w:numPr>
        <w:shd w:val="clear" w:color="auto" w:fill="FFFFFF"/>
        <w:ind w:left="709" w:hanging="709"/>
        <w:contextualSpacing w:val="0"/>
        <w:jc w:val="both"/>
        <w:rPr>
          <w:rFonts w:ascii="Verdana" w:hAnsi="Verdana"/>
          <w:sz w:val="20"/>
          <w:szCs w:val="20"/>
        </w:rPr>
      </w:pPr>
      <w:r w:rsidRPr="00235B19">
        <w:rPr>
          <w:rFonts w:ascii="Verdana" w:hAnsi="Verdana"/>
          <w:sz w:val="20"/>
          <w:szCs w:val="20"/>
        </w:rPr>
        <w:t>Inmuebles rústicos: Aquellos, con o sin construcciones, ubicados fuera de los límites urbanos y suburbanos señalados en el Plano de Valores de Terreno para el Municipio de León, Guanajuato</w:t>
      </w:r>
      <w:r>
        <w:rPr>
          <w:rFonts w:ascii="Verdana" w:hAnsi="Verdana"/>
          <w:sz w:val="20"/>
          <w:szCs w:val="20"/>
        </w:rPr>
        <w:t>.</w:t>
      </w:r>
    </w:p>
    <w:p w14:paraId="1818ECC1" w14:textId="77777777" w:rsidR="00D75081" w:rsidRPr="00941B97" w:rsidRDefault="00D75081" w:rsidP="00035449">
      <w:pPr>
        <w:pStyle w:val="Prrafodelista"/>
        <w:rPr>
          <w:rFonts w:ascii="Verdana" w:hAnsi="Verdana"/>
          <w:sz w:val="20"/>
          <w:szCs w:val="20"/>
        </w:rPr>
      </w:pPr>
    </w:p>
    <w:p w14:paraId="0F3F56CC" w14:textId="77777777" w:rsidR="00D75081" w:rsidRDefault="00D75081" w:rsidP="00035449">
      <w:pPr>
        <w:pStyle w:val="Prrafodelista"/>
        <w:numPr>
          <w:ilvl w:val="0"/>
          <w:numId w:val="112"/>
        </w:numPr>
        <w:shd w:val="clear" w:color="auto" w:fill="FFFFFF"/>
        <w:ind w:left="709" w:hanging="709"/>
        <w:contextualSpacing w:val="0"/>
        <w:jc w:val="both"/>
        <w:rPr>
          <w:rFonts w:ascii="Verdana" w:hAnsi="Verdana"/>
          <w:sz w:val="20"/>
          <w:szCs w:val="20"/>
        </w:rPr>
      </w:pPr>
      <w:r w:rsidRPr="00235B19">
        <w:rPr>
          <w:rFonts w:ascii="Verdana" w:hAnsi="Verdana"/>
          <w:sz w:val="20"/>
          <w:szCs w:val="20"/>
        </w:rPr>
        <w:t xml:space="preserve">Instructivo y manual técnico: La guía que contiene los lineamientos técnicos básicos para el diseño de obras hidráulicas de agua potable, alcantarillado sanitario, pluvial y reúso, con la finalidad de desarrollar infraestructura más eficiente y segura, cumpliendo </w:t>
      </w:r>
      <w:r w:rsidRPr="00235B19">
        <w:rPr>
          <w:rFonts w:ascii="Verdana" w:hAnsi="Verdana"/>
          <w:sz w:val="20"/>
          <w:szCs w:val="20"/>
        </w:rPr>
        <w:lastRenderedPageBreak/>
        <w:t>las normas vigentes y requisitos específicos para la incorporación de usuarios a los servicios proporcionados por el Sistema de Agua Potable y Alcantarillado de León</w:t>
      </w:r>
      <w:r>
        <w:rPr>
          <w:rFonts w:ascii="Verdana" w:hAnsi="Verdana"/>
          <w:sz w:val="20"/>
          <w:szCs w:val="20"/>
        </w:rPr>
        <w:t>.</w:t>
      </w:r>
    </w:p>
    <w:p w14:paraId="0BF189CF" w14:textId="77777777" w:rsidR="00D75081" w:rsidRPr="00941B97" w:rsidRDefault="00D75081" w:rsidP="00035449">
      <w:pPr>
        <w:pStyle w:val="Prrafodelista"/>
        <w:rPr>
          <w:rFonts w:ascii="Verdana" w:hAnsi="Verdana"/>
          <w:sz w:val="20"/>
          <w:szCs w:val="20"/>
        </w:rPr>
      </w:pPr>
    </w:p>
    <w:p w14:paraId="4C40786E"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Ley: La Ley de Hacienda para los Municipios del Estado de Guanajuato</w:t>
      </w:r>
      <w:r>
        <w:rPr>
          <w:rFonts w:ascii="Verdana" w:hAnsi="Verdana"/>
          <w:sz w:val="20"/>
          <w:szCs w:val="20"/>
        </w:rPr>
        <w:t>.</w:t>
      </w:r>
    </w:p>
    <w:p w14:paraId="6058F092" w14:textId="77777777" w:rsidR="00D75081" w:rsidRPr="00941B97" w:rsidRDefault="00D75081" w:rsidP="00035449">
      <w:pPr>
        <w:pStyle w:val="Prrafodelista"/>
        <w:rPr>
          <w:rFonts w:ascii="Verdana" w:hAnsi="Verdana"/>
          <w:sz w:val="20"/>
          <w:szCs w:val="20"/>
        </w:rPr>
      </w:pPr>
    </w:p>
    <w:p w14:paraId="4F11FE5C"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Lote moda: El lote de terreno de características particulares en cuanto a superficie y configuración de su perímetro similar, que predomina dentro de una misma zona o tramo</w:t>
      </w:r>
      <w:r>
        <w:rPr>
          <w:rFonts w:ascii="Verdana" w:hAnsi="Verdana"/>
          <w:sz w:val="20"/>
          <w:szCs w:val="20"/>
        </w:rPr>
        <w:t>.</w:t>
      </w:r>
    </w:p>
    <w:p w14:paraId="0057E9CA" w14:textId="77777777" w:rsidR="00D75081" w:rsidRPr="00941B97" w:rsidRDefault="00D75081" w:rsidP="00035449">
      <w:pPr>
        <w:pStyle w:val="Prrafodelista"/>
        <w:rPr>
          <w:rFonts w:ascii="Verdana" w:hAnsi="Verdana"/>
          <w:sz w:val="20"/>
          <w:szCs w:val="20"/>
        </w:rPr>
      </w:pPr>
    </w:p>
    <w:p w14:paraId="47B0A01B" w14:textId="77777777" w:rsidR="00D75081" w:rsidRDefault="00D75081" w:rsidP="00035449">
      <w:pPr>
        <w:pStyle w:val="Prrafodelista"/>
        <w:numPr>
          <w:ilvl w:val="0"/>
          <w:numId w:val="112"/>
        </w:numPr>
        <w:shd w:val="clear" w:color="auto" w:fill="FFFFFF"/>
        <w:ind w:left="709" w:hanging="567"/>
        <w:contextualSpacing w:val="0"/>
        <w:jc w:val="both"/>
        <w:rPr>
          <w:rFonts w:ascii="Verdana" w:hAnsi="Verdana"/>
          <w:sz w:val="20"/>
          <w:szCs w:val="20"/>
        </w:rPr>
      </w:pPr>
      <w:r w:rsidRPr="00235B19">
        <w:rPr>
          <w:rFonts w:ascii="Verdana" w:hAnsi="Verdana"/>
          <w:sz w:val="20"/>
          <w:szCs w:val="20"/>
        </w:rPr>
        <w:t>Manual de incorporaciones: La guía que contiene los lineamientos administrativos, trámites y procedimientos que deben aplicarse para la incorporación de usuarios a los servicios proporcionados por el Sistema de Agua Potable y Alcantarillado de León</w:t>
      </w:r>
      <w:r>
        <w:rPr>
          <w:rFonts w:ascii="Verdana" w:hAnsi="Verdana"/>
          <w:sz w:val="20"/>
          <w:szCs w:val="20"/>
        </w:rPr>
        <w:t>.</w:t>
      </w:r>
    </w:p>
    <w:p w14:paraId="5DFB0EB7" w14:textId="77777777" w:rsidR="00D75081" w:rsidRDefault="00D75081" w:rsidP="00035449">
      <w:pPr>
        <w:pStyle w:val="Prrafodelista"/>
        <w:ind w:left="709"/>
        <w:jc w:val="both"/>
        <w:rPr>
          <w:rFonts w:ascii="Verdana" w:hAnsi="Verdana"/>
          <w:sz w:val="20"/>
          <w:szCs w:val="20"/>
        </w:rPr>
      </w:pPr>
    </w:p>
    <w:p w14:paraId="037061B8" w14:textId="77777777" w:rsidR="00D75081" w:rsidRDefault="00D75081" w:rsidP="00035449">
      <w:pPr>
        <w:pStyle w:val="Prrafodelista"/>
        <w:numPr>
          <w:ilvl w:val="0"/>
          <w:numId w:val="112"/>
        </w:numPr>
        <w:shd w:val="clear" w:color="auto" w:fill="FFFFFF"/>
        <w:ind w:left="709" w:hanging="709"/>
        <w:contextualSpacing w:val="0"/>
        <w:jc w:val="both"/>
        <w:rPr>
          <w:rFonts w:ascii="Verdana" w:hAnsi="Verdana"/>
          <w:sz w:val="20"/>
          <w:szCs w:val="20"/>
        </w:rPr>
      </w:pPr>
      <w:r w:rsidRPr="00235B19">
        <w:rPr>
          <w:rFonts w:ascii="Verdana" w:hAnsi="Verdana"/>
          <w:sz w:val="20"/>
          <w:szCs w:val="20"/>
        </w:rPr>
        <w:t>Ordenamiento: La Ley de Ingresos para el Municipio de León, Guanajuato, para el Ejercicio Fiscal del año 202</w:t>
      </w:r>
      <w:r>
        <w:rPr>
          <w:rFonts w:ascii="Verdana" w:hAnsi="Verdana"/>
          <w:sz w:val="20"/>
          <w:szCs w:val="20"/>
        </w:rPr>
        <w:t>5.</w:t>
      </w:r>
    </w:p>
    <w:p w14:paraId="09617E27" w14:textId="77777777" w:rsidR="00D75081" w:rsidRPr="00941B97" w:rsidRDefault="00D75081" w:rsidP="00035449">
      <w:pPr>
        <w:pStyle w:val="Prrafodelista"/>
        <w:rPr>
          <w:rFonts w:ascii="Verdana" w:hAnsi="Verdana"/>
          <w:sz w:val="20"/>
          <w:szCs w:val="20"/>
        </w:rPr>
      </w:pPr>
    </w:p>
    <w:p w14:paraId="7C315B62" w14:textId="77777777" w:rsidR="00D75081" w:rsidRDefault="00D75081" w:rsidP="00035449">
      <w:pPr>
        <w:pStyle w:val="Prrafodelista"/>
        <w:numPr>
          <w:ilvl w:val="0"/>
          <w:numId w:val="112"/>
        </w:numPr>
        <w:shd w:val="clear" w:color="auto" w:fill="FFFFFF"/>
        <w:ind w:left="709" w:hanging="709"/>
        <w:contextualSpacing w:val="0"/>
        <w:jc w:val="both"/>
        <w:rPr>
          <w:rFonts w:ascii="Verdana" w:hAnsi="Verdana"/>
          <w:sz w:val="20"/>
          <w:szCs w:val="20"/>
        </w:rPr>
      </w:pPr>
      <w:r w:rsidRPr="00235B19">
        <w:rPr>
          <w:rFonts w:ascii="Verdana" w:hAnsi="Verdana"/>
          <w:sz w:val="20"/>
          <w:szCs w:val="20"/>
        </w:rPr>
        <w:t>Osario: El lugar destinado para depositar huesos humanos</w:t>
      </w:r>
      <w:r>
        <w:rPr>
          <w:rFonts w:ascii="Verdana" w:hAnsi="Verdana"/>
          <w:sz w:val="20"/>
          <w:szCs w:val="20"/>
        </w:rPr>
        <w:t>.</w:t>
      </w:r>
    </w:p>
    <w:p w14:paraId="0C8BA7CE" w14:textId="77777777" w:rsidR="00D75081" w:rsidRPr="00773CE9" w:rsidRDefault="00D75081" w:rsidP="00035449">
      <w:pPr>
        <w:pStyle w:val="Prrafodelista"/>
        <w:rPr>
          <w:rFonts w:ascii="Verdana" w:hAnsi="Verdana"/>
          <w:sz w:val="20"/>
          <w:szCs w:val="20"/>
        </w:rPr>
      </w:pPr>
    </w:p>
    <w:p w14:paraId="64B13E35" w14:textId="77777777" w:rsidR="00D75081" w:rsidRDefault="00D75081" w:rsidP="00035449">
      <w:pPr>
        <w:pStyle w:val="Prrafodelista"/>
        <w:numPr>
          <w:ilvl w:val="0"/>
          <w:numId w:val="112"/>
        </w:numPr>
        <w:shd w:val="clear" w:color="auto" w:fill="FFFFFF"/>
        <w:ind w:left="709" w:hanging="709"/>
        <w:contextualSpacing w:val="0"/>
        <w:jc w:val="both"/>
        <w:rPr>
          <w:rFonts w:ascii="Verdana" w:hAnsi="Verdana"/>
          <w:sz w:val="20"/>
          <w:szCs w:val="20"/>
        </w:rPr>
      </w:pPr>
      <w:r w:rsidRPr="00235B19">
        <w:rPr>
          <w:rFonts w:ascii="Verdana" w:hAnsi="Verdana"/>
          <w:sz w:val="20"/>
          <w:szCs w:val="20"/>
        </w:rPr>
        <w:t>Peritos valuadores inmobiliarios: Las personas físicas registradas como peritos ante la Tesorería Municipal y los peritos propios de la Tesorería, para la práctica de avalúos urbanos, suburbanos y rústicos dentro del Municipio</w:t>
      </w:r>
      <w:r>
        <w:rPr>
          <w:rFonts w:ascii="Verdana" w:hAnsi="Verdana"/>
          <w:sz w:val="20"/>
          <w:szCs w:val="20"/>
        </w:rPr>
        <w:t>.</w:t>
      </w:r>
    </w:p>
    <w:p w14:paraId="7EAC762E" w14:textId="77777777" w:rsidR="00D75081" w:rsidRPr="00773CE9" w:rsidRDefault="00D75081" w:rsidP="00035449">
      <w:pPr>
        <w:pStyle w:val="Prrafodelista"/>
        <w:rPr>
          <w:rFonts w:ascii="Verdana" w:hAnsi="Verdana"/>
          <w:sz w:val="20"/>
          <w:szCs w:val="20"/>
        </w:rPr>
      </w:pPr>
    </w:p>
    <w:p w14:paraId="393EB760" w14:textId="77777777" w:rsidR="00D75081" w:rsidRDefault="00D75081" w:rsidP="00035449">
      <w:pPr>
        <w:pStyle w:val="Prrafodelista"/>
        <w:numPr>
          <w:ilvl w:val="0"/>
          <w:numId w:val="112"/>
        </w:numPr>
        <w:shd w:val="clear" w:color="auto" w:fill="FFFFFF"/>
        <w:ind w:left="709" w:hanging="709"/>
        <w:contextualSpacing w:val="0"/>
        <w:jc w:val="both"/>
        <w:rPr>
          <w:rFonts w:ascii="Verdana" w:hAnsi="Verdana"/>
          <w:sz w:val="20"/>
          <w:szCs w:val="20"/>
        </w:rPr>
      </w:pPr>
      <w:r w:rsidRPr="00235B19">
        <w:rPr>
          <w:rFonts w:ascii="Verdana" w:hAnsi="Verdana"/>
          <w:sz w:val="20"/>
          <w:szCs w:val="20"/>
        </w:rPr>
        <w:t>Programa de Regulación Ecológica (PRECO): El instrumento de política ambiental creado por parte del Sistema de Agua Potable y Alcantarillado de León y cuyo objetivo es regular las descargas no domésticas, a través de acciones de colaboración y orientación con los sectores industriales, comerciales y de servicios que descargan aguas residuales en los sistemas de drenaje y alcantarillado público, así como incentivar y promover el compromiso y la responsabilidad social en el cuidado del agua y el medio ambiente</w:t>
      </w:r>
      <w:r>
        <w:rPr>
          <w:rFonts w:ascii="Verdana" w:hAnsi="Verdana"/>
          <w:sz w:val="20"/>
          <w:szCs w:val="20"/>
        </w:rPr>
        <w:t>.</w:t>
      </w:r>
    </w:p>
    <w:p w14:paraId="360DB0AC" w14:textId="77777777" w:rsidR="00D75081" w:rsidRPr="00407AE1" w:rsidRDefault="00D75081" w:rsidP="00035449">
      <w:pPr>
        <w:pStyle w:val="Prrafodelista"/>
        <w:rPr>
          <w:rFonts w:ascii="Verdana" w:hAnsi="Verdana"/>
          <w:sz w:val="20"/>
          <w:szCs w:val="20"/>
        </w:rPr>
      </w:pPr>
    </w:p>
    <w:p w14:paraId="463F854F" w14:textId="77777777" w:rsidR="00D75081" w:rsidRDefault="00D75081" w:rsidP="00035449">
      <w:pPr>
        <w:pStyle w:val="Prrafodelista"/>
        <w:numPr>
          <w:ilvl w:val="0"/>
          <w:numId w:val="112"/>
        </w:numPr>
        <w:shd w:val="clear" w:color="auto" w:fill="FFFFFF"/>
        <w:ind w:left="709" w:hanging="709"/>
        <w:contextualSpacing w:val="0"/>
        <w:jc w:val="both"/>
        <w:rPr>
          <w:rFonts w:ascii="Verdana" w:hAnsi="Verdana"/>
          <w:sz w:val="20"/>
          <w:szCs w:val="20"/>
        </w:rPr>
      </w:pPr>
      <w:r w:rsidRPr="00235B19">
        <w:rPr>
          <w:rFonts w:ascii="Verdana" w:hAnsi="Verdana"/>
          <w:sz w:val="20"/>
          <w:szCs w:val="20"/>
        </w:rPr>
        <w:t>RTE: Recurtido, Teñido y Engrase</w:t>
      </w:r>
      <w:r>
        <w:rPr>
          <w:rFonts w:ascii="Verdana" w:hAnsi="Verdana"/>
          <w:sz w:val="20"/>
          <w:szCs w:val="20"/>
        </w:rPr>
        <w:t>.</w:t>
      </w:r>
    </w:p>
    <w:p w14:paraId="0DEA04D7" w14:textId="77777777" w:rsidR="00D75081" w:rsidRPr="00407AE1" w:rsidRDefault="00D75081" w:rsidP="00035449">
      <w:pPr>
        <w:pStyle w:val="Prrafodelista"/>
        <w:rPr>
          <w:rFonts w:ascii="Verdana" w:hAnsi="Verdana"/>
          <w:sz w:val="20"/>
          <w:szCs w:val="20"/>
        </w:rPr>
      </w:pPr>
    </w:p>
    <w:p w14:paraId="65C8571D" w14:textId="77777777" w:rsidR="00D75081" w:rsidRDefault="00D75081" w:rsidP="00035449">
      <w:pPr>
        <w:pStyle w:val="Prrafodelista"/>
        <w:numPr>
          <w:ilvl w:val="0"/>
          <w:numId w:val="112"/>
        </w:numPr>
        <w:shd w:val="clear" w:color="auto" w:fill="FFFFFF"/>
        <w:ind w:left="709" w:hanging="851"/>
        <w:contextualSpacing w:val="0"/>
        <w:jc w:val="both"/>
        <w:rPr>
          <w:rFonts w:ascii="Verdana" w:hAnsi="Verdana"/>
          <w:sz w:val="20"/>
          <w:szCs w:val="20"/>
        </w:rPr>
      </w:pPr>
      <w:r w:rsidRPr="00235B19">
        <w:rPr>
          <w:rFonts w:ascii="Verdana" w:hAnsi="Verdana"/>
          <w:sz w:val="20"/>
          <w:szCs w:val="20"/>
        </w:rPr>
        <w:t>SAPAL: El Sistema de Agua Potable y Alcantarillado de León</w:t>
      </w:r>
      <w:r>
        <w:rPr>
          <w:rFonts w:ascii="Verdana" w:hAnsi="Verdana"/>
          <w:sz w:val="20"/>
          <w:szCs w:val="20"/>
        </w:rPr>
        <w:t>.</w:t>
      </w:r>
    </w:p>
    <w:p w14:paraId="51C2D76A" w14:textId="77777777" w:rsidR="00D75081" w:rsidRPr="00850C13" w:rsidRDefault="00D75081" w:rsidP="00035449">
      <w:pPr>
        <w:pStyle w:val="Prrafodelista"/>
        <w:rPr>
          <w:rFonts w:ascii="Verdana" w:hAnsi="Verdana"/>
          <w:sz w:val="20"/>
          <w:szCs w:val="20"/>
        </w:rPr>
      </w:pPr>
    </w:p>
    <w:p w14:paraId="3ACEDC38" w14:textId="77777777" w:rsidR="00D75081" w:rsidRDefault="00D75081" w:rsidP="00035449">
      <w:pPr>
        <w:pStyle w:val="Prrafodelista"/>
        <w:numPr>
          <w:ilvl w:val="0"/>
          <w:numId w:val="112"/>
        </w:numPr>
        <w:shd w:val="clear" w:color="auto" w:fill="FFFFFF"/>
        <w:ind w:left="709" w:hanging="993"/>
        <w:contextualSpacing w:val="0"/>
        <w:jc w:val="both"/>
        <w:rPr>
          <w:rFonts w:ascii="Verdana" w:hAnsi="Verdana"/>
          <w:sz w:val="20"/>
          <w:szCs w:val="20"/>
        </w:rPr>
      </w:pPr>
      <w:r w:rsidRPr="00235B19">
        <w:rPr>
          <w:rFonts w:ascii="Verdana" w:hAnsi="Verdana"/>
          <w:sz w:val="20"/>
          <w:szCs w:val="20"/>
        </w:rPr>
        <w:t>Tipo de construcción: La clasificación de las construcciones, considerando los materiales con los que fueron edificadas</w:t>
      </w:r>
      <w:r>
        <w:rPr>
          <w:rFonts w:ascii="Verdana" w:hAnsi="Verdana"/>
          <w:sz w:val="20"/>
          <w:szCs w:val="20"/>
        </w:rPr>
        <w:t>.</w:t>
      </w:r>
    </w:p>
    <w:p w14:paraId="2CE31A99" w14:textId="77777777" w:rsidR="00D75081" w:rsidRPr="00850C13" w:rsidRDefault="00D75081" w:rsidP="00035449">
      <w:pPr>
        <w:pStyle w:val="Prrafodelista"/>
        <w:rPr>
          <w:rFonts w:ascii="Verdana" w:hAnsi="Verdana"/>
          <w:sz w:val="20"/>
          <w:szCs w:val="20"/>
        </w:rPr>
      </w:pPr>
    </w:p>
    <w:p w14:paraId="1F8039A6" w14:textId="77777777" w:rsidR="00D75081" w:rsidRDefault="00D75081" w:rsidP="00035449">
      <w:pPr>
        <w:pStyle w:val="Prrafodelista"/>
        <w:numPr>
          <w:ilvl w:val="0"/>
          <w:numId w:val="112"/>
        </w:numPr>
        <w:shd w:val="clear" w:color="auto" w:fill="FFFFFF"/>
        <w:ind w:left="709" w:hanging="851"/>
        <w:contextualSpacing w:val="0"/>
        <w:jc w:val="both"/>
        <w:rPr>
          <w:rFonts w:ascii="Verdana" w:hAnsi="Verdana"/>
          <w:sz w:val="20"/>
          <w:szCs w:val="20"/>
        </w:rPr>
      </w:pPr>
      <w:r w:rsidRPr="00235B19">
        <w:rPr>
          <w:rFonts w:ascii="Verdana" w:hAnsi="Verdana"/>
          <w:sz w:val="20"/>
          <w:szCs w:val="20"/>
        </w:rPr>
        <w:t>Uso doméstico: La utilización del agua que se hace en los predios dedicados exclusivamente a casa habitación, incluyendo el servicio de saneamiento</w:t>
      </w:r>
      <w:r>
        <w:rPr>
          <w:rFonts w:ascii="Verdana" w:hAnsi="Verdana"/>
          <w:sz w:val="20"/>
          <w:szCs w:val="20"/>
        </w:rPr>
        <w:t>.</w:t>
      </w:r>
    </w:p>
    <w:p w14:paraId="15305585" w14:textId="77777777" w:rsidR="00D75081" w:rsidRPr="00850C13" w:rsidRDefault="00D75081" w:rsidP="00035449">
      <w:pPr>
        <w:pStyle w:val="Prrafodelista"/>
        <w:rPr>
          <w:rFonts w:ascii="Verdana" w:hAnsi="Verdana"/>
          <w:sz w:val="20"/>
          <w:szCs w:val="20"/>
        </w:rPr>
      </w:pPr>
    </w:p>
    <w:p w14:paraId="7A4D9C57" w14:textId="77777777" w:rsidR="00D75081" w:rsidRDefault="00D75081" w:rsidP="00035449">
      <w:pPr>
        <w:pStyle w:val="Prrafodelista"/>
        <w:numPr>
          <w:ilvl w:val="0"/>
          <w:numId w:val="112"/>
        </w:numPr>
        <w:shd w:val="clear" w:color="auto" w:fill="FFFFFF"/>
        <w:ind w:left="709" w:hanging="851"/>
        <w:contextualSpacing w:val="0"/>
        <w:jc w:val="both"/>
        <w:rPr>
          <w:rFonts w:ascii="Verdana" w:hAnsi="Verdana"/>
          <w:sz w:val="20"/>
          <w:szCs w:val="20"/>
        </w:rPr>
      </w:pPr>
      <w:r w:rsidRPr="00235B19">
        <w:rPr>
          <w:rFonts w:ascii="Verdana" w:hAnsi="Verdana"/>
          <w:sz w:val="20"/>
          <w:szCs w:val="20"/>
        </w:rPr>
        <w:t>Valor de zona: El costo por metro cuadrado de terreno de un predio inmerso en una determinada colonia identificada por un sector y subsector y que no tiene incidencia con un valor de tramo</w:t>
      </w:r>
      <w:r>
        <w:rPr>
          <w:rFonts w:ascii="Verdana" w:hAnsi="Verdana"/>
          <w:sz w:val="20"/>
          <w:szCs w:val="20"/>
        </w:rPr>
        <w:t>.</w:t>
      </w:r>
    </w:p>
    <w:p w14:paraId="0E73AB52" w14:textId="77777777" w:rsidR="00D75081" w:rsidRPr="00ED7C83" w:rsidRDefault="00D75081" w:rsidP="00035449">
      <w:pPr>
        <w:pStyle w:val="Prrafodelista"/>
        <w:rPr>
          <w:rFonts w:ascii="Verdana" w:hAnsi="Verdana"/>
          <w:sz w:val="20"/>
          <w:szCs w:val="20"/>
        </w:rPr>
      </w:pPr>
    </w:p>
    <w:p w14:paraId="06802A0E" w14:textId="77777777" w:rsidR="00D75081" w:rsidRDefault="00D75081" w:rsidP="00035449">
      <w:pPr>
        <w:pStyle w:val="Prrafodelista"/>
        <w:numPr>
          <w:ilvl w:val="0"/>
          <w:numId w:val="112"/>
        </w:numPr>
        <w:shd w:val="clear" w:color="auto" w:fill="FFFFFF"/>
        <w:ind w:left="709" w:hanging="851"/>
        <w:contextualSpacing w:val="0"/>
        <w:jc w:val="both"/>
        <w:rPr>
          <w:rFonts w:ascii="Verdana" w:hAnsi="Verdana"/>
          <w:sz w:val="20"/>
          <w:szCs w:val="20"/>
        </w:rPr>
      </w:pPr>
      <w:r w:rsidRPr="00235B19">
        <w:rPr>
          <w:rFonts w:ascii="Verdana" w:hAnsi="Verdana"/>
          <w:sz w:val="20"/>
          <w:szCs w:val="20"/>
        </w:rPr>
        <w:t>Vida útil remanente: La vida útil restante de una construcción</w:t>
      </w:r>
      <w:r>
        <w:rPr>
          <w:rFonts w:ascii="Verdana" w:hAnsi="Verdana"/>
          <w:sz w:val="20"/>
          <w:szCs w:val="20"/>
        </w:rPr>
        <w:t>.</w:t>
      </w:r>
    </w:p>
    <w:p w14:paraId="7DDA1693" w14:textId="77777777" w:rsidR="00D75081" w:rsidRPr="0043198D" w:rsidRDefault="00D75081" w:rsidP="00035449">
      <w:pPr>
        <w:pStyle w:val="Prrafodelista"/>
        <w:rPr>
          <w:rFonts w:ascii="Verdana" w:hAnsi="Verdana"/>
          <w:sz w:val="20"/>
          <w:szCs w:val="20"/>
        </w:rPr>
      </w:pPr>
    </w:p>
    <w:p w14:paraId="32A10E26" w14:textId="77777777" w:rsidR="00D75081" w:rsidRDefault="00D75081" w:rsidP="00035449">
      <w:pPr>
        <w:pStyle w:val="Prrafodelista"/>
        <w:numPr>
          <w:ilvl w:val="0"/>
          <w:numId w:val="112"/>
        </w:numPr>
        <w:shd w:val="clear" w:color="auto" w:fill="FFFFFF"/>
        <w:ind w:left="709" w:hanging="851"/>
        <w:contextualSpacing w:val="0"/>
        <w:jc w:val="both"/>
        <w:rPr>
          <w:rFonts w:ascii="Verdana" w:hAnsi="Verdana"/>
          <w:sz w:val="20"/>
          <w:szCs w:val="20"/>
        </w:rPr>
      </w:pPr>
      <w:r w:rsidRPr="00235B19">
        <w:rPr>
          <w:rFonts w:ascii="Verdana" w:hAnsi="Verdana"/>
          <w:sz w:val="20"/>
          <w:szCs w:val="20"/>
        </w:rPr>
        <w:t>Valor de tramo: El costo por metro cuadrado de terreno, colindante con una vialidad de características urbanas superiores a la calle moda; estando comprendido el tramo siempre entre dos vialidades. Para aplicar este costo en el avalúo catastral, deberá ser superior al de valor de zona, en caso contrario, se aplicará el valor de zona</w:t>
      </w:r>
      <w:r>
        <w:rPr>
          <w:rFonts w:ascii="Verdana" w:hAnsi="Verdana"/>
          <w:sz w:val="20"/>
          <w:szCs w:val="20"/>
        </w:rPr>
        <w:t>.</w:t>
      </w:r>
    </w:p>
    <w:p w14:paraId="486869FB" w14:textId="77777777" w:rsidR="00D75081" w:rsidRDefault="00D75081" w:rsidP="00035449">
      <w:pPr>
        <w:pStyle w:val="Prrafodelista"/>
        <w:numPr>
          <w:ilvl w:val="0"/>
          <w:numId w:val="112"/>
        </w:numPr>
        <w:shd w:val="clear" w:color="auto" w:fill="FFFFFF"/>
        <w:ind w:left="709" w:hanging="993"/>
        <w:contextualSpacing w:val="0"/>
        <w:jc w:val="both"/>
        <w:rPr>
          <w:rFonts w:ascii="Verdana" w:hAnsi="Verdana"/>
          <w:sz w:val="20"/>
          <w:szCs w:val="20"/>
        </w:rPr>
      </w:pPr>
      <w:r w:rsidRPr="00235B19">
        <w:rPr>
          <w:rFonts w:ascii="Verdana" w:hAnsi="Verdana"/>
          <w:sz w:val="20"/>
          <w:szCs w:val="20"/>
        </w:rPr>
        <w:lastRenderedPageBreak/>
        <w:t>Vivienda de tipo popular y económica: Las viviendas o unidades privativas cuyo precio de venta no exceda del valor que resulte de multiplicar por once veces la Unidad de Medida y Actualización diaria, elevada al año</w:t>
      </w:r>
      <w:r>
        <w:rPr>
          <w:rFonts w:ascii="Verdana" w:hAnsi="Verdana"/>
          <w:sz w:val="20"/>
          <w:szCs w:val="20"/>
        </w:rPr>
        <w:t>.</w:t>
      </w:r>
    </w:p>
    <w:p w14:paraId="68B690A2" w14:textId="77777777" w:rsidR="00D75081" w:rsidRPr="0043198D" w:rsidRDefault="00D75081" w:rsidP="00035449">
      <w:pPr>
        <w:pStyle w:val="Prrafodelista"/>
        <w:rPr>
          <w:rFonts w:ascii="Verdana" w:hAnsi="Verdana"/>
          <w:sz w:val="20"/>
          <w:szCs w:val="20"/>
        </w:rPr>
      </w:pPr>
    </w:p>
    <w:p w14:paraId="3ED77782" w14:textId="77777777" w:rsidR="00D75081" w:rsidRDefault="00D75081" w:rsidP="00035449">
      <w:pPr>
        <w:pStyle w:val="Prrafodelista"/>
        <w:numPr>
          <w:ilvl w:val="0"/>
          <w:numId w:val="112"/>
        </w:numPr>
        <w:shd w:val="clear" w:color="auto" w:fill="FFFFFF"/>
        <w:ind w:left="709" w:hanging="851"/>
        <w:contextualSpacing w:val="0"/>
        <w:jc w:val="both"/>
        <w:rPr>
          <w:rFonts w:ascii="Verdana" w:hAnsi="Verdana"/>
          <w:sz w:val="20"/>
          <w:szCs w:val="20"/>
        </w:rPr>
      </w:pPr>
      <w:r w:rsidRPr="00235B19">
        <w:rPr>
          <w:rFonts w:ascii="Verdana" w:hAnsi="Verdana"/>
          <w:sz w:val="20"/>
          <w:szCs w:val="20"/>
        </w:rPr>
        <w:t>Vivienda de tipo interés social: Las viviendas o unidades privativas cuyo precio de venta no exceda del valor que resulte de multiplicar por veinticinco veces la Unidad de Medida y Actualización Diaria, elevada al año</w:t>
      </w:r>
      <w:r>
        <w:rPr>
          <w:rFonts w:ascii="Verdana" w:hAnsi="Verdana"/>
          <w:sz w:val="20"/>
          <w:szCs w:val="20"/>
        </w:rPr>
        <w:t>.</w:t>
      </w:r>
    </w:p>
    <w:p w14:paraId="6B109C34" w14:textId="77777777" w:rsidR="00D75081" w:rsidRDefault="00D75081" w:rsidP="00035449">
      <w:pPr>
        <w:pStyle w:val="Prrafodelista"/>
        <w:rPr>
          <w:rFonts w:ascii="Verdana" w:hAnsi="Verdana"/>
          <w:sz w:val="20"/>
          <w:szCs w:val="20"/>
        </w:rPr>
      </w:pPr>
    </w:p>
    <w:p w14:paraId="774558E5" w14:textId="77777777" w:rsidR="00D75081" w:rsidRDefault="00D75081" w:rsidP="00035449">
      <w:pPr>
        <w:pStyle w:val="Prrafodelista"/>
        <w:numPr>
          <w:ilvl w:val="0"/>
          <w:numId w:val="112"/>
        </w:numPr>
        <w:shd w:val="clear" w:color="auto" w:fill="FFFFFF"/>
        <w:ind w:left="709" w:hanging="851"/>
        <w:contextualSpacing w:val="0"/>
        <w:jc w:val="both"/>
        <w:rPr>
          <w:rFonts w:ascii="Verdana" w:hAnsi="Verdana"/>
          <w:sz w:val="20"/>
          <w:szCs w:val="20"/>
        </w:rPr>
      </w:pPr>
      <w:r w:rsidRPr="00235B19">
        <w:rPr>
          <w:rFonts w:ascii="Verdana" w:hAnsi="Verdana"/>
          <w:sz w:val="20"/>
          <w:szCs w:val="20"/>
        </w:rPr>
        <w:t>Vivienda Residencial y Campestre: La conformada por lotes, viviendas o unidades cuyo precio de venta, al término de su edificación, exceda el valor que resulte de multiplicar por veinticinco veces la Unidad de Medida y Actualización Diaria, elevada al año</w:t>
      </w:r>
      <w:r>
        <w:rPr>
          <w:rFonts w:ascii="Verdana" w:hAnsi="Verdana"/>
          <w:sz w:val="20"/>
          <w:szCs w:val="20"/>
        </w:rPr>
        <w:t>.</w:t>
      </w:r>
    </w:p>
    <w:p w14:paraId="3A703982" w14:textId="77777777" w:rsidR="00D75081" w:rsidRPr="00235B19"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235B19">
        <w:rPr>
          <w:rFonts w:ascii="Verdana" w:eastAsiaTheme="minorEastAsia" w:hAnsi="Verdana" w:cs="Arial"/>
          <w:b/>
          <w:bCs/>
          <w:sz w:val="20"/>
          <w:szCs w:val="20"/>
          <w:lang w:eastAsia="es-MX"/>
        </w:rPr>
        <w:t>Artículo 3.</w:t>
      </w:r>
      <w:r w:rsidRPr="00235B19">
        <w:rPr>
          <w:rFonts w:ascii="Verdana" w:eastAsiaTheme="minorEastAsia" w:hAnsi="Verdana" w:cs="Arial"/>
          <w:sz w:val="20"/>
          <w:szCs w:val="20"/>
          <w:lang w:eastAsia="es-MX"/>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3DD10935" w14:textId="77777777" w:rsidR="00035449" w:rsidRDefault="00035449" w:rsidP="00035449">
      <w:pPr>
        <w:spacing w:after="0" w:line="240" w:lineRule="auto"/>
        <w:ind w:firstLine="708"/>
        <w:jc w:val="center"/>
        <w:rPr>
          <w:rFonts w:ascii="Verdana" w:eastAsia="Times New Roman" w:hAnsi="Verdana" w:cs="Arial"/>
          <w:b/>
          <w:bCs/>
          <w:sz w:val="20"/>
          <w:szCs w:val="20"/>
          <w:lang w:eastAsia="es-MX"/>
        </w:rPr>
      </w:pPr>
    </w:p>
    <w:p w14:paraId="0AA798E4" w14:textId="42832FE4" w:rsidR="00D75081" w:rsidRDefault="00D75081" w:rsidP="00035449">
      <w:pPr>
        <w:spacing w:after="0" w:line="240" w:lineRule="auto"/>
        <w:ind w:firstLine="708"/>
        <w:jc w:val="center"/>
        <w:rPr>
          <w:rFonts w:ascii="Verdana" w:eastAsia="Times New Roman" w:hAnsi="Verdana" w:cs="Arial"/>
          <w:b/>
          <w:bCs/>
          <w:sz w:val="20"/>
          <w:szCs w:val="20"/>
          <w:lang w:eastAsia="es-MX"/>
        </w:rPr>
      </w:pPr>
      <w:r w:rsidRPr="00235B19">
        <w:rPr>
          <w:rFonts w:ascii="Verdana" w:eastAsia="Times New Roman" w:hAnsi="Verdana" w:cs="Arial"/>
          <w:b/>
          <w:bCs/>
          <w:sz w:val="20"/>
          <w:szCs w:val="20"/>
          <w:lang w:eastAsia="es-MX"/>
        </w:rPr>
        <w:t xml:space="preserve">CAPÍTULO SEGUNDO </w:t>
      </w:r>
    </w:p>
    <w:p w14:paraId="5AA10A8A" w14:textId="77777777" w:rsidR="00D75081" w:rsidRPr="00235B19" w:rsidRDefault="00D75081" w:rsidP="00035449">
      <w:pPr>
        <w:spacing w:after="0" w:line="240" w:lineRule="auto"/>
        <w:ind w:firstLine="708"/>
        <w:jc w:val="center"/>
        <w:rPr>
          <w:rFonts w:ascii="Verdana" w:eastAsia="Times New Roman" w:hAnsi="Verdana" w:cs="Arial"/>
          <w:sz w:val="20"/>
          <w:szCs w:val="20"/>
          <w:lang w:eastAsia="es-MX"/>
        </w:rPr>
      </w:pPr>
      <w:r w:rsidRPr="00235B19">
        <w:rPr>
          <w:rFonts w:ascii="Verdana" w:eastAsia="Times New Roman" w:hAnsi="Verdana" w:cs="Arial"/>
          <w:b/>
          <w:bCs/>
          <w:sz w:val="20"/>
          <w:szCs w:val="20"/>
          <w:lang w:eastAsia="es-MX"/>
        </w:rPr>
        <w:t>CONCEPTOS DE INGRESOS</w:t>
      </w:r>
    </w:p>
    <w:p w14:paraId="6F1E344F" w14:textId="77777777" w:rsidR="00D75081" w:rsidRPr="00235B19"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235B19">
        <w:rPr>
          <w:rFonts w:ascii="Verdana" w:eastAsiaTheme="minorEastAsia" w:hAnsi="Verdana" w:cs="Arial"/>
          <w:b/>
          <w:bCs/>
          <w:sz w:val="20"/>
          <w:szCs w:val="20"/>
          <w:lang w:eastAsia="es-MX"/>
        </w:rPr>
        <w:t>Artículo 4.</w:t>
      </w:r>
      <w:r w:rsidRPr="00235B19">
        <w:rPr>
          <w:rFonts w:ascii="Verdana" w:eastAsiaTheme="minorEastAsia" w:hAnsi="Verdana" w:cs="Arial"/>
          <w:sz w:val="20"/>
          <w:szCs w:val="20"/>
          <w:lang w:eastAsia="es-MX"/>
        </w:rPr>
        <w:t> La hacienda pública del municipio de León, Guanajuato, percibirá los ingresos ordinarios y extraordinarios, de conformidad con lo dispuesto en este Ordenamiento y en la Ley.</w:t>
      </w:r>
    </w:p>
    <w:p w14:paraId="3B338507" w14:textId="77777777" w:rsidR="00035449" w:rsidRDefault="00035449" w:rsidP="00035449">
      <w:pPr>
        <w:spacing w:after="0" w:line="240" w:lineRule="auto"/>
        <w:jc w:val="center"/>
        <w:rPr>
          <w:rFonts w:ascii="Verdana" w:eastAsia="Times New Roman" w:hAnsi="Verdana" w:cs="Arial"/>
          <w:b/>
          <w:bCs/>
          <w:sz w:val="20"/>
          <w:szCs w:val="20"/>
          <w:lang w:eastAsia="es-MX"/>
        </w:rPr>
      </w:pPr>
    </w:p>
    <w:p w14:paraId="74C9B547" w14:textId="6873BD56" w:rsidR="00D75081" w:rsidRDefault="00D75081" w:rsidP="00035449">
      <w:pPr>
        <w:spacing w:after="0" w:line="240" w:lineRule="auto"/>
        <w:jc w:val="center"/>
        <w:rPr>
          <w:rFonts w:ascii="Verdana" w:eastAsia="Times New Roman" w:hAnsi="Verdana" w:cs="Arial"/>
          <w:b/>
          <w:bCs/>
          <w:sz w:val="20"/>
          <w:szCs w:val="20"/>
          <w:lang w:eastAsia="es-MX"/>
        </w:rPr>
      </w:pPr>
      <w:r w:rsidRPr="00235B19">
        <w:rPr>
          <w:rFonts w:ascii="Verdana" w:eastAsia="Times New Roman" w:hAnsi="Verdana" w:cs="Arial"/>
          <w:b/>
          <w:bCs/>
          <w:sz w:val="20"/>
          <w:szCs w:val="20"/>
          <w:lang w:eastAsia="es-MX"/>
        </w:rPr>
        <w:t xml:space="preserve">CAPÍTULO TERCERO </w:t>
      </w:r>
    </w:p>
    <w:p w14:paraId="793C6B49" w14:textId="77777777" w:rsidR="00D75081" w:rsidRDefault="00D75081" w:rsidP="00035449">
      <w:pPr>
        <w:spacing w:after="0" w:line="240" w:lineRule="auto"/>
        <w:jc w:val="center"/>
        <w:rPr>
          <w:rFonts w:ascii="Verdana" w:eastAsia="Times New Roman" w:hAnsi="Verdana" w:cs="Arial"/>
          <w:b/>
          <w:bCs/>
          <w:sz w:val="20"/>
          <w:szCs w:val="20"/>
          <w:lang w:eastAsia="es-MX"/>
        </w:rPr>
      </w:pPr>
      <w:r w:rsidRPr="00235B19">
        <w:rPr>
          <w:rFonts w:ascii="Verdana" w:eastAsia="Times New Roman" w:hAnsi="Verdana" w:cs="Arial"/>
          <w:b/>
          <w:bCs/>
          <w:sz w:val="20"/>
          <w:szCs w:val="20"/>
          <w:lang w:eastAsia="es-MX"/>
        </w:rPr>
        <w:t>IMPUESTOS</w:t>
      </w:r>
    </w:p>
    <w:p w14:paraId="1DECD186" w14:textId="77777777" w:rsidR="00D75081" w:rsidRDefault="00D75081" w:rsidP="00035449">
      <w:pPr>
        <w:spacing w:after="0" w:line="240" w:lineRule="auto"/>
        <w:jc w:val="center"/>
        <w:rPr>
          <w:rFonts w:ascii="Verdana" w:eastAsia="Times New Roman" w:hAnsi="Verdana" w:cs="Arial"/>
          <w:b/>
          <w:bCs/>
          <w:sz w:val="20"/>
          <w:szCs w:val="20"/>
          <w:lang w:eastAsia="es-MX"/>
        </w:rPr>
      </w:pPr>
    </w:p>
    <w:p w14:paraId="212EBADA" w14:textId="77777777" w:rsidR="00D75081" w:rsidRDefault="00D75081" w:rsidP="00035449">
      <w:pPr>
        <w:spacing w:after="0" w:line="240" w:lineRule="auto"/>
        <w:jc w:val="center"/>
        <w:rPr>
          <w:rFonts w:ascii="Verdana" w:eastAsia="Times New Roman" w:hAnsi="Verdana" w:cs="Arial"/>
          <w:b/>
          <w:bCs/>
          <w:sz w:val="20"/>
          <w:szCs w:val="20"/>
          <w:lang w:eastAsia="es-MX"/>
        </w:rPr>
      </w:pPr>
      <w:r>
        <w:rPr>
          <w:rFonts w:ascii="Verdana" w:eastAsia="Times New Roman" w:hAnsi="Verdana" w:cs="Arial"/>
          <w:b/>
          <w:bCs/>
          <w:sz w:val="20"/>
          <w:szCs w:val="20"/>
          <w:lang w:eastAsia="es-MX"/>
        </w:rPr>
        <w:t>SECCIÓN PRIMERA</w:t>
      </w:r>
    </w:p>
    <w:p w14:paraId="18C30761" w14:textId="77777777" w:rsidR="00D75081" w:rsidRPr="00235B19" w:rsidRDefault="00D75081" w:rsidP="00035449">
      <w:pPr>
        <w:spacing w:after="0" w:line="240" w:lineRule="auto"/>
        <w:jc w:val="center"/>
        <w:rPr>
          <w:rFonts w:ascii="Verdana" w:eastAsia="Times New Roman" w:hAnsi="Verdana" w:cs="Arial"/>
          <w:sz w:val="20"/>
          <w:szCs w:val="20"/>
          <w:lang w:eastAsia="es-MX"/>
        </w:rPr>
      </w:pPr>
      <w:r>
        <w:rPr>
          <w:rFonts w:ascii="Verdana" w:eastAsia="Times New Roman" w:hAnsi="Verdana" w:cs="Arial"/>
          <w:b/>
          <w:bCs/>
          <w:sz w:val="20"/>
          <w:szCs w:val="20"/>
          <w:lang w:eastAsia="es-MX"/>
        </w:rPr>
        <w:t>IMPUESTO PREDIAL</w:t>
      </w:r>
    </w:p>
    <w:p w14:paraId="0CFEC0F9" w14:textId="77777777" w:rsidR="00D75081" w:rsidRDefault="00D75081" w:rsidP="00035449">
      <w:pPr>
        <w:spacing w:after="0" w:line="240" w:lineRule="auto"/>
        <w:jc w:val="center"/>
        <w:rPr>
          <w:rFonts w:ascii="Verdana" w:eastAsia="Times New Roman" w:hAnsi="Verdana" w:cs="Arial"/>
          <w:b/>
          <w:bCs/>
          <w:sz w:val="20"/>
          <w:szCs w:val="20"/>
          <w:lang w:eastAsia="es-MX"/>
        </w:rPr>
      </w:pPr>
    </w:p>
    <w:p w14:paraId="243DD4CB" w14:textId="77777777" w:rsidR="00D75081" w:rsidRDefault="00D75081" w:rsidP="00035449">
      <w:pPr>
        <w:shd w:val="clear" w:color="auto" w:fill="FFFFFF"/>
        <w:spacing w:after="0" w:line="240" w:lineRule="auto"/>
        <w:ind w:firstLine="851"/>
        <w:jc w:val="both"/>
        <w:rPr>
          <w:rFonts w:ascii="Verdana" w:hAnsi="Verdana" w:cs="Arial"/>
          <w:sz w:val="20"/>
          <w:szCs w:val="20"/>
        </w:rPr>
      </w:pPr>
      <w:r w:rsidRPr="00BA55A7">
        <w:rPr>
          <w:rFonts w:ascii="Verdana" w:hAnsi="Verdana" w:cs="Arial"/>
          <w:b/>
          <w:bCs/>
          <w:sz w:val="20"/>
          <w:szCs w:val="20"/>
        </w:rPr>
        <w:t>Artículo 5</w:t>
      </w:r>
      <w:r>
        <w:rPr>
          <w:rFonts w:ascii="Verdana" w:hAnsi="Verdana" w:cs="Arial"/>
          <w:b/>
          <w:bCs/>
          <w:sz w:val="20"/>
          <w:szCs w:val="20"/>
        </w:rPr>
        <w:t>.</w:t>
      </w:r>
      <w:r>
        <w:rPr>
          <w:rFonts w:ascii="Verdana" w:hAnsi="Verdana" w:cs="Arial"/>
          <w:sz w:val="20"/>
          <w:szCs w:val="20"/>
        </w:rPr>
        <w:t xml:space="preserve"> </w:t>
      </w:r>
      <w:r w:rsidRPr="00BA55A7">
        <w:rPr>
          <w:rFonts w:ascii="Verdana" w:hAnsi="Verdana" w:cs="Arial"/>
          <w:sz w:val="20"/>
          <w:szCs w:val="20"/>
        </w:rPr>
        <w:t>El impuesto predial se causará atendiendo a los lineamientos establecidos en las disposiciones de la Ley en relación a este impuesto, mismo que se determinará y liquidará anualmente conforme a lo siguiente:</w:t>
      </w:r>
    </w:p>
    <w:p w14:paraId="73193C65" w14:textId="77777777" w:rsidR="00D75081" w:rsidRPr="00BA55A7" w:rsidRDefault="00D75081" w:rsidP="00035449">
      <w:pPr>
        <w:shd w:val="clear" w:color="auto" w:fill="FFFFFF"/>
        <w:spacing w:after="0" w:line="240" w:lineRule="auto"/>
        <w:ind w:firstLine="851"/>
        <w:jc w:val="both"/>
        <w:rPr>
          <w:rFonts w:ascii="Verdana" w:hAnsi="Verdana" w:cs="Arial"/>
          <w:sz w:val="20"/>
          <w:szCs w:val="20"/>
        </w:rPr>
      </w:pPr>
    </w:p>
    <w:p w14:paraId="2A2EE7ED" w14:textId="77777777" w:rsidR="00D75081" w:rsidRPr="00067849" w:rsidRDefault="00D75081" w:rsidP="00035449">
      <w:pPr>
        <w:pStyle w:val="NormalWeb"/>
        <w:numPr>
          <w:ilvl w:val="0"/>
          <w:numId w:val="23"/>
        </w:numPr>
        <w:spacing w:before="0" w:beforeAutospacing="0" w:after="0" w:afterAutospacing="0"/>
        <w:ind w:left="426" w:hanging="426"/>
        <w:jc w:val="both"/>
        <w:rPr>
          <w:rFonts w:ascii="Verdana" w:hAnsi="Verdana"/>
          <w:sz w:val="20"/>
          <w:szCs w:val="20"/>
        </w:rPr>
      </w:pPr>
      <w:r w:rsidRPr="00067849">
        <w:rPr>
          <w:rFonts w:ascii="Verdana" w:hAnsi="Verdana"/>
          <w:sz w:val="20"/>
          <w:szCs w:val="20"/>
        </w:rPr>
        <w:t xml:space="preserve">Los inmuebles cuyo valor se determinó o modificó a partir del 1 de enero de </w:t>
      </w:r>
      <w:r w:rsidRPr="008B4FF9">
        <w:rPr>
          <w:rFonts w:ascii="Verdana" w:hAnsi="Verdana"/>
          <w:sz w:val="20"/>
          <w:szCs w:val="20"/>
        </w:rPr>
        <w:t>2020</w:t>
      </w:r>
      <w:r w:rsidRPr="008F6311">
        <w:rPr>
          <w:rFonts w:ascii="Verdana" w:hAnsi="Verdana"/>
          <w:sz w:val="20"/>
          <w:szCs w:val="20"/>
        </w:rPr>
        <w:t xml:space="preserve"> y hasta el 31 de diciembre de </w:t>
      </w:r>
      <w:r w:rsidRPr="008B4FF9">
        <w:rPr>
          <w:rFonts w:ascii="Verdana" w:hAnsi="Verdana"/>
          <w:sz w:val="20"/>
          <w:szCs w:val="20"/>
        </w:rPr>
        <w:t>2024</w:t>
      </w:r>
      <w:r w:rsidRPr="00067849">
        <w:rPr>
          <w:rFonts w:ascii="Verdana" w:hAnsi="Verdana"/>
          <w:sz w:val="20"/>
          <w:szCs w:val="20"/>
        </w:rPr>
        <w:t xml:space="preserve"> y a los que se les determine o modifique a partir de la entrada en vigor del presente Ordenamiento:</w:t>
      </w:r>
    </w:p>
    <w:p w14:paraId="6484450A"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41597796" w14:textId="77777777" w:rsidR="00D75081" w:rsidRPr="00067849" w:rsidRDefault="00D75081" w:rsidP="00035449">
      <w:pPr>
        <w:pStyle w:val="NormalWeb"/>
        <w:numPr>
          <w:ilvl w:val="0"/>
          <w:numId w:val="24"/>
        </w:numPr>
        <w:spacing w:before="0" w:beforeAutospacing="0" w:after="0" w:afterAutospacing="0"/>
        <w:jc w:val="both"/>
        <w:rPr>
          <w:rFonts w:ascii="Verdana" w:hAnsi="Verdana"/>
          <w:sz w:val="20"/>
          <w:szCs w:val="20"/>
        </w:rPr>
      </w:pPr>
      <w:r w:rsidRPr="00067849">
        <w:rPr>
          <w:rFonts w:ascii="Verdana" w:hAnsi="Verdana"/>
          <w:sz w:val="20"/>
          <w:szCs w:val="20"/>
        </w:rPr>
        <w:t>Urbanos, suburbanos y rústicos con edificaciones, se les aplicarán las siguientes:</w:t>
      </w:r>
    </w:p>
    <w:p w14:paraId="3900A2D6" w14:textId="77777777" w:rsidR="00035449" w:rsidRDefault="00035449" w:rsidP="00035449">
      <w:pPr>
        <w:pStyle w:val="NormalWeb"/>
        <w:spacing w:after="0"/>
        <w:jc w:val="center"/>
        <w:rPr>
          <w:rFonts w:ascii="Verdana" w:hAnsi="Verdana"/>
          <w:b/>
          <w:bCs/>
          <w:sz w:val="20"/>
          <w:szCs w:val="20"/>
        </w:rPr>
      </w:pPr>
    </w:p>
    <w:p w14:paraId="4BAEE924" w14:textId="257C9F86" w:rsidR="00D75081" w:rsidRDefault="00D75081" w:rsidP="00035449">
      <w:pPr>
        <w:pStyle w:val="NormalWeb"/>
        <w:spacing w:after="0"/>
        <w:jc w:val="center"/>
        <w:rPr>
          <w:rFonts w:ascii="Verdana" w:hAnsi="Verdana"/>
          <w:b/>
          <w:bCs/>
          <w:sz w:val="20"/>
          <w:szCs w:val="20"/>
        </w:rPr>
      </w:pPr>
      <w:r w:rsidRPr="00067849">
        <w:rPr>
          <w:rFonts w:ascii="Verdana" w:hAnsi="Verdana"/>
          <w:b/>
          <w:bCs/>
          <w:sz w:val="20"/>
          <w:szCs w:val="20"/>
        </w:rPr>
        <w:t>T</w:t>
      </w:r>
      <w:r>
        <w:rPr>
          <w:rFonts w:ascii="Verdana" w:hAnsi="Verdana"/>
          <w:b/>
          <w:bCs/>
          <w:sz w:val="20"/>
          <w:szCs w:val="20"/>
        </w:rPr>
        <w:t xml:space="preserve"> </w:t>
      </w:r>
      <w:r w:rsidRPr="00067849">
        <w:rPr>
          <w:rFonts w:ascii="Verdana" w:hAnsi="Verdana"/>
          <w:b/>
          <w:bCs/>
          <w:sz w:val="20"/>
          <w:szCs w:val="20"/>
        </w:rPr>
        <w:t>a</w:t>
      </w:r>
      <w:r>
        <w:rPr>
          <w:rFonts w:ascii="Verdana" w:hAnsi="Verdana"/>
          <w:b/>
          <w:bCs/>
          <w:sz w:val="20"/>
          <w:szCs w:val="20"/>
        </w:rPr>
        <w:t xml:space="preserve"> </w:t>
      </w:r>
      <w:r w:rsidRPr="00067849">
        <w:rPr>
          <w:rFonts w:ascii="Verdana" w:hAnsi="Verdana"/>
          <w:b/>
          <w:bCs/>
          <w:sz w:val="20"/>
          <w:szCs w:val="20"/>
        </w:rPr>
        <w:t>s</w:t>
      </w:r>
      <w:r>
        <w:rPr>
          <w:rFonts w:ascii="Verdana" w:hAnsi="Verdana"/>
          <w:b/>
          <w:bCs/>
          <w:sz w:val="20"/>
          <w:szCs w:val="20"/>
        </w:rPr>
        <w:t xml:space="preserve"> </w:t>
      </w:r>
      <w:r w:rsidRPr="00067849">
        <w:rPr>
          <w:rFonts w:ascii="Verdana" w:hAnsi="Verdana"/>
          <w:b/>
          <w:bCs/>
          <w:sz w:val="20"/>
          <w:szCs w:val="20"/>
        </w:rPr>
        <w:t>a</w:t>
      </w:r>
      <w:r>
        <w:rPr>
          <w:rFonts w:ascii="Verdana" w:hAnsi="Verdana"/>
          <w:b/>
          <w:bCs/>
          <w:sz w:val="20"/>
          <w:szCs w:val="20"/>
        </w:rPr>
        <w:t xml:space="preserve"> </w:t>
      </w:r>
      <w:r w:rsidRPr="00067849">
        <w:rPr>
          <w:rFonts w:ascii="Verdana" w:hAnsi="Verdana"/>
          <w:b/>
          <w:bCs/>
          <w:sz w:val="20"/>
          <w:szCs w:val="20"/>
        </w:rPr>
        <w:t>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20"/>
        <w:gridCol w:w="1620"/>
        <w:gridCol w:w="1272"/>
        <w:gridCol w:w="1511"/>
      </w:tblGrid>
      <w:tr w:rsidR="00D75081" w:rsidRPr="00035449" w14:paraId="4FC650C2" w14:textId="77777777" w:rsidTr="0066408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032F0F5" w14:textId="77777777" w:rsidR="00D75081" w:rsidRPr="00035449" w:rsidRDefault="00D75081" w:rsidP="00035449">
            <w:pPr>
              <w:spacing w:line="240" w:lineRule="auto"/>
              <w:jc w:val="center"/>
              <w:rPr>
                <w:rFonts w:ascii="Verdana" w:eastAsia="Times New Roman" w:hAnsi="Verdana" w:cs="Arial"/>
                <w:b/>
                <w:bCs/>
                <w:sz w:val="16"/>
                <w:szCs w:val="16"/>
              </w:rPr>
            </w:pPr>
            <w:r w:rsidRPr="00035449">
              <w:rPr>
                <w:rFonts w:ascii="Verdana" w:eastAsia="Times New Roman" w:hAnsi="Verdana" w:cs="Arial"/>
                <w:b/>
                <w:bCs/>
                <w:sz w:val="16"/>
                <w:szCs w:val="16"/>
              </w:rPr>
              <w:lastRenderedPageBreak/>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D52A98B" w14:textId="77777777" w:rsidR="00D75081" w:rsidRPr="00035449" w:rsidRDefault="00D75081" w:rsidP="00035449">
            <w:pPr>
              <w:spacing w:line="240" w:lineRule="auto"/>
              <w:jc w:val="center"/>
              <w:rPr>
                <w:rFonts w:ascii="Verdana" w:eastAsia="Times New Roman" w:hAnsi="Verdana" w:cs="Arial"/>
                <w:b/>
                <w:bCs/>
                <w:sz w:val="16"/>
                <w:szCs w:val="16"/>
              </w:rPr>
            </w:pPr>
            <w:r w:rsidRPr="00035449">
              <w:rPr>
                <w:rFonts w:ascii="Verdana" w:eastAsia="Times New Roman" w:hAnsi="Verdana" w:cs="Arial"/>
                <w:b/>
                <w:bCs/>
                <w:sz w:val="16"/>
                <w:szCs w:val="16"/>
              </w:rPr>
              <w:t>Cuota fija</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373EF85D" w14:textId="77777777" w:rsidR="00D75081" w:rsidRPr="00035449" w:rsidRDefault="00D75081" w:rsidP="00035449">
            <w:pPr>
              <w:spacing w:line="240" w:lineRule="auto"/>
              <w:jc w:val="center"/>
              <w:rPr>
                <w:rFonts w:ascii="Verdana" w:eastAsia="Times New Roman" w:hAnsi="Verdana" w:cs="Arial"/>
                <w:b/>
                <w:bCs/>
                <w:sz w:val="16"/>
                <w:szCs w:val="16"/>
              </w:rPr>
            </w:pPr>
          </w:p>
          <w:p w14:paraId="05CACA7A" w14:textId="77777777" w:rsidR="00D75081" w:rsidRPr="00035449" w:rsidRDefault="00D75081" w:rsidP="00035449">
            <w:pPr>
              <w:spacing w:line="240" w:lineRule="auto"/>
              <w:jc w:val="center"/>
              <w:rPr>
                <w:rFonts w:ascii="Verdana" w:eastAsia="Times New Roman" w:hAnsi="Verdana" w:cs="Arial"/>
                <w:b/>
                <w:bCs/>
                <w:sz w:val="16"/>
                <w:szCs w:val="16"/>
              </w:rPr>
            </w:pPr>
            <w:r w:rsidRPr="00035449">
              <w:rPr>
                <w:rFonts w:ascii="Verdana" w:eastAsia="Times New Roman" w:hAnsi="Verdana" w:cs="Arial"/>
                <w:b/>
                <w:bCs/>
                <w:sz w:val="16"/>
                <w:szCs w:val="16"/>
              </w:rPr>
              <w:t>Tasa marginal</w:t>
            </w:r>
            <w:r w:rsidRPr="00035449">
              <w:rPr>
                <w:rFonts w:ascii="Verdana" w:eastAsia="Times New Roman" w:hAnsi="Verdana" w:cs="Arial"/>
                <w:b/>
                <w:bCs/>
                <w:sz w:val="16"/>
                <w:szCs w:val="16"/>
              </w:rPr>
              <w:br/>
            </w:r>
          </w:p>
        </w:tc>
      </w:tr>
      <w:tr w:rsidR="00D75081" w:rsidRPr="00035449" w14:paraId="3C0EE0F6"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5034A" w14:textId="77777777" w:rsidR="00D75081" w:rsidRPr="00035449" w:rsidRDefault="00D75081" w:rsidP="00035449">
            <w:pPr>
              <w:spacing w:line="240" w:lineRule="auto"/>
              <w:jc w:val="center"/>
              <w:rPr>
                <w:rFonts w:ascii="Verdana" w:eastAsia="Times New Roman" w:hAnsi="Verdana" w:cs="Arial"/>
                <w:b/>
                <w:bCs/>
                <w:sz w:val="16"/>
                <w:szCs w:val="16"/>
              </w:rPr>
            </w:pPr>
            <w:r w:rsidRPr="00035449">
              <w:rPr>
                <w:rFonts w:ascii="Verdana" w:eastAsia="Times New Roman" w:hAnsi="Verdana" w:cs="Arial"/>
                <w:b/>
                <w:bCs/>
                <w:sz w:val="16"/>
                <w:szCs w:val="16"/>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D511" w14:textId="77777777" w:rsidR="00D75081" w:rsidRPr="00035449" w:rsidRDefault="00D75081" w:rsidP="00035449">
            <w:pPr>
              <w:spacing w:line="240" w:lineRule="auto"/>
              <w:jc w:val="center"/>
              <w:rPr>
                <w:rFonts w:ascii="Verdana" w:eastAsia="Times New Roman" w:hAnsi="Verdana" w:cs="Arial"/>
                <w:b/>
                <w:bCs/>
                <w:sz w:val="16"/>
                <w:szCs w:val="16"/>
              </w:rPr>
            </w:pPr>
            <w:r w:rsidRPr="00035449">
              <w:rPr>
                <w:rFonts w:ascii="Verdana" w:eastAsia="Times New Roman" w:hAnsi="Verdana" w:cs="Arial"/>
                <w:b/>
                <w:bCs/>
                <w:sz w:val="16"/>
                <w:szCs w:val="16"/>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99ED4D" w14:textId="77777777" w:rsidR="00D75081" w:rsidRPr="00035449" w:rsidRDefault="00D75081" w:rsidP="00035449">
            <w:pPr>
              <w:spacing w:line="240" w:lineRule="auto"/>
              <w:rPr>
                <w:rFonts w:ascii="Verdana" w:eastAsia="Times New Roman" w:hAnsi="Verdana" w:cs="Arial"/>
                <w:b/>
                <w:bCs/>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319430" w14:textId="77777777" w:rsidR="00D75081" w:rsidRPr="00035449" w:rsidRDefault="00D75081" w:rsidP="00035449">
            <w:pPr>
              <w:spacing w:line="240" w:lineRule="auto"/>
              <w:rPr>
                <w:rFonts w:ascii="Verdana" w:eastAsia="Times New Roman" w:hAnsi="Verdana" w:cs="Arial"/>
                <w:b/>
                <w:bCs/>
                <w:sz w:val="16"/>
                <w:szCs w:val="16"/>
              </w:rPr>
            </w:pPr>
          </w:p>
        </w:tc>
      </w:tr>
      <w:tr w:rsidR="00D75081" w:rsidRPr="00035449" w14:paraId="7ED1ABA7"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1D909F2"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$0.01</w:t>
            </w:r>
          </w:p>
        </w:tc>
        <w:tc>
          <w:tcPr>
            <w:tcW w:w="0" w:type="auto"/>
            <w:tcBorders>
              <w:top w:val="single" w:sz="6" w:space="0" w:color="000000"/>
              <w:left w:val="single" w:sz="6" w:space="0" w:color="000000"/>
              <w:bottom w:val="single" w:sz="6" w:space="0" w:color="000000"/>
              <w:right w:val="single" w:sz="6" w:space="0" w:color="000000"/>
            </w:tcBorders>
            <w:vAlign w:val="center"/>
          </w:tcPr>
          <w:p w14:paraId="1E5F54D2"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$1’552,285.80</w:t>
            </w:r>
          </w:p>
        </w:tc>
        <w:tc>
          <w:tcPr>
            <w:tcW w:w="0" w:type="auto"/>
            <w:tcBorders>
              <w:top w:val="single" w:sz="6" w:space="0" w:color="000000"/>
              <w:left w:val="single" w:sz="6" w:space="0" w:color="000000"/>
              <w:bottom w:val="single" w:sz="6" w:space="0" w:color="000000"/>
              <w:right w:val="single" w:sz="6" w:space="0" w:color="000000"/>
            </w:tcBorders>
            <w:vAlign w:val="center"/>
          </w:tcPr>
          <w:p w14:paraId="4A45AFD7"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vAlign w:val="center"/>
          </w:tcPr>
          <w:p w14:paraId="6E77A3BE"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0.234%</w:t>
            </w:r>
          </w:p>
        </w:tc>
      </w:tr>
      <w:tr w:rsidR="00D75081" w:rsidRPr="00035449" w14:paraId="1482C05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31AC8"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$1’552,285.81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740E7"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$3’104,571.60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9405"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$3,632.35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83CD5"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0.257%</w:t>
            </w:r>
          </w:p>
        </w:tc>
      </w:tr>
      <w:tr w:rsidR="00D75081" w:rsidRPr="00035449" w14:paraId="68C0BDC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9F1AB"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$3’104,571.61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91712"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$6’209,143.20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6E163"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$7,621.72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15042"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0.281%</w:t>
            </w:r>
          </w:p>
        </w:tc>
      </w:tr>
      <w:tr w:rsidR="00D75081" w:rsidRPr="00035449" w14:paraId="5E920D8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D7846"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$6’209,143.21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BEE5E"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$12’418,286.40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7D4B"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$16,345.57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645C"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0.304%</w:t>
            </w:r>
          </w:p>
        </w:tc>
      </w:tr>
      <w:tr w:rsidR="00D75081" w:rsidRPr="00035449" w14:paraId="2D40B13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D509B"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$12’418,286.41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0102"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$24’836,572.80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57421"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$35,221.36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4FDFE"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0.328%</w:t>
            </w:r>
          </w:p>
        </w:tc>
      </w:tr>
      <w:tr w:rsidR="00D75081" w:rsidRPr="00035449" w14:paraId="6390912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C8BAA"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$24’836,572.81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6C111"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$49’673,145.60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96784"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$75,953.34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51197"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0.351%</w:t>
            </w:r>
          </w:p>
        </w:tc>
      </w:tr>
      <w:tr w:rsidR="00D75081" w:rsidRPr="00035449" w14:paraId="522D421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CF043"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$49’673,145.61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A208B"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$99’346,291.20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F450A"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$163,129.71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89AF3"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0.374%</w:t>
            </w:r>
          </w:p>
        </w:tc>
      </w:tr>
      <w:tr w:rsidR="00D75081" w:rsidRPr="00035449" w14:paraId="4B42E7C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D4DD9E1"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$99’346,291.21</w:t>
            </w:r>
          </w:p>
        </w:tc>
        <w:tc>
          <w:tcPr>
            <w:tcW w:w="0" w:type="auto"/>
            <w:tcBorders>
              <w:top w:val="single" w:sz="6" w:space="0" w:color="000000"/>
              <w:left w:val="single" w:sz="6" w:space="0" w:color="000000"/>
              <w:bottom w:val="single" w:sz="6" w:space="0" w:color="000000"/>
              <w:right w:val="single" w:sz="6" w:space="0" w:color="000000"/>
            </w:tcBorders>
            <w:vAlign w:val="center"/>
          </w:tcPr>
          <w:p w14:paraId="1EAC5EF0"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$198’692,582.40</w:t>
            </w:r>
          </w:p>
        </w:tc>
        <w:tc>
          <w:tcPr>
            <w:tcW w:w="0" w:type="auto"/>
            <w:tcBorders>
              <w:top w:val="single" w:sz="6" w:space="0" w:color="000000"/>
              <w:left w:val="single" w:sz="6" w:space="0" w:color="000000"/>
              <w:bottom w:val="single" w:sz="6" w:space="0" w:color="000000"/>
              <w:right w:val="single" w:sz="6" w:space="0" w:color="000000"/>
            </w:tcBorders>
            <w:vAlign w:val="center"/>
          </w:tcPr>
          <w:p w14:paraId="55C2DAA1"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$348,907.28</w:t>
            </w:r>
          </w:p>
        </w:tc>
        <w:tc>
          <w:tcPr>
            <w:tcW w:w="0" w:type="auto"/>
            <w:tcBorders>
              <w:top w:val="single" w:sz="6" w:space="0" w:color="000000"/>
              <w:left w:val="single" w:sz="6" w:space="0" w:color="000000"/>
              <w:bottom w:val="single" w:sz="6" w:space="0" w:color="000000"/>
              <w:right w:val="single" w:sz="6" w:space="0" w:color="000000"/>
            </w:tcBorders>
            <w:vAlign w:val="center"/>
          </w:tcPr>
          <w:p w14:paraId="2F4A2A3B"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0.398%</w:t>
            </w:r>
          </w:p>
        </w:tc>
      </w:tr>
      <w:tr w:rsidR="00D75081" w:rsidRPr="00035449" w14:paraId="0F74984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0C3C9E3"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$198’692,582.41</w:t>
            </w:r>
          </w:p>
        </w:tc>
        <w:tc>
          <w:tcPr>
            <w:tcW w:w="0" w:type="auto"/>
            <w:tcBorders>
              <w:top w:val="single" w:sz="6" w:space="0" w:color="000000"/>
              <w:left w:val="single" w:sz="6" w:space="0" w:color="000000"/>
              <w:bottom w:val="single" w:sz="6" w:space="0" w:color="000000"/>
              <w:right w:val="single" w:sz="6" w:space="0" w:color="000000"/>
            </w:tcBorders>
            <w:vAlign w:val="center"/>
          </w:tcPr>
          <w:p w14:paraId="5224F390"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6EA0BCF1"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$744,305.52</w:t>
            </w:r>
          </w:p>
        </w:tc>
        <w:tc>
          <w:tcPr>
            <w:tcW w:w="0" w:type="auto"/>
            <w:tcBorders>
              <w:top w:val="single" w:sz="6" w:space="0" w:color="000000"/>
              <w:left w:val="single" w:sz="6" w:space="0" w:color="000000"/>
              <w:bottom w:val="single" w:sz="6" w:space="0" w:color="000000"/>
              <w:right w:val="single" w:sz="6" w:space="0" w:color="000000"/>
            </w:tcBorders>
            <w:vAlign w:val="center"/>
          </w:tcPr>
          <w:p w14:paraId="277D5D64" w14:textId="77777777" w:rsidR="00D75081" w:rsidRPr="00035449" w:rsidRDefault="00D75081" w:rsidP="00035449">
            <w:pPr>
              <w:spacing w:line="240" w:lineRule="auto"/>
              <w:jc w:val="center"/>
              <w:rPr>
                <w:rFonts w:ascii="Verdana" w:eastAsia="Times New Roman" w:hAnsi="Verdana" w:cs="Arial"/>
                <w:sz w:val="16"/>
                <w:szCs w:val="16"/>
              </w:rPr>
            </w:pPr>
            <w:r w:rsidRPr="00035449">
              <w:rPr>
                <w:rFonts w:ascii="Verdana" w:eastAsia="Times New Roman" w:hAnsi="Verdana" w:cs="Arial"/>
                <w:sz w:val="16"/>
                <w:szCs w:val="16"/>
              </w:rPr>
              <w:t>0.421%</w:t>
            </w:r>
          </w:p>
        </w:tc>
      </w:tr>
    </w:tbl>
    <w:p w14:paraId="07029232" w14:textId="77777777" w:rsidR="00D75081" w:rsidRDefault="00D75081" w:rsidP="00035449">
      <w:pPr>
        <w:pStyle w:val="Prrafodelista"/>
        <w:jc w:val="both"/>
        <w:rPr>
          <w:rFonts w:ascii="Verdana" w:hAnsi="Verdana"/>
          <w:sz w:val="20"/>
          <w:szCs w:val="20"/>
        </w:rPr>
      </w:pPr>
    </w:p>
    <w:p w14:paraId="08AF36B3" w14:textId="77777777" w:rsidR="00D75081" w:rsidRDefault="00D75081" w:rsidP="00035449">
      <w:pPr>
        <w:pStyle w:val="Prrafodelista"/>
        <w:jc w:val="both"/>
        <w:rPr>
          <w:rFonts w:ascii="Verdana" w:hAnsi="Verdana"/>
          <w:sz w:val="20"/>
          <w:szCs w:val="20"/>
        </w:rPr>
      </w:pPr>
    </w:p>
    <w:p w14:paraId="44D21CC9" w14:textId="77777777" w:rsidR="00D75081" w:rsidRDefault="00D75081" w:rsidP="00035449">
      <w:pPr>
        <w:pStyle w:val="Prrafodelista"/>
        <w:numPr>
          <w:ilvl w:val="0"/>
          <w:numId w:val="24"/>
        </w:numPr>
        <w:jc w:val="both"/>
        <w:rPr>
          <w:rFonts w:ascii="Verdana" w:hAnsi="Verdana"/>
          <w:sz w:val="20"/>
          <w:szCs w:val="20"/>
        </w:rPr>
      </w:pPr>
      <w:r w:rsidRPr="00067849">
        <w:rPr>
          <w:rFonts w:ascii="Verdana" w:hAnsi="Verdana"/>
          <w:sz w:val="20"/>
          <w:szCs w:val="20"/>
        </w:rPr>
        <w:t>Urbanos, suburbanos y rústicos sin edificaciones, se aplicarán las siguientes:</w:t>
      </w:r>
    </w:p>
    <w:p w14:paraId="4BA727DB" w14:textId="77777777" w:rsidR="00D75081" w:rsidRDefault="00D75081" w:rsidP="00035449">
      <w:pPr>
        <w:pStyle w:val="Prrafodelista"/>
        <w:jc w:val="both"/>
        <w:rPr>
          <w:rFonts w:ascii="Verdana" w:hAnsi="Verdana"/>
          <w:sz w:val="20"/>
          <w:szCs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38"/>
        <w:gridCol w:w="992"/>
        <w:gridCol w:w="822"/>
        <w:gridCol w:w="1021"/>
        <w:gridCol w:w="992"/>
        <w:gridCol w:w="993"/>
        <w:gridCol w:w="1081"/>
        <w:gridCol w:w="1081"/>
      </w:tblGrid>
      <w:tr w:rsidR="00D75081" w14:paraId="1A7D5C03" w14:textId="77777777" w:rsidTr="0066408C">
        <w:trPr>
          <w:cantSplit/>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66B0D86B" w14:textId="77777777" w:rsidR="00D75081" w:rsidRDefault="00D75081" w:rsidP="00035449">
            <w:pPr>
              <w:spacing w:line="240" w:lineRule="auto"/>
              <w:jc w:val="both"/>
              <w:rPr>
                <w:rFonts w:ascii="Verdana" w:hAnsi="Verdana" w:cs="Arial"/>
                <w:b/>
                <w:snapToGrid w:val="0"/>
                <w:sz w:val="12"/>
                <w:szCs w:val="12"/>
              </w:rPr>
            </w:pPr>
            <w:r>
              <w:rPr>
                <w:rFonts w:ascii="Verdana" w:hAnsi="Verdana" w:cs="Arial"/>
                <w:b/>
                <w:snapToGrid w:val="0"/>
                <w:sz w:val="12"/>
                <w:szCs w:val="12"/>
              </w:rPr>
              <w:t>SUPERFICIE DE TERRENO EN METROS CUADRADOS</w:t>
            </w:r>
          </w:p>
        </w:tc>
        <w:tc>
          <w:tcPr>
            <w:tcW w:w="6982" w:type="dxa"/>
            <w:gridSpan w:val="7"/>
            <w:tcBorders>
              <w:top w:val="single" w:sz="4" w:space="0" w:color="auto"/>
              <w:left w:val="single" w:sz="4" w:space="0" w:color="auto"/>
              <w:bottom w:val="single" w:sz="4" w:space="0" w:color="auto"/>
              <w:right w:val="single" w:sz="4" w:space="0" w:color="auto"/>
            </w:tcBorders>
            <w:vAlign w:val="center"/>
            <w:hideMark/>
          </w:tcPr>
          <w:p w14:paraId="296B753D" w14:textId="77777777" w:rsidR="00D75081" w:rsidRDefault="00D75081" w:rsidP="00035449">
            <w:pPr>
              <w:spacing w:line="240" w:lineRule="auto"/>
              <w:jc w:val="center"/>
              <w:rPr>
                <w:rFonts w:ascii="Verdana" w:hAnsi="Verdana" w:cs="Arial"/>
                <w:b/>
                <w:snapToGrid w:val="0"/>
                <w:sz w:val="12"/>
                <w:szCs w:val="12"/>
              </w:rPr>
            </w:pPr>
            <w:r>
              <w:rPr>
                <w:rFonts w:ascii="Verdana" w:hAnsi="Verdana" w:cs="Arial"/>
                <w:b/>
                <w:snapToGrid w:val="0"/>
                <w:sz w:val="12"/>
                <w:szCs w:val="12"/>
              </w:rPr>
              <w:t>T A S A S</w:t>
            </w:r>
          </w:p>
        </w:tc>
      </w:tr>
      <w:tr w:rsidR="00D75081" w14:paraId="07791C61" w14:textId="77777777" w:rsidTr="0066408C">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14:paraId="563F9111" w14:textId="77777777" w:rsidR="00D75081" w:rsidRDefault="00D75081" w:rsidP="00035449">
            <w:pPr>
              <w:spacing w:line="240" w:lineRule="auto"/>
              <w:jc w:val="center"/>
              <w:rPr>
                <w:rFonts w:ascii="Verdana" w:hAnsi="Verdana" w:cs="Arial"/>
                <w:b/>
                <w:snapToGrid w:val="0"/>
                <w:sz w:val="12"/>
                <w:szCs w:val="12"/>
              </w:rPr>
            </w:pPr>
            <w:r>
              <w:rPr>
                <w:rFonts w:ascii="Verdana" w:hAnsi="Verdana" w:cs="Arial"/>
                <w:b/>
                <w:snapToGrid w:val="0"/>
                <w:sz w:val="12"/>
                <w:szCs w:val="12"/>
              </w:rPr>
              <w:t>LÍMITE INFERIOR</w:t>
            </w:r>
          </w:p>
        </w:tc>
        <w:tc>
          <w:tcPr>
            <w:tcW w:w="938" w:type="dxa"/>
            <w:tcBorders>
              <w:top w:val="single" w:sz="4" w:space="0" w:color="auto"/>
              <w:left w:val="single" w:sz="4" w:space="0" w:color="auto"/>
              <w:bottom w:val="single" w:sz="4" w:space="0" w:color="auto"/>
              <w:right w:val="single" w:sz="4" w:space="0" w:color="auto"/>
            </w:tcBorders>
            <w:vAlign w:val="center"/>
            <w:hideMark/>
          </w:tcPr>
          <w:p w14:paraId="5FAD18EF" w14:textId="77777777" w:rsidR="00D75081" w:rsidRDefault="00D75081" w:rsidP="00035449">
            <w:pPr>
              <w:spacing w:line="240" w:lineRule="auto"/>
              <w:jc w:val="center"/>
              <w:rPr>
                <w:rFonts w:ascii="Verdana" w:hAnsi="Verdana" w:cs="Arial"/>
                <w:b/>
                <w:snapToGrid w:val="0"/>
                <w:sz w:val="12"/>
                <w:szCs w:val="12"/>
              </w:rPr>
            </w:pPr>
            <w:r>
              <w:rPr>
                <w:rFonts w:ascii="Verdana" w:hAnsi="Verdana" w:cs="Arial"/>
                <w:b/>
                <w:snapToGrid w:val="0"/>
                <w:sz w:val="12"/>
                <w:szCs w:val="12"/>
              </w:rPr>
              <w:t>LÍMITE SUPERIOR</w:t>
            </w:r>
          </w:p>
        </w:tc>
        <w:tc>
          <w:tcPr>
            <w:tcW w:w="6982" w:type="dxa"/>
            <w:gridSpan w:val="7"/>
            <w:tcBorders>
              <w:top w:val="single" w:sz="4" w:space="0" w:color="auto"/>
              <w:left w:val="single" w:sz="4" w:space="0" w:color="auto"/>
              <w:bottom w:val="single" w:sz="4" w:space="0" w:color="auto"/>
              <w:right w:val="single" w:sz="4" w:space="0" w:color="auto"/>
            </w:tcBorders>
            <w:vAlign w:val="center"/>
          </w:tcPr>
          <w:p w14:paraId="0EA267E9" w14:textId="77777777" w:rsidR="00D75081" w:rsidRDefault="00D75081" w:rsidP="00035449">
            <w:pPr>
              <w:spacing w:line="240" w:lineRule="auto"/>
              <w:jc w:val="center"/>
              <w:rPr>
                <w:rFonts w:ascii="Verdana" w:hAnsi="Verdana" w:cs="Arial"/>
                <w:b/>
                <w:snapToGrid w:val="0"/>
                <w:sz w:val="12"/>
                <w:szCs w:val="12"/>
              </w:rPr>
            </w:pPr>
          </w:p>
        </w:tc>
      </w:tr>
      <w:tr w:rsidR="00D75081" w14:paraId="457D7089" w14:textId="77777777" w:rsidTr="0066408C">
        <w:tc>
          <w:tcPr>
            <w:tcW w:w="900" w:type="dxa"/>
            <w:tcBorders>
              <w:top w:val="single" w:sz="4" w:space="0" w:color="auto"/>
              <w:left w:val="single" w:sz="4" w:space="0" w:color="auto"/>
              <w:bottom w:val="single" w:sz="4" w:space="0" w:color="auto"/>
              <w:right w:val="single" w:sz="4" w:space="0" w:color="auto"/>
            </w:tcBorders>
            <w:vAlign w:val="center"/>
          </w:tcPr>
          <w:p w14:paraId="4C427AB2" w14:textId="77777777" w:rsidR="00D75081" w:rsidRDefault="00D75081" w:rsidP="00035449">
            <w:pPr>
              <w:spacing w:line="240" w:lineRule="auto"/>
              <w:jc w:val="center"/>
              <w:rPr>
                <w:rFonts w:ascii="Verdana" w:hAnsi="Verdana" w:cs="Arial"/>
                <w:snapToGrid w:val="0"/>
                <w:sz w:val="12"/>
                <w:szCs w:val="12"/>
              </w:rPr>
            </w:pPr>
          </w:p>
        </w:tc>
        <w:tc>
          <w:tcPr>
            <w:tcW w:w="938" w:type="dxa"/>
            <w:tcBorders>
              <w:top w:val="single" w:sz="4" w:space="0" w:color="auto"/>
              <w:left w:val="single" w:sz="4" w:space="0" w:color="auto"/>
              <w:bottom w:val="single" w:sz="4" w:space="0" w:color="auto"/>
              <w:right w:val="single" w:sz="4" w:space="0" w:color="auto"/>
            </w:tcBorders>
            <w:vAlign w:val="center"/>
          </w:tcPr>
          <w:p w14:paraId="2D69E71E" w14:textId="77777777" w:rsidR="00D75081" w:rsidRDefault="00D75081" w:rsidP="00035449">
            <w:pPr>
              <w:spacing w:line="240" w:lineRule="auto"/>
              <w:jc w:val="center"/>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2D42551" w14:textId="77777777" w:rsidR="00D75081" w:rsidRDefault="00D75081" w:rsidP="00035449">
            <w:pPr>
              <w:spacing w:line="240" w:lineRule="auto"/>
              <w:jc w:val="center"/>
              <w:rPr>
                <w:rFonts w:ascii="Verdana" w:hAnsi="Verdana" w:cs="Arial"/>
                <w:snapToGrid w:val="0"/>
                <w:sz w:val="12"/>
                <w:szCs w:val="12"/>
              </w:rPr>
            </w:pPr>
          </w:p>
        </w:tc>
        <w:tc>
          <w:tcPr>
            <w:tcW w:w="822" w:type="dxa"/>
            <w:tcBorders>
              <w:top w:val="single" w:sz="4" w:space="0" w:color="auto"/>
              <w:left w:val="single" w:sz="4" w:space="0" w:color="auto"/>
              <w:bottom w:val="single" w:sz="4" w:space="0" w:color="auto"/>
              <w:right w:val="single" w:sz="4" w:space="0" w:color="auto"/>
            </w:tcBorders>
            <w:vAlign w:val="center"/>
          </w:tcPr>
          <w:p w14:paraId="2FA86FD7" w14:textId="77777777" w:rsidR="00D75081" w:rsidRDefault="00D75081" w:rsidP="00035449">
            <w:pPr>
              <w:spacing w:line="240" w:lineRule="auto"/>
              <w:jc w:val="center"/>
              <w:rPr>
                <w:rFonts w:ascii="Verdana" w:hAnsi="Verdana" w:cs="Arial"/>
                <w:snapToGrid w:val="0"/>
                <w:sz w:val="12"/>
                <w:szCs w:val="12"/>
              </w:rPr>
            </w:pPr>
          </w:p>
        </w:tc>
        <w:tc>
          <w:tcPr>
            <w:tcW w:w="1021" w:type="dxa"/>
            <w:tcBorders>
              <w:top w:val="single" w:sz="4" w:space="0" w:color="auto"/>
              <w:left w:val="single" w:sz="4" w:space="0" w:color="auto"/>
              <w:bottom w:val="single" w:sz="4" w:space="0" w:color="auto"/>
              <w:right w:val="single" w:sz="4" w:space="0" w:color="auto"/>
            </w:tcBorders>
            <w:vAlign w:val="center"/>
          </w:tcPr>
          <w:p w14:paraId="6BD755A8" w14:textId="77777777" w:rsidR="00D75081" w:rsidRDefault="00D75081" w:rsidP="00035449">
            <w:pPr>
              <w:spacing w:line="240" w:lineRule="auto"/>
              <w:jc w:val="center"/>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EFE03F8" w14:textId="77777777" w:rsidR="00D75081" w:rsidRDefault="00D75081" w:rsidP="00035449">
            <w:pPr>
              <w:spacing w:line="240" w:lineRule="auto"/>
              <w:jc w:val="center"/>
              <w:rPr>
                <w:rFonts w:ascii="Verdana" w:hAnsi="Verdana"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14:paraId="31EB1756"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22EB1AB5"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306C4AC7" w14:textId="77777777" w:rsidR="00D75081" w:rsidRDefault="00D75081" w:rsidP="00035449">
            <w:pPr>
              <w:spacing w:line="240" w:lineRule="auto"/>
              <w:jc w:val="center"/>
              <w:rPr>
                <w:rFonts w:ascii="Verdana" w:hAnsi="Verdana" w:cs="Arial"/>
                <w:b/>
                <w:snapToGrid w:val="0"/>
                <w:sz w:val="12"/>
                <w:szCs w:val="12"/>
              </w:rPr>
            </w:pPr>
          </w:p>
        </w:tc>
      </w:tr>
      <w:tr w:rsidR="00D75081" w14:paraId="6AF7E10F" w14:textId="77777777" w:rsidTr="0066408C">
        <w:tc>
          <w:tcPr>
            <w:tcW w:w="900" w:type="dxa"/>
            <w:tcBorders>
              <w:top w:val="single" w:sz="4" w:space="0" w:color="auto"/>
              <w:left w:val="single" w:sz="4" w:space="0" w:color="auto"/>
              <w:bottom w:val="single" w:sz="4" w:space="0" w:color="auto"/>
              <w:right w:val="single" w:sz="4" w:space="0" w:color="auto"/>
            </w:tcBorders>
            <w:vAlign w:val="center"/>
          </w:tcPr>
          <w:p w14:paraId="7853131B" w14:textId="77777777" w:rsidR="00D75081" w:rsidRDefault="00D75081" w:rsidP="00035449">
            <w:pPr>
              <w:spacing w:line="240" w:lineRule="auto"/>
              <w:jc w:val="center"/>
              <w:rPr>
                <w:rFonts w:ascii="Verdana" w:hAnsi="Verdana" w:cs="Arial"/>
                <w:snapToGrid w:val="0"/>
                <w:sz w:val="12"/>
                <w:szCs w:val="12"/>
              </w:rPr>
            </w:pPr>
          </w:p>
          <w:p w14:paraId="2610DCC2" w14:textId="77777777" w:rsidR="00D75081" w:rsidRDefault="00D75081" w:rsidP="00035449">
            <w:pPr>
              <w:spacing w:line="240" w:lineRule="auto"/>
              <w:jc w:val="center"/>
              <w:rPr>
                <w:rFonts w:ascii="Verdana" w:hAnsi="Verdana" w:cs="Arial"/>
                <w:snapToGrid w:val="0"/>
                <w:sz w:val="12"/>
                <w:szCs w:val="12"/>
              </w:rPr>
            </w:pPr>
          </w:p>
          <w:p w14:paraId="6FF1D252" w14:textId="77777777" w:rsidR="00D75081" w:rsidRDefault="00D75081" w:rsidP="00035449">
            <w:pPr>
              <w:spacing w:line="240" w:lineRule="auto"/>
              <w:jc w:val="center"/>
              <w:rPr>
                <w:rFonts w:ascii="Verdana" w:hAnsi="Verdana" w:cs="Arial"/>
                <w:snapToGrid w:val="0"/>
                <w:sz w:val="12"/>
                <w:szCs w:val="12"/>
              </w:rPr>
            </w:pPr>
          </w:p>
          <w:p w14:paraId="2B1E777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0.01</w:t>
            </w:r>
          </w:p>
        </w:tc>
        <w:tc>
          <w:tcPr>
            <w:tcW w:w="938" w:type="dxa"/>
            <w:tcBorders>
              <w:top w:val="single" w:sz="4" w:space="0" w:color="auto"/>
              <w:left w:val="single" w:sz="4" w:space="0" w:color="auto"/>
              <w:bottom w:val="single" w:sz="4" w:space="0" w:color="auto"/>
              <w:right w:val="single" w:sz="4" w:space="0" w:color="auto"/>
            </w:tcBorders>
            <w:vAlign w:val="center"/>
          </w:tcPr>
          <w:p w14:paraId="4AD91A5E" w14:textId="77777777" w:rsidR="00D75081" w:rsidRDefault="00D75081" w:rsidP="00035449">
            <w:pPr>
              <w:spacing w:line="240" w:lineRule="auto"/>
              <w:jc w:val="center"/>
              <w:rPr>
                <w:rFonts w:ascii="Verdana" w:hAnsi="Verdana" w:cs="Arial"/>
                <w:snapToGrid w:val="0"/>
                <w:sz w:val="12"/>
                <w:szCs w:val="12"/>
              </w:rPr>
            </w:pPr>
          </w:p>
          <w:p w14:paraId="05D56CB5" w14:textId="77777777" w:rsidR="00D75081" w:rsidRDefault="00D75081" w:rsidP="00035449">
            <w:pPr>
              <w:spacing w:line="240" w:lineRule="auto"/>
              <w:jc w:val="center"/>
              <w:rPr>
                <w:rFonts w:ascii="Verdana" w:hAnsi="Verdana" w:cs="Arial"/>
                <w:snapToGrid w:val="0"/>
                <w:sz w:val="12"/>
                <w:szCs w:val="12"/>
              </w:rPr>
            </w:pPr>
          </w:p>
          <w:p w14:paraId="67B80616" w14:textId="77777777" w:rsidR="00D75081" w:rsidRDefault="00D75081" w:rsidP="00035449">
            <w:pPr>
              <w:spacing w:line="240" w:lineRule="auto"/>
              <w:jc w:val="center"/>
              <w:rPr>
                <w:rFonts w:ascii="Verdana" w:hAnsi="Verdana" w:cs="Arial"/>
                <w:snapToGrid w:val="0"/>
                <w:sz w:val="12"/>
                <w:szCs w:val="12"/>
              </w:rPr>
            </w:pPr>
          </w:p>
          <w:p w14:paraId="19CE6BE3"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1,000.00</w:t>
            </w:r>
          </w:p>
        </w:tc>
        <w:tc>
          <w:tcPr>
            <w:tcW w:w="992" w:type="dxa"/>
            <w:tcBorders>
              <w:top w:val="single" w:sz="4" w:space="0" w:color="auto"/>
              <w:left w:val="single" w:sz="4" w:space="0" w:color="auto"/>
              <w:bottom w:val="single" w:sz="4" w:space="0" w:color="auto"/>
              <w:right w:val="single" w:sz="4" w:space="0" w:color="auto"/>
            </w:tcBorders>
            <w:vAlign w:val="center"/>
          </w:tcPr>
          <w:p w14:paraId="1F0D9A8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 xml:space="preserve"> EXCEDENTE DEL LÍMITE INFERIOR</w:t>
            </w:r>
          </w:p>
          <w:p w14:paraId="67EE6703" w14:textId="77777777" w:rsidR="00D75081" w:rsidRDefault="00D75081" w:rsidP="00035449">
            <w:pPr>
              <w:spacing w:line="240" w:lineRule="auto"/>
              <w:jc w:val="center"/>
              <w:rPr>
                <w:rFonts w:ascii="Verdana" w:hAnsi="Verdana" w:cs="Arial"/>
                <w:snapToGrid w:val="0"/>
                <w:sz w:val="12"/>
                <w:szCs w:val="12"/>
              </w:rPr>
            </w:pPr>
          </w:p>
          <w:p w14:paraId="3FF2D7D9"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0.439%</w:t>
            </w:r>
          </w:p>
        </w:tc>
        <w:tc>
          <w:tcPr>
            <w:tcW w:w="822" w:type="dxa"/>
            <w:tcBorders>
              <w:top w:val="single" w:sz="4" w:space="0" w:color="auto"/>
              <w:left w:val="single" w:sz="4" w:space="0" w:color="auto"/>
              <w:bottom w:val="single" w:sz="4" w:space="0" w:color="auto"/>
              <w:right w:val="single" w:sz="4" w:space="0" w:color="auto"/>
            </w:tcBorders>
            <w:vAlign w:val="center"/>
          </w:tcPr>
          <w:p w14:paraId="624F800A" w14:textId="77777777" w:rsidR="00D75081" w:rsidRDefault="00D75081" w:rsidP="00035449">
            <w:pPr>
              <w:spacing w:line="240" w:lineRule="auto"/>
              <w:jc w:val="center"/>
              <w:rPr>
                <w:rFonts w:ascii="Verdana" w:hAnsi="Verdana" w:cs="Arial"/>
                <w:snapToGrid w:val="0"/>
                <w:sz w:val="12"/>
                <w:szCs w:val="12"/>
              </w:rPr>
            </w:pPr>
          </w:p>
        </w:tc>
        <w:tc>
          <w:tcPr>
            <w:tcW w:w="1021" w:type="dxa"/>
            <w:tcBorders>
              <w:top w:val="single" w:sz="4" w:space="0" w:color="auto"/>
              <w:left w:val="single" w:sz="4" w:space="0" w:color="auto"/>
              <w:bottom w:val="single" w:sz="4" w:space="0" w:color="auto"/>
              <w:right w:val="single" w:sz="4" w:space="0" w:color="auto"/>
            </w:tcBorders>
            <w:vAlign w:val="center"/>
          </w:tcPr>
          <w:p w14:paraId="1EEFE22A" w14:textId="77777777" w:rsidR="00D75081" w:rsidRDefault="00D75081" w:rsidP="00035449">
            <w:pPr>
              <w:spacing w:line="240" w:lineRule="auto"/>
              <w:jc w:val="center"/>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3C439A0" w14:textId="77777777" w:rsidR="00D75081" w:rsidRDefault="00D75081" w:rsidP="00035449">
            <w:pPr>
              <w:spacing w:line="240" w:lineRule="auto"/>
              <w:jc w:val="center"/>
              <w:rPr>
                <w:rFonts w:ascii="Verdana" w:hAnsi="Verdana"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14:paraId="49E39D32"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3C125A8F"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27290029" w14:textId="77777777" w:rsidR="00D75081" w:rsidRDefault="00D75081" w:rsidP="00035449">
            <w:pPr>
              <w:spacing w:line="240" w:lineRule="auto"/>
              <w:jc w:val="center"/>
              <w:rPr>
                <w:rFonts w:ascii="Verdana" w:hAnsi="Verdana" w:cs="Arial"/>
                <w:b/>
                <w:snapToGrid w:val="0"/>
                <w:sz w:val="12"/>
                <w:szCs w:val="12"/>
              </w:rPr>
            </w:pPr>
          </w:p>
        </w:tc>
      </w:tr>
      <w:tr w:rsidR="00D75081" w14:paraId="45A61134" w14:textId="77777777" w:rsidTr="0066408C">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281F72F"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0EF48DEF"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3,000.00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F5C4B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2D8897D8"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1021" w:type="dxa"/>
            <w:tcBorders>
              <w:top w:val="single" w:sz="4" w:space="0" w:color="auto"/>
              <w:left w:val="single" w:sz="4" w:space="0" w:color="auto"/>
              <w:bottom w:val="single" w:sz="4" w:space="0" w:color="auto"/>
              <w:right w:val="single" w:sz="4" w:space="0" w:color="auto"/>
            </w:tcBorders>
            <w:vAlign w:val="center"/>
          </w:tcPr>
          <w:p w14:paraId="6C35FA81" w14:textId="77777777" w:rsidR="00D75081" w:rsidRDefault="00D75081" w:rsidP="00035449">
            <w:pPr>
              <w:spacing w:line="240" w:lineRule="auto"/>
              <w:jc w:val="center"/>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6DD81A2D" w14:textId="77777777" w:rsidR="00D75081" w:rsidRDefault="00D75081" w:rsidP="00035449">
            <w:pPr>
              <w:spacing w:line="240" w:lineRule="auto"/>
              <w:jc w:val="center"/>
              <w:rPr>
                <w:rFonts w:ascii="Verdana" w:hAnsi="Verdana"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14:paraId="16711F2B"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0CC580FA"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0FF1ADD2" w14:textId="77777777" w:rsidR="00D75081" w:rsidRDefault="00D75081" w:rsidP="00035449">
            <w:pPr>
              <w:spacing w:line="240" w:lineRule="auto"/>
              <w:jc w:val="center"/>
              <w:rPr>
                <w:rFonts w:ascii="Verdana" w:hAnsi="Verdana" w:cs="Arial"/>
                <w:b/>
                <w:snapToGrid w:val="0"/>
                <w:sz w:val="12"/>
                <w:szCs w:val="12"/>
              </w:rPr>
            </w:pPr>
          </w:p>
        </w:tc>
      </w:tr>
      <w:tr w:rsidR="00D75081" w14:paraId="6358314B" w14:textId="77777777" w:rsidTr="0066408C">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EEECF69" w14:textId="77777777" w:rsidR="00D75081" w:rsidRDefault="00D75081" w:rsidP="00035449">
            <w:pPr>
              <w:spacing w:line="240" w:lineRule="auto"/>
              <w:rPr>
                <w:rFonts w:ascii="Verdana" w:eastAsiaTheme="minorEastAsia" w:hAnsi="Verdana" w:cs="Arial"/>
                <w:snapToGrid w:val="0"/>
                <w:sz w:val="12"/>
                <w:szCs w:val="1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7A97A89C" w14:textId="77777777" w:rsidR="00D75081" w:rsidRDefault="00D75081" w:rsidP="00035449">
            <w:pPr>
              <w:spacing w:line="240" w:lineRule="auto"/>
              <w:rPr>
                <w:rFonts w:ascii="Verdana" w:eastAsiaTheme="minorEastAsi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2C751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6F94B61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0.460%</w:t>
            </w:r>
          </w:p>
        </w:tc>
        <w:tc>
          <w:tcPr>
            <w:tcW w:w="1021" w:type="dxa"/>
            <w:tcBorders>
              <w:top w:val="single" w:sz="4" w:space="0" w:color="auto"/>
              <w:left w:val="single" w:sz="4" w:space="0" w:color="auto"/>
              <w:bottom w:val="single" w:sz="4" w:space="0" w:color="auto"/>
              <w:right w:val="single" w:sz="4" w:space="0" w:color="auto"/>
            </w:tcBorders>
            <w:vAlign w:val="center"/>
          </w:tcPr>
          <w:p w14:paraId="371B70AB" w14:textId="77777777" w:rsidR="00D75081" w:rsidRDefault="00D75081" w:rsidP="00035449">
            <w:pPr>
              <w:spacing w:line="240" w:lineRule="auto"/>
              <w:jc w:val="center"/>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2BE2CF5" w14:textId="77777777" w:rsidR="00D75081" w:rsidRDefault="00D75081" w:rsidP="00035449">
            <w:pPr>
              <w:spacing w:line="240" w:lineRule="auto"/>
              <w:jc w:val="center"/>
              <w:rPr>
                <w:rFonts w:ascii="Verdana" w:hAnsi="Verdana"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14:paraId="44CF8EDE"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69A8A8A6"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065AC585" w14:textId="77777777" w:rsidR="00D75081" w:rsidRDefault="00D75081" w:rsidP="00035449">
            <w:pPr>
              <w:spacing w:line="240" w:lineRule="auto"/>
              <w:jc w:val="center"/>
              <w:rPr>
                <w:rFonts w:ascii="Verdana" w:hAnsi="Verdana" w:cs="Arial"/>
                <w:b/>
                <w:snapToGrid w:val="0"/>
                <w:sz w:val="12"/>
                <w:szCs w:val="12"/>
              </w:rPr>
            </w:pPr>
          </w:p>
        </w:tc>
      </w:tr>
      <w:tr w:rsidR="00D75081" w14:paraId="16CD8BB7" w14:textId="77777777" w:rsidTr="0066408C">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967EA0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3,000.01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32890773"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5,000.00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EF8D8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7A14A00C"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 xml:space="preserve">2 </w:t>
            </w:r>
            <w:r>
              <w:rPr>
                <w:rFonts w:ascii="Verdana" w:hAnsi="Verdana" w:cs="Arial"/>
                <w:snapToGrid w:val="0"/>
                <w:sz w:val="12"/>
                <w:szCs w:val="12"/>
              </w:rPr>
              <w:t>HASTA 3,000.00 m</w:t>
            </w:r>
            <w:r>
              <w:rPr>
                <w:rFonts w:ascii="Verdana" w:hAnsi="Verdana" w:cs="Arial"/>
                <w:snapToGrid w:val="0"/>
                <w:sz w:val="12"/>
                <w:szCs w:val="12"/>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44CD4D0"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992" w:type="dxa"/>
            <w:tcBorders>
              <w:top w:val="single" w:sz="4" w:space="0" w:color="auto"/>
              <w:left w:val="single" w:sz="4" w:space="0" w:color="auto"/>
              <w:bottom w:val="single" w:sz="4" w:space="0" w:color="auto"/>
              <w:right w:val="single" w:sz="4" w:space="0" w:color="auto"/>
            </w:tcBorders>
            <w:vAlign w:val="center"/>
          </w:tcPr>
          <w:p w14:paraId="128CEB22" w14:textId="77777777" w:rsidR="00D75081" w:rsidRDefault="00D75081" w:rsidP="00035449">
            <w:pPr>
              <w:spacing w:line="240" w:lineRule="auto"/>
              <w:jc w:val="center"/>
              <w:rPr>
                <w:rFonts w:ascii="Verdana" w:hAnsi="Verdana"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14:paraId="43253A56"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063BDDEC"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41BD50B2" w14:textId="77777777" w:rsidR="00D75081" w:rsidRDefault="00D75081" w:rsidP="00035449">
            <w:pPr>
              <w:spacing w:line="240" w:lineRule="auto"/>
              <w:jc w:val="center"/>
              <w:rPr>
                <w:rFonts w:ascii="Verdana" w:hAnsi="Verdana" w:cs="Arial"/>
                <w:b/>
                <w:snapToGrid w:val="0"/>
                <w:sz w:val="12"/>
                <w:szCs w:val="12"/>
              </w:rPr>
            </w:pPr>
          </w:p>
        </w:tc>
      </w:tr>
      <w:tr w:rsidR="00D75081" w14:paraId="63886803" w14:textId="77777777" w:rsidTr="0066408C">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6675B728" w14:textId="77777777" w:rsidR="00D75081" w:rsidRDefault="00D75081" w:rsidP="00035449">
            <w:pPr>
              <w:spacing w:line="240" w:lineRule="auto"/>
              <w:rPr>
                <w:rFonts w:ascii="Verdana" w:eastAsiaTheme="minorEastAsia" w:hAnsi="Verdana" w:cs="Arial"/>
                <w:snapToGrid w:val="0"/>
                <w:sz w:val="12"/>
                <w:szCs w:val="1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4D0064E7" w14:textId="77777777" w:rsidR="00D75081" w:rsidRDefault="00D75081" w:rsidP="00035449">
            <w:pPr>
              <w:spacing w:line="240" w:lineRule="auto"/>
              <w:rPr>
                <w:rFonts w:ascii="Verdana" w:eastAsiaTheme="minorEastAsi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32BD6EC"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63E0EFE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75F63E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0.481%</w:t>
            </w:r>
          </w:p>
        </w:tc>
        <w:tc>
          <w:tcPr>
            <w:tcW w:w="992" w:type="dxa"/>
            <w:tcBorders>
              <w:top w:val="single" w:sz="4" w:space="0" w:color="auto"/>
              <w:left w:val="single" w:sz="4" w:space="0" w:color="auto"/>
              <w:bottom w:val="single" w:sz="4" w:space="0" w:color="auto"/>
              <w:right w:val="single" w:sz="4" w:space="0" w:color="auto"/>
            </w:tcBorders>
            <w:vAlign w:val="center"/>
          </w:tcPr>
          <w:p w14:paraId="3188749A" w14:textId="77777777" w:rsidR="00D75081" w:rsidRDefault="00D75081" w:rsidP="00035449">
            <w:pPr>
              <w:spacing w:line="240" w:lineRule="auto"/>
              <w:jc w:val="center"/>
              <w:rPr>
                <w:rFonts w:ascii="Verdana" w:hAnsi="Verdana"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14:paraId="5AEE100F"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79EB00AA"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47856534" w14:textId="77777777" w:rsidR="00D75081" w:rsidRDefault="00D75081" w:rsidP="00035449">
            <w:pPr>
              <w:spacing w:line="240" w:lineRule="auto"/>
              <w:jc w:val="center"/>
              <w:rPr>
                <w:rFonts w:ascii="Verdana" w:hAnsi="Verdana" w:cs="Arial"/>
                <w:b/>
                <w:snapToGrid w:val="0"/>
                <w:sz w:val="12"/>
                <w:szCs w:val="12"/>
              </w:rPr>
            </w:pPr>
          </w:p>
        </w:tc>
      </w:tr>
      <w:tr w:rsidR="00D75081" w14:paraId="23CA3A74" w14:textId="77777777" w:rsidTr="0066408C">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30B190E"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5,000.01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5BCCD90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7,000.00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AE71B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2B4DE668"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 xml:space="preserve">2 </w:t>
            </w:r>
            <w:r>
              <w:rPr>
                <w:rFonts w:ascii="Verdana" w:hAnsi="Verdana" w:cs="Arial"/>
                <w:snapToGrid w:val="0"/>
                <w:sz w:val="12"/>
                <w:szCs w:val="12"/>
              </w:rPr>
              <w:t>HASTA 3,000.00 m</w:t>
            </w:r>
            <w:r>
              <w:rPr>
                <w:rFonts w:ascii="Verdana" w:hAnsi="Verdana" w:cs="Arial"/>
                <w:snapToGrid w:val="0"/>
                <w:sz w:val="12"/>
                <w:szCs w:val="12"/>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68CE498"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3,000.01 m</w:t>
            </w:r>
            <w:r>
              <w:rPr>
                <w:rFonts w:ascii="Verdana" w:hAnsi="Verdana" w:cs="Arial"/>
                <w:snapToGrid w:val="0"/>
                <w:sz w:val="12"/>
                <w:szCs w:val="12"/>
                <w:vertAlign w:val="superscript"/>
              </w:rPr>
              <w:t>2</w:t>
            </w:r>
            <w:r>
              <w:rPr>
                <w:rFonts w:ascii="Verdana" w:hAnsi="Verdana" w:cs="Arial"/>
                <w:snapToGrid w:val="0"/>
                <w:sz w:val="12"/>
                <w:szCs w:val="12"/>
              </w:rPr>
              <w:t xml:space="preserve"> HASTA 5,000.00 m</w:t>
            </w:r>
            <w:r>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2A79A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993" w:type="dxa"/>
            <w:tcBorders>
              <w:top w:val="single" w:sz="4" w:space="0" w:color="auto"/>
              <w:left w:val="single" w:sz="4" w:space="0" w:color="auto"/>
              <w:bottom w:val="single" w:sz="4" w:space="0" w:color="auto"/>
              <w:right w:val="single" w:sz="4" w:space="0" w:color="auto"/>
            </w:tcBorders>
            <w:vAlign w:val="center"/>
          </w:tcPr>
          <w:p w14:paraId="6688EA3B"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2D8EC3FC"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59015943" w14:textId="77777777" w:rsidR="00D75081" w:rsidRDefault="00D75081" w:rsidP="00035449">
            <w:pPr>
              <w:spacing w:line="240" w:lineRule="auto"/>
              <w:jc w:val="center"/>
              <w:rPr>
                <w:rFonts w:ascii="Verdana" w:hAnsi="Verdana" w:cs="Arial"/>
                <w:b/>
                <w:snapToGrid w:val="0"/>
                <w:sz w:val="12"/>
                <w:szCs w:val="12"/>
              </w:rPr>
            </w:pPr>
          </w:p>
        </w:tc>
      </w:tr>
      <w:tr w:rsidR="00D75081" w14:paraId="7206CA1A" w14:textId="77777777" w:rsidTr="0066408C">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0314930" w14:textId="77777777" w:rsidR="00D75081" w:rsidRDefault="00D75081" w:rsidP="00035449">
            <w:pPr>
              <w:spacing w:line="240" w:lineRule="auto"/>
              <w:rPr>
                <w:rFonts w:ascii="Verdana" w:eastAsiaTheme="minorEastAsia" w:hAnsi="Verdana" w:cs="Arial"/>
                <w:snapToGrid w:val="0"/>
                <w:sz w:val="12"/>
                <w:szCs w:val="1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1DD17022" w14:textId="77777777" w:rsidR="00D75081" w:rsidRDefault="00D75081" w:rsidP="00035449">
            <w:pPr>
              <w:spacing w:line="240" w:lineRule="auto"/>
              <w:rPr>
                <w:rFonts w:ascii="Verdana" w:eastAsiaTheme="minorEastAsi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6C79CF3"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32DCCC8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B9F1E00"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4EC05E"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0.501%</w:t>
            </w:r>
          </w:p>
        </w:tc>
        <w:tc>
          <w:tcPr>
            <w:tcW w:w="993" w:type="dxa"/>
            <w:tcBorders>
              <w:top w:val="single" w:sz="4" w:space="0" w:color="auto"/>
              <w:left w:val="single" w:sz="4" w:space="0" w:color="auto"/>
              <w:bottom w:val="single" w:sz="4" w:space="0" w:color="auto"/>
              <w:right w:val="single" w:sz="4" w:space="0" w:color="auto"/>
            </w:tcBorders>
            <w:vAlign w:val="center"/>
          </w:tcPr>
          <w:p w14:paraId="22368BE0"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21A0CCEC"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30E23B39" w14:textId="77777777" w:rsidR="00D75081" w:rsidRDefault="00D75081" w:rsidP="00035449">
            <w:pPr>
              <w:spacing w:line="240" w:lineRule="auto"/>
              <w:jc w:val="center"/>
              <w:rPr>
                <w:rFonts w:ascii="Verdana" w:hAnsi="Verdana" w:cs="Arial"/>
                <w:b/>
                <w:snapToGrid w:val="0"/>
                <w:sz w:val="12"/>
                <w:szCs w:val="12"/>
              </w:rPr>
            </w:pPr>
          </w:p>
        </w:tc>
      </w:tr>
      <w:tr w:rsidR="00D75081" w14:paraId="0018247D" w14:textId="77777777" w:rsidTr="0066408C">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98443D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7,000.01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322AE393"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9,000.00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6943C9"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0B5A578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 xml:space="preserve">2 </w:t>
            </w:r>
            <w:r>
              <w:rPr>
                <w:rFonts w:ascii="Verdana" w:hAnsi="Verdana" w:cs="Arial"/>
                <w:snapToGrid w:val="0"/>
                <w:sz w:val="12"/>
                <w:szCs w:val="12"/>
              </w:rPr>
              <w:t>HASTA 3,000.00 m</w:t>
            </w:r>
            <w:r>
              <w:rPr>
                <w:rFonts w:ascii="Verdana" w:hAnsi="Verdana" w:cs="Arial"/>
                <w:snapToGrid w:val="0"/>
                <w:sz w:val="12"/>
                <w:szCs w:val="12"/>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3DBAF68"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3,000.01 m</w:t>
            </w:r>
            <w:r>
              <w:rPr>
                <w:rFonts w:ascii="Verdana" w:hAnsi="Verdana" w:cs="Arial"/>
                <w:snapToGrid w:val="0"/>
                <w:sz w:val="12"/>
                <w:szCs w:val="12"/>
                <w:vertAlign w:val="superscript"/>
              </w:rPr>
              <w:t>2</w:t>
            </w:r>
            <w:r>
              <w:rPr>
                <w:rFonts w:ascii="Verdana" w:hAnsi="Verdana" w:cs="Arial"/>
                <w:snapToGrid w:val="0"/>
                <w:sz w:val="12"/>
                <w:szCs w:val="12"/>
              </w:rPr>
              <w:t xml:space="preserve"> HASTA 5,000.00 m</w:t>
            </w:r>
            <w:r>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E4DD7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5,000.01 m</w:t>
            </w:r>
            <w:r>
              <w:rPr>
                <w:rFonts w:ascii="Verdana" w:hAnsi="Verdana" w:cs="Arial"/>
                <w:snapToGrid w:val="0"/>
                <w:sz w:val="12"/>
                <w:szCs w:val="12"/>
                <w:vertAlign w:val="superscript"/>
              </w:rPr>
              <w:t>2</w:t>
            </w:r>
            <w:r>
              <w:rPr>
                <w:rFonts w:ascii="Verdana" w:hAnsi="Verdana" w:cs="Arial"/>
                <w:snapToGrid w:val="0"/>
                <w:sz w:val="12"/>
                <w:szCs w:val="12"/>
              </w:rPr>
              <w:t xml:space="preserve"> HASTA 7,000.00 m</w:t>
            </w:r>
            <w:r>
              <w:rPr>
                <w:rFonts w:ascii="Verdana" w:hAnsi="Verdana" w:cs="Arial"/>
                <w:snapToGrid w:val="0"/>
                <w:sz w:val="12"/>
                <w:szCs w:val="12"/>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109F9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68C6D4F1"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2EE41C23" w14:textId="77777777" w:rsidR="00D75081" w:rsidRDefault="00D75081" w:rsidP="00035449">
            <w:pPr>
              <w:spacing w:line="240" w:lineRule="auto"/>
              <w:jc w:val="center"/>
              <w:rPr>
                <w:rFonts w:ascii="Verdana" w:hAnsi="Verdana" w:cs="Arial"/>
                <w:b/>
                <w:snapToGrid w:val="0"/>
                <w:sz w:val="12"/>
                <w:szCs w:val="12"/>
              </w:rPr>
            </w:pPr>
          </w:p>
        </w:tc>
      </w:tr>
      <w:tr w:rsidR="00D75081" w14:paraId="41AC975D" w14:textId="77777777" w:rsidTr="0066408C">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93C849C" w14:textId="77777777" w:rsidR="00D75081" w:rsidRDefault="00D75081" w:rsidP="00035449">
            <w:pPr>
              <w:spacing w:line="240" w:lineRule="auto"/>
              <w:rPr>
                <w:rFonts w:ascii="Verdana" w:eastAsiaTheme="minorEastAsia" w:hAnsi="Verdana" w:cs="Arial"/>
                <w:snapToGrid w:val="0"/>
                <w:sz w:val="12"/>
                <w:szCs w:val="1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61B82D29" w14:textId="77777777" w:rsidR="00D75081" w:rsidRDefault="00D75081" w:rsidP="00035449">
            <w:pPr>
              <w:spacing w:line="240" w:lineRule="auto"/>
              <w:rPr>
                <w:rFonts w:ascii="Verdana" w:eastAsiaTheme="minorEastAsi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1A97939"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0D9C7F2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7C720AF"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3DBCC8"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800B0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0.650%</w:t>
            </w:r>
          </w:p>
        </w:tc>
        <w:tc>
          <w:tcPr>
            <w:tcW w:w="1081" w:type="dxa"/>
            <w:tcBorders>
              <w:top w:val="single" w:sz="4" w:space="0" w:color="auto"/>
              <w:left w:val="single" w:sz="4" w:space="0" w:color="auto"/>
              <w:bottom w:val="single" w:sz="4" w:space="0" w:color="auto"/>
              <w:right w:val="single" w:sz="4" w:space="0" w:color="auto"/>
            </w:tcBorders>
            <w:vAlign w:val="center"/>
          </w:tcPr>
          <w:p w14:paraId="3F33616F" w14:textId="77777777" w:rsidR="00D75081"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312DB604" w14:textId="77777777" w:rsidR="00D75081" w:rsidRDefault="00D75081" w:rsidP="00035449">
            <w:pPr>
              <w:spacing w:line="240" w:lineRule="auto"/>
              <w:jc w:val="center"/>
              <w:rPr>
                <w:rFonts w:ascii="Verdana" w:hAnsi="Verdana" w:cs="Arial"/>
                <w:b/>
                <w:snapToGrid w:val="0"/>
                <w:sz w:val="12"/>
                <w:szCs w:val="12"/>
              </w:rPr>
            </w:pPr>
          </w:p>
        </w:tc>
      </w:tr>
      <w:tr w:rsidR="00D75081" w14:paraId="5162A6FC" w14:textId="77777777" w:rsidTr="0066408C">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1537917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9,000.01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0FD380E8"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11,000.00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50A7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1C703ED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 xml:space="preserve">2 </w:t>
            </w:r>
            <w:r>
              <w:rPr>
                <w:rFonts w:ascii="Verdana" w:hAnsi="Verdana" w:cs="Arial"/>
                <w:snapToGrid w:val="0"/>
                <w:sz w:val="12"/>
                <w:szCs w:val="12"/>
              </w:rPr>
              <w:t>HASTA 3,000.00 m</w:t>
            </w:r>
            <w:r>
              <w:rPr>
                <w:rFonts w:ascii="Verdana" w:hAnsi="Verdana" w:cs="Arial"/>
                <w:snapToGrid w:val="0"/>
                <w:sz w:val="12"/>
                <w:szCs w:val="12"/>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926B6D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3,000.01 m</w:t>
            </w:r>
            <w:r>
              <w:rPr>
                <w:rFonts w:ascii="Verdana" w:hAnsi="Verdana" w:cs="Arial"/>
                <w:snapToGrid w:val="0"/>
                <w:sz w:val="12"/>
                <w:szCs w:val="12"/>
                <w:vertAlign w:val="superscript"/>
              </w:rPr>
              <w:t>2</w:t>
            </w:r>
            <w:r>
              <w:rPr>
                <w:rFonts w:ascii="Verdana" w:hAnsi="Verdana" w:cs="Arial"/>
                <w:snapToGrid w:val="0"/>
                <w:sz w:val="12"/>
                <w:szCs w:val="12"/>
              </w:rPr>
              <w:t xml:space="preserve"> HASTA 5,000.00 m</w:t>
            </w:r>
            <w:r>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41F51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5,000.01 m</w:t>
            </w:r>
            <w:r>
              <w:rPr>
                <w:rFonts w:ascii="Verdana" w:hAnsi="Verdana" w:cs="Arial"/>
                <w:snapToGrid w:val="0"/>
                <w:sz w:val="12"/>
                <w:szCs w:val="12"/>
                <w:vertAlign w:val="superscript"/>
              </w:rPr>
              <w:t>2</w:t>
            </w:r>
            <w:r>
              <w:rPr>
                <w:rFonts w:ascii="Verdana" w:hAnsi="Verdana" w:cs="Arial"/>
                <w:snapToGrid w:val="0"/>
                <w:sz w:val="12"/>
                <w:szCs w:val="12"/>
              </w:rPr>
              <w:t xml:space="preserve"> HASTA 7,000.00 m</w:t>
            </w:r>
            <w:r>
              <w:rPr>
                <w:rFonts w:ascii="Verdana" w:hAnsi="Verdana" w:cs="Arial"/>
                <w:snapToGrid w:val="0"/>
                <w:sz w:val="12"/>
                <w:szCs w:val="12"/>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63F45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7,000.01 m</w:t>
            </w:r>
            <w:r>
              <w:rPr>
                <w:rFonts w:ascii="Verdana" w:hAnsi="Verdana" w:cs="Arial"/>
                <w:snapToGrid w:val="0"/>
                <w:sz w:val="12"/>
                <w:szCs w:val="12"/>
                <w:vertAlign w:val="superscript"/>
              </w:rPr>
              <w:t>2</w:t>
            </w:r>
            <w:r>
              <w:rPr>
                <w:rFonts w:ascii="Verdana" w:hAnsi="Verdana" w:cs="Arial"/>
                <w:snapToGrid w:val="0"/>
                <w:sz w:val="12"/>
                <w:szCs w:val="12"/>
              </w:rPr>
              <w:t>HASTA 9,000.00 m</w:t>
            </w:r>
            <w:r>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3A1224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77AD60AC" w14:textId="77777777" w:rsidR="00D75081" w:rsidRDefault="00D75081" w:rsidP="00035449">
            <w:pPr>
              <w:spacing w:line="240" w:lineRule="auto"/>
              <w:jc w:val="center"/>
              <w:rPr>
                <w:rFonts w:ascii="Verdana" w:hAnsi="Verdana" w:cs="Arial"/>
                <w:snapToGrid w:val="0"/>
                <w:sz w:val="12"/>
                <w:szCs w:val="12"/>
              </w:rPr>
            </w:pPr>
          </w:p>
        </w:tc>
      </w:tr>
      <w:tr w:rsidR="00D75081" w14:paraId="6B7BE986" w14:textId="77777777" w:rsidTr="0066408C">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0ACFF2B" w14:textId="77777777" w:rsidR="00D75081" w:rsidRDefault="00D75081" w:rsidP="00035449">
            <w:pPr>
              <w:spacing w:line="240" w:lineRule="auto"/>
              <w:rPr>
                <w:rFonts w:ascii="Verdana" w:eastAsiaTheme="minorEastAsia" w:hAnsi="Verdana" w:cs="Arial"/>
                <w:snapToGrid w:val="0"/>
                <w:sz w:val="12"/>
                <w:szCs w:val="1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17C5E47F" w14:textId="77777777" w:rsidR="00D75081" w:rsidRDefault="00D75081" w:rsidP="00035449">
            <w:pPr>
              <w:spacing w:line="240" w:lineRule="auto"/>
              <w:rPr>
                <w:rFonts w:ascii="Verdana" w:eastAsiaTheme="minorEastAsi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DDBA7BE"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0EBEE21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BF368F0"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0D92F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CB9DB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0.650%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96D5D3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0.800%</w:t>
            </w:r>
          </w:p>
        </w:tc>
        <w:tc>
          <w:tcPr>
            <w:tcW w:w="1081" w:type="dxa"/>
            <w:tcBorders>
              <w:top w:val="single" w:sz="4" w:space="0" w:color="auto"/>
              <w:left w:val="single" w:sz="4" w:space="0" w:color="auto"/>
              <w:bottom w:val="single" w:sz="4" w:space="0" w:color="auto"/>
              <w:right w:val="single" w:sz="4" w:space="0" w:color="auto"/>
            </w:tcBorders>
            <w:vAlign w:val="center"/>
          </w:tcPr>
          <w:p w14:paraId="039E5051" w14:textId="77777777" w:rsidR="00D75081" w:rsidRDefault="00D75081" w:rsidP="00035449">
            <w:pPr>
              <w:spacing w:line="240" w:lineRule="auto"/>
              <w:jc w:val="center"/>
              <w:rPr>
                <w:rFonts w:ascii="Verdana" w:hAnsi="Verdana" w:cs="Arial"/>
                <w:snapToGrid w:val="0"/>
                <w:sz w:val="12"/>
                <w:szCs w:val="12"/>
              </w:rPr>
            </w:pPr>
          </w:p>
        </w:tc>
      </w:tr>
      <w:tr w:rsidR="00D75081" w14:paraId="68DC9264" w14:textId="77777777" w:rsidTr="0066408C">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BBA9911" w14:textId="77777777" w:rsidR="00D75081" w:rsidRDefault="00D75081" w:rsidP="00035449">
            <w:pPr>
              <w:spacing w:line="240" w:lineRule="auto"/>
              <w:ind w:hanging="180"/>
              <w:jc w:val="center"/>
              <w:rPr>
                <w:rFonts w:ascii="Verdana" w:hAnsi="Verdana" w:cs="Arial"/>
                <w:snapToGrid w:val="0"/>
                <w:sz w:val="12"/>
                <w:szCs w:val="12"/>
              </w:rPr>
            </w:pPr>
            <w:r>
              <w:rPr>
                <w:rFonts w:ascii="Verdana" w:hAnsi="Verdana" w:cs="Arial"/>
                <w:snapToGrid w:val="0"/>
                <w:sz w:val="12"/>
                <w:szCs w:val="12"/>
              </w:rPr>
              <w:t>11,000.01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108EDD7F"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EN</w:t>
            </w:r>
          </w:p>
          <w:p w14:paraId="53D40D1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ADELANTE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069E19"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5DEBD2C9"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 xml:space="preserve">2 </w:t>
            </w:r>
            <w:r>
              <w:rPr>
                <w:rFonts w:ascii="Verdana" w:hAnsi="Verdana" w:cs="Arial"/>
                <w:snapToGrid w:val="0"/>
                <w:sz w:val="12"/>
                <w:szCs w:val="12"/>
              </w:rPr>
              <w:t>HASTA 3,000.00 m</w:t>
            </w:r>
            <w:r>
              <w:rPr>
                <w:rFonts w:ascii="Verdana" w:hAnsi="Verdana" w:cs="Arial"/>
                <w:snapToGrid w:val="0"/>
                <w:sz w:val="12"/>
                <w:szCs w:val="12"/>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B02619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3,000.01 m</w:t>
            </w:r>
            <w:r>
              <w:rPr>
                <w:rFonts w:ascii="Verdana" w:hAnsi="Verdana" w:cs="Arial"/>
                <w:snapToGrid w:val="0"/>
                <w:sz w:val="12"/>
                <w:szCs w:val="12"/>
                <w:vertAlign w:val="superscript"/>
              </w:rPr>
              <w:t>2</w:t>
            </w:r>
            <w:r>
              <w:rPr>
                <w:rFonts w:ascii="Verdana" w:hAnsi="Verdana" w:cs="Arial"/>
                <w:snapToGrid w:val="0"/>
                <w:sz w:val="12"/>
                <w:szCs w:val="12"/>
              </w:rPr>
              <w:t xml:space="preserve"> HASTA 5,000.00 m</w:t>
            </w:r>
            <w:r>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64E9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5,000.01 m</w:t>
            </w:r>
            <w:r>
              <w:rPr>
                <w:rFonts w:ascii="Verdana" w:hAnsi="Verdana" w:cs="Arial"/>
                <w:snapToGrid w:val="0"/>
                <w:sz w:val="12"/>
                <w:szCs w:val="12"/>
                <w:vertAlign w:val="superscript"/>
              </w:rPr>
              <w:t>2</w:t>
            </w:r>
            <w:r>
              <w:rPr>
                <w:rFonts w:ascii="Verdana" w:hAnsi="Verdana" w:cs="Arial"/>
                <w:snapToGrid w:val="0"/>
                <w:sz w:val="12"/>
                <w:szCs w:val="12"/>
              </w:rPr>
              <w:t xml:space="preserve"> HASTA 7,000.00 m</w:t>
            </w:r>
            <w:r>
              <w:rPr>
                <w:rFonts w:ascii="Verdana" w:hAnsi="Verdana" w:cs="Arial"/>
                <w:snapToGrid w:val="0"/>
                <w:sz w:val="12"/>
                <w:szCs w:val="12"/>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E10EC8"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7,000.01 m</w:t>
            </w:r>
            <w:r>
              <w:rPr>
                <w:rFonts w:ascii="Verdana" w:hAnsi="Verdana" w:cs="Arial"/>
                <w:snapToGrid w:val="0"/>
                <w:sz w:val="12"/>
                <w:szCs w:val="12"/>
                <w:vertAlign w:val="superscript"/>
              </w:rPr>
              <w:t>2</w:t>
            </w:r>
            <w:r>
              <w:rPr>
                <w:rFonts w:ascii="Verdana" w:hAnsi="Verdana" w:cs="Arial"/>
                <w:snapToGrid w:val="0"/>
                <w:sz w:val="12"/>
                <w:szCs w:val="12"/>
              </w:rPr>
              <w:t xml:space="preserve"> HASTA 9,000.00 m</w:t>
            </w:r>
            <w:r>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500DD0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9,000.01 m</w:t>
            </w:r>
            <w:r>
              <w:rPr>
                <w:rFonts w:ascii="Verdana" w:hAnsi="Verdana" w:cs="Arial"/>
                <w:snapToGrid w:val="0"/>
                <w:sz w:val="12"/>
                <w:szCs w:val="12"/>
                <w:vertAlign w:val="superscript"/>
              </w:rPr>
              <w:t>2</w:t>
            </w:r>
            <w:r>
              <w:rPr>
                <w:rFonts w:ascii="Verdana" w:hAnsi="Verdana" w:cs="Arial"/>
                <w:snapToGrid w:val="0"/>
                <w:sz w:val="12"/>
                <w:szCs w:val="12"/>
              </w:rPr>
              <w:t xml:space="preserve"> HASTA 11,000.00 m</w:t>
            </w:r>
            <w:r>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D2C5599"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r>
      <w:tr w:rsidR="00D75081" w14:paraId="3B80C24B" w14:textId="77777777" w:rsidTr="0066408C">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0E8EEED" w14:textId="77777777" w:rsidR="00D75081" w:rsidRDefault="00D75081" w:rsidP="00035449">
            <w:pPr>
              <w:spacing w:line="240" w:lineRule="auto"/>
              <w:rPr>
                <w:rFonts w:ascii="Verdana" w:eastAsiaTheme="minorEastAsia" w:hAnsi="Verdana" w:cs="Arial"/>
                <w:snapToGrid w:val="0"/>
                <w:sz w:val="12"/>
                <w:szCs w:val="12"/>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3322E9D1" w14:textId="77777777" w:rsidR="00D75081" w:rsidRDefault="00D75081" w:rsidP="00035449">
            <w:pPr>
              <w:spacing w:line="240" w:lineRule="auto"/>
              <w:rPr>
                <w:rFonts w:ascii="Verdana" w:eastAsiaTheme="minorEastAsi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D70CA2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4B08CC4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B90C463"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0.481%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CADD9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A3923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0.650%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E2E2AC3"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0.800%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C2B7DA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1.250%</w:t>
            </w:r>
          </w:p>
        </w:tc>
      </w:tr>
    </w:tbl>
    <w:p w14:paraId="55AA816D" w14:textId="77777777" w:rsidR="00D75081" w:rsidRDefault="00D75081" w:rsidP="00035449">
      <w:pPr>
        <w:spacing w:line="240" w:lineRule="auto"/>
        <w:rPr>
          <w:rFonts w:ascii="Verdana" w:eastAsiaTheme="minorEastAsia" w:hAnsi="Verdana" w:cs="Arial"/>
          <w:sz w:val="12"/>
          <w:szCs w:val="12"/>
        </w:rPr>
      </w:pPr>
    </w:p>
    <w:p w14:paraId="093405B2" w14:textId="77777777" w:rsidR="00D75081" w:rsidRPr="00067849" w:rsidRDefault="00D75081" w:rsidP="00035449">
      <w:pPr>
        <w:pStyle w:val="Prrafodelista"/>
        <w:ind w:left="567" w:hanging="567"/>
        <w:jc w:val="both"/>
        <w:rPr>
          <w:rFonts w:ascii="Verdana" w:hAnsi="Verdana"/>
          <w:sz w:val="20"/>
          <w:szCs w:val="20"/>
        </w:rPr>
      </w:pPr>
      <w:r w:rsidRPr="00067849">
        <w:rPr>
          <w:rFonts w:ascii="Verdana" w:hAnsi="Verdana"/>
          <w:b/>
          <w:bCs/>
          <w:sz w:val="20"/>
          <w:szCs w:val="20"/>
        </w:rPr>
        <w:t>II.</w:t>
      </w:r>
      <w:r w:rsidRPr="00067849">
        <w:rPr>
          <w:rFonts w:ascii="Verdana" w:hAnsi="Verdana"/>
          <w:b/>
          <w:bCs/>
          <w:sz w:val="20"/>
          <w:szCs w:val="20"/>
        </w:rPr>
        <w:tab/>
      </w:r>
      <w:r w:rsidRPr="00067849">
        <w:rPr>
          <w:rFonts w:ascii="Verdana" w:hAnsi="Verdana"/>
          <w:sz w:val="20"/>
          <w:szCs w:val="20"/>
        </w:rPr>
        <w:t xml:space="preserve">Los inmuebles cuyo valor se determinó o modificó a partir del 1 de enero </w:t>
      </w:r>
      <w:r w:rsidRPr="008F6311">
        <w:rPr>
          <w:rFonts w:ascii="Verdana" w:hAnsi="Verdana"/>
          <w:sz w:val="20"/>
          <w:szCs w:val="20"/>
        </w:rPr>
        <w:t xml:space="preserve">de </w:t>
      </w:r>
      <w:r w:rsidRPr="008B4FF9">
        <w:rPr>
          <w:rFonts w:ascii="Verdana" w:hAnsi="Verdana"/>
          <w:sz w:val="20"/>
          <w:szCs w:val="20"/>
        </w:rPr>
        <w:t>2015</w:t>
      </w:r>
      <w:r w:rsidRPr="008F6311">
        <w:rPr>
          <w:rFonts w:ascii="Verdana" w:hAnsi="Verdana"/>
          <w:sz w:val="20"/>
          <w:szCs w:val="20"/>
        </w:rPr>
        <w:t xml:space="preserve"> y hasta el 31 de diciembre de </w:t>
      </w:r>
      <w:r w:rsidRPr="008B4FF9">
        <w:rPr>
          <w:rFonts w:ascii="Verdana" w:hAnsi="Verdana"/>
          <w:sz w:val="20"/>
          <w:szCs w:val="20"/>
        </w:rPr>
        <w:t>2019</w:t>
      </w:r>
      <w:r w:rsidRPr="008F6311">
        <w:rPr>
          <w:rFonts w:ascii="Verdana" w:hAnsi="Verdana"/>
          <w:sz w:val="20"/>
          <w:szCs w:val="20"/>
        </w:rPr>
        <w:t>:</w:t>
      </w:r>
    </w:p>
    <w:p w14:paraId="2BCB4200" w14:textId="77777777" w:rsidR="00D75081" w:rsidRPr="00067849" w:rsidRDefault="00D75081" w:rsidP="00035449">
      <w:pPr>
        <w:pStyle w:val="Prrafodelista"/>
        <w:numPr>
          <w:ilvl w:val="0"/>
          <w:numId w:val="21"/>
        </w:numPr>
        <w:jc w:val="both"/>
        <w:rPr>
          <w:rFonts w:ascii="Verdana" w:hAnsi="Verdana"/>
          <w:sz w:val="20"/>
          <w:szCs w:val="20"/>
        </w:rPr>
      </w:pPr>
      <w:r w:rsidRPr="00067849">
        <w:rPr>
          <w:rFonts w:ascii="Verdana" w:hAnsi="Verdana"/>
          <w:sz w:val="20"/>
          <w:szCs w:val="20"/>
        </w:rPr>
        <w:t>Urbanos, suburbanos y rústicos con edificación, se les aplicarán las siguientes:</w:t>
      </w:r>
    </w:p>
    <w:p w14:paraId="2FAFC6A7" w14:textId="77777777" w:rsidR="00D75081" w:rsidRDefault="00D75081" w:rsidP="00035449">
      <w:pPr>
        <w:pStyle w:val="Prrafodelista"/>
        <w:jc w:val="center"/>
        <w:rPr>
          <w:rFonts w:ascii="Verdana" w:hAnsi="Verdana"/>
          <w:b/>
          <w:bCs/>
          <w:sz w:val="20"/>
          <w:szCs w:val="20"/>
        </w:rPr>
      </w:pPr>
    </w:p>
    <w:p w14:paraId="0564C78B" w14:textId="77777777" w:rsidR="00D75081" w:rsidRDefault="00D75081" w:rsidP="00035449">
      <w:pPr>
        <w:pStyle w:val="Prrafodelista"/>
        <w:jc w:val="center"/>
        <w:rPr>
          <w:rFonts w:ascii="Verdana" w:hAnsi="Verdana"/>
          <w:b/>
          <w:bCs/>
          <w:sz w:val="20"/>
          <w:szCs w:val="20"/>
        </w:rPr>
      </w:pPr>
    </w:p>
    <w:p w14:paraId="0647CEEE" w14:textId="77777777" w:rsidR="00D75081" w:rsidRDefault="00D75081" w:rsidP="00035449">
      <w:pPr>
        <w:pStyle w:val="Prrafodelista"/>
        <w:jc w:val="center"/>
        <w:rPr>
          <w:rFonts w:ascii="Verdana" w:hAnsi="Verdana"/>
          <w:b/>
          <w:bCs/>
          <w:sz w:val="20"/>
          <w:szCs w:val="20"/>
        </w:rPr>
      </w:pPr>
      <w:r w:rsidRPr="00067849">
        <w:rPr>
          <w:rFonts w:ascii="Verdana" w:hAnsi="Verdana"/>
          <w:b/>
          <w:bCs/>
          <w:sz w:val="20"/>
          <w:szCs w:val="20"/>
        </w:rPr>
        <w:t>T</w:t>
      </w:r>
      <w:r>
        <w:rPr>
          <w:rFonts w:ascii="Verdana" w:hAnsi="Verdana"/>
          <w:b/>
          <w:bCs/>
          <w:sz w:val="20"/>
          <w:szCs w:val="20"/>
        </w:rPr>
        <w:t xml:space="preserve"> </w:t>
      </w:r>
      <w:r w:rsidRPr="00067849">
        <w:rPr>
          <w:rFonts w:ascii="Verdana" w:hAnsi="Verdana"/>
          <w:b/>
          <w:bCs/>
          <w:sz w:val="20"/>
          <w:szCs w:val="20"/>
        </w:rPr>
        <w:t>a</w:t>
      </w:r>
      <w:r>
        <w:rPr>
          <w:rFonts w:ascii="Verdana" w:hAnsi="Verdana"/>
          <w:b/>
          <w:bCs/>
          <w:sz w:val="20"/>
          <w:szCs w:val="20"/>
        </w:rPr>
        <w:t xml:space="preserve"> </w:t>
      </w:r>
      <w:r w:rsidRPr="00067849">
        <w:rPr>
          <w:rFonts w:ascii="Verdana" w:hAnsi="Verdana"/>
          <w:b/>
          <w:bCs/>
          <w:sz w:val="20"/>
          <w:szCs w:val="20"/>
        </w:rPr>
        <w:t>s</w:t>
      </w:r>
      <w:r>
        <w:rPr>
          <w:rFonts w:ascii="Verdana" w:hAnsi="Verdana"/>
          <w:b/>
          <w:bCs/>
          <w:sz w:val="20"/>
          <w:szCs w:val="20"/>
        </w:rPr>
        <w:t xml:space="preserve"> </w:t>
      </w:r>
      <w:r w:rsidRPr="00067849">
        <w:rPr>
          <w:rFonts w:ascii="Verdana" w:hAnsi="Verdana"/>
          <w:b/>
          <w:bCs/>
          <w:sz w:val="20"/>
          <w:szCs w:val="20"/>
        </w:rPr>
        <w:t>a</w:t>
      </w:r>
      <w:r>
        <w:rPr>
          <w:rFonts w:ascii="Verdana" w:hAnsi="Verdana"/>
          <w:b/>
          <w:bCs/>
          <w:sz w:val="20"/>
          <w:szCs w:val="20"/>
        </w:rPr>
        <w:t xml:space="preserve"> </w:t>
      </w:r>
      <w:r w:rsidRPr="00067849">
        <w:rPr>
          <w:rFonts w:ascii="Verdana" w:hAnsi="Verdana"/>
          <w:b/>
          <w:bCs/>
          <w:sz w:val="20"/>
          <w:szCs w:val="20"/>
        </w:rPr>
        <w:t>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65"/>
        <w:gridCol w:w="1965"/>
        <w:gridCol w:w="1530"/>
        <w:gridCol w:w="1828"/>
      </w:tblGrid>
      <w:tr w:rsidR="00D75081" w14:paraId="457504A7" w14:textId="77777777" w:rsidTr="0066408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DA331E" w14:textId="77777777" w:rsidR="00D75081"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CE7B148" w14:textId="77777777" w:rsidR="00D75081"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Cuota fija</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6F88F783" w14:textId="77777777" w:rsidR="00D75081" w:rsidRDefault="00D75081" w:rsidP="00035449">
            <w:pPr>
              <w:spacing w:line="240" w:lineRule="auto"/>
              <w:jc w:val="center"/>
              <w:rPr>
                <w:rFonts w:ascii="Verdana" w:eastAsia="Times New Roman" w:hAnsi="Verdana" w:cs="Arial"/>
                <w:b/>
                <w:bCs/>
                <w:sz w:val="20"/>
                <w:szCs w:val="20"/>
              </w:rPr>
            </w:pPr>
          </w:p>
          <w:p w14:paraId="748C4D0E" w14:textId="77777777" w:rsidR="00D75081"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Tasa marginal</w:t>
            </w:r>
            <w:r>
              <w:rPr>
                <w:rFonts w:ascii="Verdana" w:eastAsia="Times New Roman" w:hAnsi="Verdana" w:cs="Arial"/>
                <w:b/>
                <w:bCs/>
                <w:sz w:val="20"/>
                <w:szCs w:val="20"/>
              </w:rPr>
              <w:br/>
            </w:r>
          </w:p>
        </w:tc>
      </w:tr>
      <w:tr w:rsidR="00D75081" w14:paraId="6A6861C7"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04A2B" w14:textId="77777777" w:rsidR="00D75081"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A22BE" w14:textId="77777777" w:rsidR="00D75081"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C3CC08" w14:textId="77777777" w:rsidR="00D75081" w:rsidRDefault="00D75081" w:rsidP="00035449">
            <w:pPr>
              <w:spacing w:line="240" w:lineRule="auto"/>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77363C" w14:textId="77777777" w:rsidR="00D75081" w:rsidRDefault="00D75081" w:rsidP="00035449">
            <w:pPr>
              <w:spacing w:line="240" w:lineRule="auto"/>
              <w:rPr>
                <w:rFonts w:ascii="Verdana" w:eastAsia="Times New Roman" w:hAnsi="Verdana" w:cs="Arial"/>
                <w:b/>
                <w:bCs/>
                <w:sz w:val="20"/>
                <w:szCs w:val="20"/>
              </w:rPr>
            </w:pPr>
          </w:p>
        </w:tc>
      </w:tr>
      <w:tr w:rsidR="00D75081" w14:paraId="7C634EB2"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17C0229"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tcPr>
          <w:p w14:paraId="4D6BA3D4"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$1’552,285.80</w:t>
            </w:r>
          </w:p>
        </w:tc>
        <w:tc>
          <w:tcPr>
            <w:tcW w:w="0" w:type="auto"/>
            <w:tcBorders>
              <w:top w:val="single" w:sz="6" w:space="0" w:color="000000"/>
              <w:left w:val="single" w:sz="6" w:space="0" w:color="000000"/>
              <w:bottom w:val="single" w:sz="6" w:space="0" w:color="000000"/>
              <w:right w:val="single" w:sz="6" w:space="0" w:color="000000"/>
            </w:tcBorders>
            <w:vAlign w:val="center"/>
          </w:tcPr>
          <w:p w14:paraId="3578DA0D"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14:paraId="7851FCFC"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0.271%</w:t>
            </w:r>
          </w:p>
        </w:tc>
      </w:tr>
      <w:tr w:rsidR="00D75081" w14:paraId="7CB348A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F0C50"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$1’552,285.81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8001B"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$3’104,571.60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8B146"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$4,206.69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9D61"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0.298%</w:t>
            </w:r>
          </w:p>
        </w:tc>
      </w:tr>
      <w:tr w:rsidR="00D75081" w14:paraId="5AC864F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66A1D"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$3’104,571.61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1865D"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$6’209,143.20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CA7F4"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$8,832.51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41362"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0.325%</w:t>
            </w:r>
          </w:p>
        </w:tc>
      </w:tr>
      <w:tr w:rsidR="00D75081" w14:paraId="742F0CE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6A482"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lastRenderedPageBreak/>
              <w:t>$6’209,143.21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F953"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$12’418,286.40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C6C9"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$18,922.36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4DA7F"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0.352%</w:t>
            </w:r>
          </w:p>
        </w:tc>
      </w:tr>
      <w:tr w:rsidR="00D75081" w14:paraId="77FC7A3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FFBA6"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$12’418,286.41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5EC71"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$24’836,572.80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C7C6C"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$40,778.55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1F1D"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0.379%</w:t>
            </w:r>
          </w:p>
        </w:tc>
      </w:tr>
      <w:tr w:rsidR="00D75081" w14:paraId="64CA6C1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A8D24"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$24’836,572.81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7837"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$49’673,145.60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1C386"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$87,843.85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6DAF3"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0.407%</w:t>
            </w:r>
          </w:p>
        </w:tc>
      </w:tr>
      <w:tr w:rsidR="00D75081" w14:paraId="5C6C110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4A0FFE6"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$49’673,145.61</w:t>
            </w:r>
          </w:p>
        </w:tc>
        <w:tc>
          <w:tcPr>
            <w:tcW w:w="0" w:type="auto"/>
            <w:tcBorders>
              <w:top w:val="single" w:sz="6" w:space="0" w:color="000000"/>
              <w:left w:val="single" w:sz="6" w:space="0" w:color="000000"/>
              <w:bottom w:val="single" w:sz="6" w:space="0" w:color="000000"/>
              <w:right w:val="single" w:sz="6" w:space="0" w:color="000000"/>
            </w:tcBorders>
            <w:vAlign w:val="center"/>
          </w:tcPr>
          <w:p w14:paraId="6F860314"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$99,346,291.20</w:t>
            </w:r>
          </w:p>
        </w:tc>
        <w:tc>
          <w:tcPr>
            <w:tcW w:w="0" w:type="auto"/>
            <w:tcBorders>
              <w:top w:val="single" w:sz="6" w:space="0" w:color="000000"/>
              <w:left w:val="single" w:sz="6" w:space="0" w:color="000000"/>
              <w:bottom w:val="single" w:sz="6" w:space="0" w:color="000000"/>
              <w:right w:val="single" w:sz="6" w:space="0" w:color="000000"/>
            </w:tcBorders>
            <w:vAlign w:val="center"/>
          </w:tcPr>
          <w:p w14:paraId="0330FF05"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$188,928.70</w:t>
            </w:r>
          </w:p>
        </w:tc>
        <w:tc>
          <w:tcPr>
            <w:tcW w:w="0" w:type="auto"/>
            <w:tcBorders>
              <w:top w:val="single" w:sz="6" w:space="0" w:color="000000"/>
              <w:left w:val="single" w:sz="6" w:space="0" w:color="000000"/>
              <w:bottom w:val="single" w:sz="6" w:space="0" w:color="000000"/>
              <w:right w:val="single" w:sz="6" w:space="0" w:color="000000"/>
            </w:tcBorders>
            <w:vAlign w:val="center"/>
          </w:tcPr>
          <w:p w14:paraId="09B413E6"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0.434%</w:t>
            </w:r>
          </w:p>
        </w:tc>
      </w:tr>
      <w:tr w:rsidR="00D75081" w14:paraId="07B6ADE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8D74741"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$99,346,291.21</w:t>
            </w:r>
          </w:p>
        </w:tc>
        <w:tc>
          <w:tcPr>
            <w:tcW w:w="0" w:type="auto"/>
            <w:tcBorders>
              <w:top w:val="single" w:sz="6" w:space="0" w:color="000000"/>
              <w:left w:val="single" w:sz="6" w:space="0" w:color="000000"/>
              <w:bottom w:val="single" w:sz="6" w:space="0" w:color="000000"/>
              <w:right w:val="single" w:sz="6" w:space="0" w:color="000000"/>
            </w:tcBorders>
            <w:vAlign w:val="center"/>
          </w:tcPr>
          <w:p w14:paraId="35D558DD"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$198’692,582.40</w:t>
            </w:r>
          </w:p>
        </w:tc>
        <w:tc>
          <w:tcPr>
            <w:tcW w:w="0" w:type="auto"/>
            <w:tcBorders>
              <w:top w:val="single" w:sz="6" w:space="0" w:color="000000"/>
              <w:left w:val="single" w:sz="6" w:space="0" w:color="000000"/>
              <w:bottom w:val="single" w:sz="6" w:space="0" w:color="000000"/>
              <w:right w:val="single" w:sz="6" w:space="0" w:color="000000"/>
            </w:tcBorders>
            <w:vAlign w:val="center"/>
          </w:tcPr>
          <w:p w14:paraId="54BEDE5E"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$404,510.16</w:t>
            </w:r>
          </w:p>
        </w:tc>
        <w:tc>
          <w:tcPr>
            <w:tcW w:w="0" w:type="auto"/>
            <w:tcBorders>
              <w:top w:val="single" w:sz="6" w:space="0" w:color="000000"/>
              <w:left w:val="single" w:sz="6" w:space="0" w:color="000000"/>
              <w:bottom w:val="single" w:sz="6" w:space="0" w:color="000000"/>
              <w:right w:val="single" w:sz="6" w:space="0" w:color="000000"/>
            </w:tcBorders>
            <w:vAlign w:val="center"/>
          </w:tcPr>
          <w:p w14:paraId="39658BF3"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0.461%</w:t>
            </w:r>
          </w:p>
        </w:tc>
      </w:tr>
      <w:tr w:rsidR="00D75081" w14:paraId="6C30A94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AAC2C"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$198’692,582.41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BD660"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BD1CD"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$862,496.56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C96C3" w14:textId="77777777" w:rsidR="00D75081" w:rsidRPr="008B4FF9" w:rsidRDefault="00D75081" w:rsidP="00035449">
            <w:pPr>
              <w:spacing w:line="240" w:lineRule="auto"/>
              <w:jc w:val="center"/>
              <w:rPr>
                <w:rFonts w:ascii="Verdana" w:eastAsia="Times New Roman" w:hAnsi="Verdana" w:cs="Arial"/>
                <w:sz w:val="20"/>
                <w:szCs w:val="20"/>
              </w:rPr>
            </w:pPr>
            <w:r w:rsidRPr="008B4FF9">
              <w:rPr>
                <w:rFonts w:ascii="Verdana" w:eastAsia="Times New Roman" w:hAnsi="Verdana" w:cs="Arial"/>
                <w:sz w:val="20"/>
                <w:szCs w:val="20"/>
              </w:rPr>
              <w:t>0.488%</w:t>
            </w:r>
          </w:p>
        </w:tc>
      </w:tr>
    </w:tbl>
    <w:p w14:paraId="21DA0A77" w14:textId="77777777" w:rsidR="00D75081" w:rsidRDefault="00D75081" w:rsidP="00035449">
      <w:pPr>
        <w:pStyle w:val="Prrafodelista"/>
        <w:ind w:left="927"/>
        <w:jc w:val="both"/>
        <w:rPr>
          <w:rFonts w:ascii="Verdana" w:hAnsi="Verdana"/>
          <w:sz w:val="20"/>
          <w:szCs w:val="20"/>
        </w:rPr>
      </w:pPr>
    </w:p>
    <w:p w14:paraId="7E595FB8" w14:textId="77777777" w:rsidR="00D75081" w:rsidRDefault="00D75081" w:rsidP="00035449">
      <w:pPr>
        <w:pStyle w:val="Sinespaciado"/>
      </w:pPr>
    </w:p>
    <w:p w14:paraId="45BA094F" w14:textId="77777777" w:rsidR="00D75081" w:rsidRDefault="00D75081" w:rsidP="00035449">
      <w:pPr>
        <w:pStyle w:val="Prrafodelista"/>
        <w:numPr>
          <w:ilvl w:val="0"/>
          <w:numId w:val="21"/>
        </w:numPr>
        <w:jc w:val="both"/>
        <w:rPr>
          <w:rFonts w:ascii="Verdana" w:hAnsi="Verdana"/>
          <w:sz w:val="20"/>
          <w:szCs w:val="20"/>
        </w:rPr>
      </w:pPr>
      <w:r w:rsidRPr="00067849">
        <w:rPr>
          <w:rFonts w:ascii="Verdana" w:hAnsi="Verdana"/>
          <w:sz w:val="20"/>
          <w:szCs w:val="20"/>
        </w:rPr>
        <w:t>Urbanos, suburbanos y rústicos sin edificaciones, se les aplicarán las siguientes:</w:t>
      </w:r>
    </w:p>
    <w:p w14:paraId="0D03F218" w14:textId="77777777" w:rsidR="00D75081" w:rsidRDefault="00D75081" w:rsidP="00035449">
      <w:pPr>
        <w:pStyle w:val="Sinespaciado"/>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960"/>
        <w:gridCol w:w="844"/>
        <w:gridCol w:w="1015"/>
        <w:gridCol w:w="1049"/>
        <w:gridCol w:w="1049"/>
        <w:gridCol w:w="1049"/>
        <w:gridCol w:w="1049"/>
        <w:gridCol w:w="1020"/>
      </w:tblGrid>
      <w:tr w:rsidR="00D75081" w14:paraId="0DB67743" w14:textId="77777777" w:rsidTr="0066408C">
        <w:trPr>
          <w:trHeight w:val="972"/>
        </w:trPr>
        <w:tc>
          <w:tcPr>
            <w:tcW w:w="1985" w:type="dxa"/>
            <w:gridSpan w:val="2"/>
            <w:tcBorders>
              <w:top w:val="single" w:sz="4" w:space="0" w:color="auto"/>
              <w:left w:val="single" w:sz="4" w:space="0" w:color="auto"/>
              <w:bottom w:val="single" w:sz="4" w:space="0" w:color="auto"/>
              <w:right w:val="single" w:sz="4" w:space="0" w:color="auto"/>
            </w:tcBorders>
            <w:vAlign w:val="center"/>
          </w:tcPr>
          <w:p w14:paraId="6B6B46C0" w14:textId="77777777" w:rsidR="00D75081" w:rsidRDefault="00D75081" w:rsidP="00035449">
            <w:pPr>
              <w:spacing w:line="240" w:lineRule="auto"/>
              <w:rPr>
                <w:rFonts w:ascii="Verdana" w:hAnsi="Verdana" w:cs="Arial"/>
                <w:b/>
                <w:sz w:val="12"/>
                <w:szCs w:val="12"/>
              </w:rPr>
            </w:pPr>
            <w:r>
              <w:rPr>
                <w:rFonts w:ascii="Verdana" w:hAnsi="Verdana" w:cs="Arial"/>
                <w:b/>
                <w:sz w:val="12"/>
                <w:szCs w:val="12"/>
              </w:rPr>
              <w:t>SUPERFICIE DE TERRENO EN METROS CUADRADOS</w:t>
            </w:r>
          </w:p>
          <w:p w14:paraId="0D863142" w14:textId="77777777" w:rsidR="00D75081" w:rsidRDefault="00D75081" w:rsidP="00035449">
            <w:pPr>
              <w:spacing w:line="240" w:lineRule="auto"/>
              <w:jc w:val="both"/>
              <w:rPr>
                <w:rFonts w:ascii="Verdana" w:hAnsi="Verdana" w:cs="Arial"/>
                <w:b/>
                <w:sz w:val="12"/>
                <w:szCs w:val="12"/>
              </w:rPr>
            </w:pPr>
          </w:p>
        </w:tc>
        <w:tc>
          <w:tcPr>
            <w:tcW w:w="7075" w:type="dxa"/>
            <w:gridSpan w:val="7"/>
            <w:tcBorders>
              <w:top w:val="single" w:sz="4" w:space="0" w:color="auto"/>
              <w:left w:val="single" w:sz="4" w:space="0" w:color="auto"/>
              <w:bottom w:val="single" w:sz="4" w:space="0" w:color="auto"/>
              <w:right w:val="single" w:sz="4" w:space="0" w:color="auto"/>
            </w:tcBorders>
            <w:vAlign w:val="center"/>
            <w:hideMark/>
          </w:tcPr>
          <w:p w14:paraId="701C6E0A" w14:textId="77777777" w:rsidR="00D75081" w:rsidRPr="00473AD1" w:rsidRDefault="00D75081" w:rsidP="00035449">
            <w:pPr>
              <w:pStyle w:val="Ttulo9"/>
              <w:spacing w:line="240" w:lineRule="auto"/>
              <w:rPr>
                <w:rFonts w:ascii="Verdana" w:hAnsi="Verdana" w:cs="Arial"/>
                <w:b w:val="0"/>
                <w:bCs/>
                <w:i/>
                <w:iCs/>
                <w:sz w:val="12"/>
                <w:szCs w:val="12"/>
              </w:rPr>
            </w:pPr>
            <w:r w:rsidRPr="00473AD1">
              <w:rPr>
                <w:rFonts w:ascii="Verdana" w:hAnsi="Verdana"/>
                <w:bCs/>
                <w:sz w:val="12"/>
                <w:szCs w:val="12"/>
              </w:rPr>
              <w:t>T A S A S</w:t>
            </w:r>
          </w:p>
        </w:tc>
      </w:tr>
      <w:tr w:rsidR="00D75081" w14:paraId="568BD882" w14:textId="77777777" w:rsidTr="0066408C">
        <w:trPr>
          <w:trHeight w:val="402"/>
        </w:trPr>
        <w:tc>
          <w:tcPr>
            <w:tcW w:w="1025" w:type="dxa"/>
            <w:tcBorders>
              <w:top w:val="single" w:sz="4" w:space="0" w:color="auto"/>
              <w:left w:val="single" w:sz="4" w:space="0" w:color="auto"/>
              <w:bottom w:val="single" w:sz="4" w:space="0" w:color="auto"/>
              <w:right w:val="single" w:sz="4" w:space="0" w:color="auto"/>
            </w:tcBorders>
            <w:vAlign w:val="center"/>
            <w:hideMark/>
          </w:tcPr>
          <w:p w14:paraId="2C0A021C" w14:textId="77777777" w:rsidR="00D75081" w:rsidRDefault="00D75081" w:rsidP="00035449">
            <w:pPr>
              <w:spacing w:line="240" w:lineRule="auto"/>
              <w:jc w:val="center"/>
              <w:rPr>
                <w:rFonts w:ascii="Verdana" w:hAnsi="Verdana" w:cs="Arial"/>
                <w:b/>
                <w:snapToGrid w:val="0"/>
                <w:sz w:val="12"/>
                <w:szCs w:val="12"/>
              </w:rPr>
            </w:pPr>
            <w:r>
              <w:rPr>
                <w:rFonts w:ascii="Verdana" w:hAnsi="Verdana" w:cs="Arial"/>
                <w:b/>
                <w:snapToGrid w:val="0"/>
                <w:sz w:val="12"/>
                <w:szCs w:val="12"/>
              </w:rPr>
              <w:t>LÍMITE INFERIOR</w:t>
            </w:r>
          </w:p>
        </w:tc>
        <w:tc>
          <w:tcPr>
            <w:tcW w:w="960" w:type="dxa"/>
            <w:tcBorders>
              <w:top w:val="single" w:sz="4" w:space="0" w:color="auto"/>
              <w:left w:val="single" w:sz="4" w:space="0" w:color="auto"/>
              <w:bottom w:val="single" w:sz="4" w:space="0" w:color="auto"/>
              <w:right w:val="single" w:sz="4" w:space="0" w:color="auto"/>
            </w:tcBorders>
            <w:vAlign w:val="center"/>
            <w:hideMark/>
          </w:tcPr>
          <w:p w14:paraId="16FFAB90" w14:textId="77777777" w:rsidR="00D75081" w:rsidRDefault="00D75081" w:rsidP="00035449">
            <w:pPr>
              <w:spacing w:line="240" w:lineRule="auto"/>
              <w:jc w:val="center"/>
              <w:rPr>
                <w:rFonts w:ascii="Verdana" w:hAnsi="Verdana" w:cs="Arial"/>
                <w:b/>
                <w:snapToGrid w:val="0"/>
                <w:sz w:val="12"/>
                <w:szCs w:val="12"/>
              </w:rPr>
            </w:pPr>
            <w:r>
              <w:rPr>
                <w:rFonts w:ascii="Verdana" w:hAnsi="Verdana" w:cs="Arial"/>
                <w:b/>
                <w:snapToGrid w:val="0"/>
                <w:sz w:val="12"/>
                <w:szCs w:val="12"/>
              </w:rPr>
              <w:t>LÍMITE SUPERIOR</w:t>
            </w:r>
          </w:p>
        </w:tc>
        <w:tc>
          <w:tcPr>
            <w:tcW w:w="844" w:type="dxa"/>
            <w:tcBorders>
              <w:top w:val="single" w:sz="4" w:space="0" w:color="auto"/>
              <w:left w:val="single" w:sz="4" w:space="0" w:color="auto"/>
              <w:bottom w:val="single" w:sz="4" w:space="0" w:color="auto"/>
              <w:right w:val="single" w:sz="4" w:space="0" w:color="auto"/>
            </w:tcBorders>
            <w:vAlign w:val="center"/>
          </w:tcPr>
          <w:p w14:paraId="69658069" w14:textId="77777777" w:rsidR="00D75081" w:rsidRDefault="00D75081" w:rsidP="00035449">
            <w:pPr>
              <w:tabs>
                <w:tab w:val="left" w:pos="-2700"/>
              </w:tabs>
              <w:spacing w:line="240" w:lineRule="auto"/>
              <w:jc w:val="center"/>
              <w:rPr>
                <w:rFonts w:ascii="Verdana" w:hAnsi="Verdana" w:cs="Arial"/>
                <w:snapToGrid w:val="0"/>
                <w:sz w:val="12"/>
                <w:szCs w:val="12"/>
              </w:rPr>
            </w:pPr>
          </w:p>
        </w:tc>
        <w:tc>
          <w:tcPr>
            <w:tcW w:w="1015" w:type="dxa"/>
            <w:tcBorders>
              <w:top w:val="single" w:sz="4" w:space="0" w:color="auto"/>
              <w:left w:val="single" w:sz="4" w:space="0" w:color="auto"/>
              <w:bottom w:val="single" w:sz="4" w:space="0" w:color="auto"/>
              <w:right w:val="single" w:sz="4" w:space="0" w:color="auto"/>
            </w:tcBorders>
            <w:vAlign w:val="center"/>
          </w:tcPr>
          <w:p w14:paraId="75FC38D2"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681CDA14"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35E732F8"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019B17AF"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35E841E8"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2A353701" w14:textId="77777777" w:rsidR="00D75081" w:rsidRDefault="00D75081" w:rsidP="00035449">
            <w:pPr>
              <w:spacing w:line="240" w:lineRule="auto"/>
              <w:jc w:val="center"/>
              <w:rPr>
                <w:rFonts w:ascii="Verdana" w:hAnsi="Verdana" w:cs="Arial"/>
                <w:snapToGrid w:val="0"/>
                <w:sz w:val="12"/>
                <w:szCs w:val="12"/>
              </w:rPr>
            </w:pPr>
          </w:p>
        </w:tc>
      </w:tr>
      <w:tr w:rsidR="00D75081" w14:paraId="5B7C2EF3" w14:textId="77777777" w:rsidTr="0066408C">
        <w:trPr>
          <w:trHeight w:val="234"/>
        </w:trPr>
        <w:tc>
          <w:tcPr>
            <w:tcW w:w="1025" w:type="dxa"/>
            <w:tcBorders>
              <w:top w:val="single" w:sz="4" w:space="0" w:color="auto"/>
              <w:left w:val="single" w:sz="4" w:space="0" w:color="auto"/>
              <w:bottom w:val="single" w:sz="4" w:space="0" w:color="auto"/>
              <w:right w:val="single" w:sz="4" w:space="0" w:color="auto"/>
            </w:tcBorders>
            <w:vAlign w:val="center"/>
            <w:hideMark/>
          </w:tcPr>
          <w:p w14:paraId="4DFDE77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0.01</w:t>
            </w:r>
          </w:p>
        </w:tc>
        <w:tc>
          <w:tcPr>
            <w:tcW w:w="960" w:type="dxa"/>
            <w:tcBorders>
              <w:top w:val="single" w:sz="4" w:space="0" w:color="auto"/>
              <w:left w:val="single" w:sz="4" w:space="0" w:color="auto"/>
              <w:bottom w:val="single" w:sz="4" w:space="0" w:color="auto"/>
              <w:right w:val="single" w:sz="4" w:space="0" w:color="auto"/>
            </w:tcBorders>
            <w:vAlign w:val="center"/>
            <w:hideMark/>
          </w:tcPr>
          <w:p w14:paraId="20A4A95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800B5BC"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EXCEDENTE DEL LÍMITE INFERIOR</w:t>
            </w:r>
          </w:p>
          <w:p w14:paraId="7E48CC4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0.548%</w:t>
            </w:r>
          </w:p>
        </w:tc>
        <w:tc>
          <w:tcPr>
            <w:tcW w:w="1015" w:type="dxa"/>
            <w:tcBorders>
              <w:top w:val="single" w:sz="4" w:space="0" w:color="auto"/>
              <w:left w:val="single" w:sz="4" w:space="0" w:color="auto"/>
              <w:bottom w:val="single" w:sz="4" w:space="0" w:color="auto"/>
              <w:right w:val="single" w:sz="4" w:space="0" w:color="auto"/>
            </w:tcBorders>
            <w:vAlign w:val="center"/>
          </w:tcPr>
          <w:p w14:paraId="49D2B277"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331548E3"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5299F525"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775E6D9F"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7CA05D27"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2F228CB1" w14:textId="77777777" w:rsidR="00D75081" w:rsidRDefault="00D75081" w:rsidP="00035449">
            <w:pPr>
              <w:spacing w:line="240" w:lineRule="auto"/>
              <w:jc w:val="center"/>
              <w:rPr>
                <w:rFonts w:ascii="Verdana" w:hAnsi="Verdana" w:cs="Arial"/>
                <w:snapToGrid w:val="0"/>
                <w:sz w:val="12"/>
                <w:szCs w:val="12"/>
              </w:rPr>
            </w:pPr>
          </w:p>
        </w:tc>
      </w:tr>
      <w:tr w:rsidR="00D75081" w14:paraId="4DC3D064" w14:textId="77777777" w:rsidTr="0066408C">
        <w:trPr>
          <w:cantSplit/>
          <w:trHeight w:val="972"/>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46221983"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25398C6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3,000.00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2BCB649E"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4DFD32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1049" w:type="dxa"/>
            <w:tcBorders>
              <w:top w:val="single" w:sz="4" w:space="0" w:color="auto"/>
              <w:left w:val="single" w:sz="4" w:space="0" w:color="auto"/>
              <w:bottom w:val="single" w:sz="4" w:space="0" w:color="auto"/>
              <w:right w:val="single" w:sz="4" w:space="0" w:color="auto"/>
            </w:tcBorders>
            <w:vAlign w:val="center"/>
          </w:tcPr>
          <w:p w14:paraId="09B412CE"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5C420C93"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6CE955E4"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4E90FAA6"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2AEC7EA9" w14:textId="77777777" w:rsidR="00D75081" w:rsidRDefault="00D75081" w:rsidP="00035449">
            <w:pPr>
              <w:spacing w:line="240" w:lineRule="auto"/>
              <w:jc w:val="center"/>
              <w:rPr>
                <w:rFonts w:ascii="Verdana" w:hAnsi="Verdana" w:cs="Arial"/>
                <w:snapToGrid w:val="0"/>
                <w:sz w:val="12"/>
                <w:szCs w:val="12"/>
              </w:rPr>
            </w:pPr>
          </w:p>
        </w:tc>
      </w:tr>
      <w:tr w:rsidR="00D75081" w14:paraId="5D3F5697" w14:textId="77777777" w:rsidTr="0066408C">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C1E729A" w14:textId="77777777" w:rsidR="00D75081" w:rsidRDefault="00D75081" w:rsidP="00035449">
            <w:pPr>
              <w:spacing w:line="240" w:lineRule="auto"/>
              <w:rPr>
                <w:rFonts w:ascii="Verdana" w:eastAsiaTheme="minorEastAsia" w:hAnsi="Verdana" w:cs="Arial"/>
                <w:snapToGrid w:val="0"/>
                <w:sz w:val="12"/>
                <w:szCs w:val="1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71F7BD3" w14:textId="77777777" w:rsidR="00D75081" w:rsidRDefault="00D75081" w:rsidP="00035449">
            <w:pPr>
              <w:spacing w:line="240" w:lineRule="auto"/>
              <w:rPr>
                <w:rFonts w:ascii="Verdana" w:eastAsiaTheme="minorEastAsia" w:hAnsi="Verdana" w:cs="Arial"/>
                <w:snapToGrid w:val="0"/>
                <w:sz w:val="12"/>
                <w:szCs w:val="12"/>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3DDE2D7C"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F83D41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0.574%</w:t>
            </w:r>
          </w:p>
        </w:tc>
        <w:tc>
          <w:tcPr>
            <w:tcW w:w="1049" w:type="dxa"/>
            <w:tcBorders>
              <w:top w:val="single" w:sz="4" w:space="0" w:color="auto"/>
              <w:left w:val="single" w:sz="4" w:space="0" w:color="auto"/>
              <w:bottom w:val="single" w:sz="4" w:space="0" w:color="auto"/>
              <w:right w:val="single" w:sz="4" w:space="0" w:color="auto"/>
            </w:tcBorders>
            <w:vAlign w:val="center"/>
          </w:tcPr>
          <w:p w14:paraId="4F6CAC0E"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17118149"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15998C16"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3E9FF52B"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198D4FE9" w14:textId="77777777" w:rsidR="00D75081" w:rsidRDefault="00D75081" w:rsidP="00035449">
            <w:pPr>
              <w:spacing w:line="240" w:lineRule="auto"/>
              <w:jc w:val="center"/>
              <w:rPr>
                <w:rFonts w:ascii="Verdana" w:hAnsi="Verdana" w:cs="Arial"/>
                <w:snapToGrid w:val="0"/>
                <w:sz w:val="12"/>
                <w:szCs w:val="12"/>
              </w:rPr>
            </w:pPr>
          </w:p>
        </w:tc>
      </w:tr>
      <w:tr w:rsidR="00D75081" w14:paraId="36A85F00" w14:textId="77777777" w:rsidTr="0066408C">
        <w:trPr>
          <w:cantSplit/>
          <w:trHeight w:val="955"/>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61E9BA7E"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3,000.01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5EA4533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5,000.00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119E80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9E66BF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2</w:t>
            </w:r>
            <w:r>
              <w:rPr>
                <w:rFonts w:ascii="Verdana" w:hAnsi="Verdana" w:cs="Arial"/>
                <w:snapToGrid w:val="0"/>
                <w:sz w:val="12"/>
                <w:szCs w:val="12"/>
              </w:rPr>
              <w:t xml:space="preserve"> HASTA 3,000.00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7C7E6DF"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1049" w:type="dxa"/>
            <w:tcBorders>
              <w:top w:val="single" w:sz="4" w:space="0" w:color="auto"/>
              <w:left w:val="single" w:sz="4" w:space="0" w:color="auto"/>
              <w:bottom w:val="single" w:sz="4" w:space="0" w:color="auto"/>
              <w:right w:val="single" w:sz="4" w:space="0" w:color="auto"/>
            </w:tcBorders>
            <w:vAlign w:val="center"/>
          </w:tcPr>
          <w:p w14:paraId="2AF0EF8D"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7822B555"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66937829"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4275A785" w14:textId="77777777" w:rsidR="00D75081" w:rsidRDefault="00D75081" w:rsidP="00035449">
            <w:pPr>
              <w:spacing w:line="240" w:lineRule="auto"/>
              <w:jc w:val="center"/>
              <w:rPr>
                <w:rFonts w:ascii="Verdana" w:hAnsi="Verdana" w:cs="Arial"/>
                <w:snapToGrid w:val="0"/>
                <w:sz w:val="12"/>
                <w:szCs w:val="12"/>
              </w:rPr>
            </w:pPr>
          </w:p>
        </w:tc>
      </w:tr>
      <w:tr w:rsidR="00D75081" w14:paraId="6EEC979D" w14:textId="77777777" w:rsidTr="0066408C">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45159FD" w14:textId="77777777" w:rsidR="00D75081" w:rsidRDefault="00D75081" w:rsidP="00035449">
            <w:pPr>
              <w:spacing w:line="240" w:lineRule="auto"/>
              <w:rPr>
                <w:rFonts w:ascii="Verdana" w:eastAsiaTheme="minorEastAsia" w:hAnsi="Verdana" w:cs="Arial"/>
                <w:snapToGrid w:val="0"/>
                <w:sz w:val="12"/>
                <w:szCs w:val="1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FF63AB0" w14:textId="77777777" w:rsidR="00D75081" w:rsidRDefault="00D75081" w:rsidP="00035449">
            <w:pPr>
              <w:spacing w:line="240" w:lineRule="auto"/>
              <w:rPr>
                <w:rFonts w:ascii="Verdana" w:eastAsiaTheme="minorEastAsia" w:hAnsi="Verdana" w:cs="Arial"/>
                <w:snapToGrid w:val="0"/>
                <w:sz w:val="12"/>
                <w:szCs w:val="12"/>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543674D6"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82D1C2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59E831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0.601%</w:t>
            </w:r>
          </w:p>
        </w:tc>
        <w:tc>
          <w:tcPr>
            <w:tcW w:w="1049" w:type="dxa"/>
            <w:tcBorders>
              <w:top w:val="single" w:sz="4" w:space="0" w:color="auto"/>
              <w:left w:val="single" w:sz="4" w:space="0" w:color="auto"/>
              <w:bottom w:val="single" w:sz="4" w:space="0" w:color="auto"/>
              <w:right w:val="single" w:sz="4" w:space="0" w:color="auto"/>
            </w:tcBorders>
            <w:vAlign w:val="center"/>
          </w:tcPr>
          <w:p w14:paraId="2D17477F"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711E9393"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3D105056"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35E6B64E" w14:textId="77777777" w:rsidR="00D75081" w:rsidRDefault="00D75081" w:rsidP="00035449">
            <w:pPr>
              <w:spacing w:line="240" w:lineRule="auto"/>
              <w:jc w:val="center"/>
              <w:rPr>
                <w:rFonts w:ascii="Verdana" w:hAnsi="Verdana" w:cs="Arial"/>
                <w:snapToGrid w:val="0"/>
                <w:sz w:val="12"/>
                <w:szCs w:val="12"/>
              </w:rPr>
            </w:pPr>
          </w:p>
        </w:tc>
      </w:tr>
      <w:tr w:rsidR="00D75081" w14:paraId="5359BA79" w14:textId="77777777" w:rsidTr="0066408C">
        <w:trPr>
          <w:cantSplit/>
          <w:trHeight w:val="955"/>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0581549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5,000.01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4D97677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7,000.00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44684F8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0C033C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2</w:t>
            </w:r>
            <w:r>
              <w:rPr>
                <w:rFonts w:ascii="Verdana" w:hAnsi="Verdana" w:cs="Arial"/>
                <w:snapToGrid w:val="0"/>
                <w:sz w:val="12"/>
                <w:szCs w:val="12"/>
              </w:rPr>
              <w:t xml:space="preserve"> HASTA 3,000.00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88F408C"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3,000.01 m</w:t>
            </w:r>
            <w:r>
              <w:rPr>
                <w:rFonts w:ascii="Verdana" w:hAnsi="Verdana" w:cs="Arial"/>
                <w:snapToGrid w:val="0"/>
                <w:sz w:val="12"/>
                <w:szCs w:val="12"/>
                <w:vertAlign w:val="superscript"/>
              </w:rPr>
              <w:t>2</w:t>
            </w:r>
            <w:r>
              <w:rPr>
                <w:rFonts w:ascii="Verdana" w:hAnsi="Verdana" w:cs="Arial"/>
                <w:snapToGrid w:val="0"/>
                <w:sz w:val="12"/>
                <w:szCs w:val="12"/>
              </w:rPr>
              <w:t xml:space="preserve"> HASTA 5,000.00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AABFA06"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1049" w:type="dxa"/>
            <w:tcBorders>
              <w:top w:val="single" w:sz="4" w:space="0" w:color="auto"/>
              <w:left w:val="single" w:sz="4" w:space="0" w:color="auto"/>
              <w:bottom w:val="single" w:sz="4" w:space="0" w:color="auto"/>
              <w:right w:val="single" w:sz="4" w:space="0" w:color="auto"/>
            </w:tcBorders>
            <w:vAlign w:val="center"/>
          </w:tcPr>
          <w:p w14:paraId="42A396BD"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18DAB358"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191EF2EA" w14:textId="77777777" w:rsidR="00D75081" w:rsidRDefault="00D75081" w:rsidP="00035449">
            <w:pPr>
              <w:spacing w:line="240" w:lineRule="auto"/>
              <w:jc w:val="center"/>
              <w:rPr>
                <w:rFonts w:ascii="Verdana" w:hAnsi="Verdana" w:cs="Arial"/>
                <w:snapToGrid w:val="0"/>
                <w:sz w:val="12"/>
                <w:szCs w:val="12"/>
              </w:rPr>
            </w:pPr>
          </w:p>
        </w:tc>
      </w:tr>
      <w:tr w:rsidR="00D75081" w14:paraId="6AC330D3" w14:textId="77777777" w:rsidTr="0066408C">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34538807" w14:textId="77777777" w:rsidR="00D75081" w:rsidRDefault="00D75081" w:rsidP="00035449">
            <w:pPr>
              <w:spacing w:line="240" w:lineRule="auto"/>
              <w:rPr>
                <w:rFonts w:ascii="Verdana" w:eastAsiaTheme="minorEastAsia" w:hAnsi="Verdana" w:cs="Arial"/>
                <w:snapToGrid w:val="0"/>
                <w:sz w:val="12"/>
                <w:szCs w:val="1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39646BE" w14:textId="77777777" w:rsidR="00D75081" w:rsidRDefault="00D75081" w:rsidP="00035449">
            <w:pPr>
              <w:spacing w:line="240" w:lineRule="auto"/>
              <w:rPr>
                <w:rFonts w:ascii="Verdana" w:eastAsiaTheme="minorEastAsia" w:hAnsi="Verdana" w:cs="Arial"/>
                <w:snapToGrid w:val="0"/>
                <w:sz w:val="12"/>
                <w:szCs w:val="12"/>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3724A47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3C640F9"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7B75ED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0.601%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0BDEB1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0.626%</w:t>
            </w:r>
          </w:p>
        </w:tc>
        <w:tc>
          <w:tcPr>
            <w:tcW w:w="1049" w:type="dxa"/>
            <w:tcBorders>
              <w:top w:val="single" w:sz="4" w:space="0" w:color="auto"/>
              <w:left w:val="single" w:sz="4" w:space="0" w:color="auto"/>
              <w:bottom w:val="single" w:sz="4" w:space="0" w:color="auto"/>
              <w:right w:val="single" w:sz="4" w:space="0" w:color="auto"/>
            </w:tcBorders>
            <w:vAlign w:val="center"/>
          </w:tcPr>
          <w:p w14:paraId="60EFD546" w14:textId="77777777" w:rsidR="00D75081" w:rsidRDefault="00D75081" w:rsidP="00035449">
            <w:pPr>
              <w:spacing w:line="240" w:lineRule="auto"/>
              <w:jc w:val="center"/>
              <w:rPr>
                <w:rFonts w:ascii="Verdana" w:hAnsi="Verdana" w:cs="Arial"/>
                <w:snapToGrid w:val="0"/>
                <w:sz w:val="12"/>
                <w:szCs w:val="12"/>
              </w:rPr>
            </w:pPr>
          </w:p>
        </w:tc>
        <w:tc>
          <w:tcPr>
            <w:tcW w:w="1049" w:type="dxa"/>
            <w:tcBorders>
              <w:top w:val="single" w:sz="4" w:space="0" w:color="auto"/>
              <w:left w:val="single" w:sz="4" w:space="0" w:color="auto"/>
              <w:bottom w:val="single" w:sz="4" w:space="0" w:color="auto"/>
              <w:right w:val="single" w:sz="4" w:space="0" w:color="auto"/>
            </w:tcBorders>
            <w:vAlign w:val="center"/>
          </w:tcPr>
          <w:p w14:paraId="6BD5C00F"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0235F34B" w14:textId="77777777" w:rsidR="00D75081" w:rsidRDefault="00D75081" w:rsidP="00035449">
            <w:pPr>
              <w:spacing w:line="240" w:lineRule="auto"/>
              <w:jc w:val="center"/>
              <w:rPr>
                <w:rFonts w:ascii="Verdana" w:hAnsi="Verdana" w:cs="Arial"/>
                <w:snapToGrid w:val="0"/>
                <w:sz w:val="12"/>
                <w:szCs w:val="12"/>
              </w:rPr>
            </w:pPr>
          </w:p>
        </w:tc>
      </w:tr>
      <w:tr w:rsidR="00D75081" w14:paraId="6A655815" w14:textId="77777777" w:rsidTr="0066408C">
        <w:trPr>
          <w:cantSplit/>
          <w:trHeight w:val="955"/>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5D3511C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7,000.01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57F7EB30" w14:textId="77777777" w:rsidR="00D75081" w:rsidRDefault="00D75081" w:rsidP="00035449">
            <w:pPr>
              <w:spacing w:line="240" w:lineRule="auto"/>
              <w:ind w:firstLine="32"/>
              <w:jc w:val="center"/>
              <w:rPr>
                <w:rFonts w:ascii="Verdana" w:hAnsi="Verdana" w:cs="Arial"/>
                <w:snapToGrid w:val="0"/>
                <w:sz w:val="12"/>
                <w:szCs w:val="12"/>
              </w:rPr>
            </w:pPr>
            <w:r>
              <w:rPr>
                <w:rFonts w:ascii="Verdana" w:hAnsi="Verdana" w:cs="Arial"/>
                <w:snapToGrid w:val="0"/>
                <w:sz w:val="12"/>
                <w:szCs w:val="12"/>
              </w:rPr>
              <w:t>9,000.00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5D067FD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D63D238"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2</w:t>
            </w:r>
            <w:r>
              <w:rPr>
                <w:rFonts w:ascii="Verdana" w:hAnsi="Verdana" w:cs="Arial"/>
                <w:snapToGrid w:val="0"/>
                <w:sz w:val="12"/>
                <w:szCs w:val="12"/>
              </w:rPr>
              <w:t xml:space="preserve"> HASTA 3,000.00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9848A2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3,000.01 m</w:t>
            </w:r>
            <w:r>
              <w:rPr>
                <w:rFonts w:ascii="Verdana" w:hAnsi="Verdana" w:cs="Arial"/>
                <w:snapToGrid w:val="0"/>
                <w:sz w:val="12"/>
                <w:szCs w:val="12"/>
                <w:vertAlign w:val="superscript"/>
              </w:rPr>
              <w:t>2</w:t>
            </w:r>
            <w:r>
              <w:rPr>
                <w:rFonts w:ascii="Verdana" w:hAnsi="Verdana" w:cs="Arial"/>
                <w:snapToGrid w:val="0"/>
                <w:sz w:val="12"/>
                <w:szCs w:val="12"/>
              </w:rPr>
              <w:t xml:space="preserve"> HASTA 5,000.00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CB4016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5,000.01 m</w:t>
            </w:r>
            <w:r>
              <w:rPr>
                <w:rFonts w:ascii="Verdana" w:hAnsi="Verdana" w:cs="Arial"/>
                <w:snapToGrid w:val="0"/>
                <w:sz w:val="12"/>
                <w:szCs w:val="12"/>
                <w:vertAlign w:val="superscript"/>
              </w:rPr>
              <w:t>2</w:t>
            </w:r>
            <w:r>
              <w:rPr>
                <w:rFonts w:ascii="Verdana" w:hAnsi="Verdana" w:cs="Arial"/>
                <w:snapToGrid w:val="0"/>
                <w:sz w:val="12"/>
                <w:szCs w:val="12"/>
              </w:rPr>
              <w:t xml:space="preserve"> HASTA 7,000.00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0A5EDEF"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1049" w:type="dxa"/>
            <w:tcBorders>
              <w:top w:val="single" w:sz="4" w:space="0" w:color="auto"/>
              <w:left w:val="single" w:sz="4" w:space="0" w:color="auto"/>
              <w:bottom w:val="single" w:sz="4" w:space="0" w:color="auto"/>
              <w:right w:val="single" w:sz="4" w:space="0" w:color="auto"/>
            </w:tcBorders>
            <w:vAlign w:val="center"/>
          </w:tcPr>
          <w:p w14:paraId="68A5C1CA"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3A0845AA" w14:textId="77777777" w:rsidR="00D75081" w:rsidRDefault="00D75081" w:rsidP="00035449">
            <w:pPr>
              <w:spacing w:line="240" w:lineRule="auto"/>
              <w:jc w:val="center"/>
              <w:rPr>
                <w:rFonts w:ascii="Verdana" w:hAnsi="Verdana" w:cs="Arial"/>
                <w:snapToGrid w:val="0"/>
                <w:sz w:val="12"/>
                <w:szCs w:val="12"/>
              </w:rPr>
            </w:pPr>
          </w:p>
        </w:tc>
      </w:tr>
      <w:tr w:rsidR="00D75081" w14:paraId="460FB891" w14:textId="77777777" w:rsidTr="0066408C">
        <w:trPr>
          <w:cantSplit/>
          <w:trHeight w:val="156"/>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4CF108DA" w14:textId="77777777" w:rsidR="00D75081" w:rsidRDefault="00D75081" w:rsidP="00035449">
            <w:pPr>
              <w:spacing w:line="240" w:lineRule="auto"/>
              <w:rPr>
                <w:rFonts w:ascii="Verdana" w:eastAsiaTheme="minorEastAsia" w:hAnsi="Verdana" w:cs="Arial"/>
                <w:snapToGrid w:val="0"/>
                <w:sz w:val="12"/>
                <w:szCs w:val="1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5ED6A43" w14:textId="77777777" w:rsidR="00D75081" w:rsidRDefault="00D75081" w:rsidP="00035449">
            <w:pPr>
              <w:spacing w:line="240" w:lineRule="auto"/>
              <w:rPr>
                <w:rFonts w:ascii="Verdana" w:eastAsiaTheme="minorEastAsia" w:hAnsi="Verdana" w:cs="Arial"/>
                <w:snapToGrid w:val="0"/>
                <w:sz w:val="12"/>
                <w:szCs w:val="12"/>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101268B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D487FF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162CD46"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0.601%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669D16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0.626%</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492D6C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0.812%</w:t>
            </w:r>
          </w:p>
        </w:tc>
        <w:tc>
          <w:tcPr>
            <w:tcW w:w="1049" w:type="dxa"/>
            <w:tcBorders>
              <w:top w:val="single" w:sz="4" w:space="0" w:color="auto"/>
              <w:left w:val="single" w:sz="4" w:space="0" w:color="auto"/>
              <w:bottom w:val="single" w:sz="4" w:space="0" w:color="auto"/>
              <w:right w:val="single" w:sz="4" w:space="0" w:color="auto"/>
            </w:tcBorders>
            <w:vAlign w:val="center"/>
          </w:tcPr>
          <w:p w14:paraId="0047386A" w14:textId="77777777" w:rsidR="00D75081" w:rsidRDefault="00D75081" w:rsidP="00035449">
            <w:pPr>
              <w:spacing w:line="240" w:lineRule="auto"/>
              <w:jc w:val="center"/>
              <w:rPr>
                <w:rFonts w:ascii="Verdana" w:hAnsi="Verdana" w:cs="Arial"/>
                <w:snapToGrid w:val="0"/>
                <w:sz w:val="12"/>
                <w:szCs w:val="12"/>
              </w:rPr>
            </w:pPr>
          </w:p>
        </w:tc>
        <w:tc>
          <w:tcPr>
            <w:tcW w:w="1020" w:type="dxa"/>
            <w:tcBorders>
              <w:top w:val="single" w:sz="4" w:space="0" w:color="auto"/>
              <w:left w:val="single" w:sz="4" w:space="0" w:color="auto"/>
              <w:bottom w:val="single" w:sz="4" w:space="0" w:color="auto"/>
              <w:right w:val="single" w:sz="4" w:space="0" w:color="auto"/>
            </w:tcBorders>
            <w:vAlign w:val="center"/>
          </w:tcPr>
          <w:p w14:paraId="474BE7FD" w14:textId="77777777" w:rsidR="00D75081" w:rsidRDefault="00D75081" w:rsidP="00035449">
            <w:pPr>
              <w:spacing w:line="240" w:lineRule="auto"/>
              <w:jc w:val="center"/>
              <w:rPr>
                <w:rFonts w:ascii="Verdana" w:hAnsi="Verdana" w:cs="Arial"/>
                <w:snapToGrid w:val="0"/>
                <w:sz w:val="12"/>
                <w:szCs w:val="12"/>
              </w:rPr>
            </w:pPr>
          </w:p>
        </w:tc>
      </w:tr>
      <w:tr w:rsidR="00D75081" w14:paraId="6D26DED2" w14:textId="77777777" w:rsidTr="0066408C">
        <w:trPr>
          <w:cantSplit/>
          <w:trHeight w:val="972"/>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64286AD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9,000.01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7D98987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11,000.00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1E1AE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7FB95C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2</w:t>
            </w:r>
            <w:r>
              <w:rPr>
                <w:rFonts w:ascii="Verdana" w:hAnsi="Verdana" w:cs="Arial"/>
                <w:snapToGrid w:val="0"/>
                <w:sz w:val="12"/>
                <w:szCs w:val="12"/>
              </w:rPr>
              <w:t xml:space="preserve"> HASTA 3,000.00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9AE603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3,000.01 m</w:t>
            </w:r>
            <w:r>
              <w:rPr>
                <w:rFonts w:ascii="Verdana" w:hAnsi="Verdana" w:cs="Arial"/>
                <w:snapToGrid w:val="0"/>
                <w:sz w:val="12"/>
                <w:szCs w:val="12"/>
                <w:vertAlign w:val="superscript"/>
              </w:rPr>
              <w:t>2</w:t>
            </w:r>
            <w:r>
              <w:rPr>
                <w:rFonts w:ascii="Verdana" w:hAnsi="Verdana" w:cs="Arial"/>
                <w:snapToGrid w:val="0"/>
                <w:sz w:val="12"/>
                <w:szCs w:val="12"/>
              </w:rPr>
              <w:t xml:space="preserve"> HASTA 5,000.00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1AE0528"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5,000.01 m</w:t>
            </w:r>
            <w:r>
              <w:rPr>
                <w:rFonts w:ascii="Verdana" w:hAnsi="Verdana" w:cs="Arial"/>
                <w:snapToGrid w:val="0"/>
                <w:sz w:val="12"/>
                <w:szCs w:val="12"/>
                <w:vertAlign w:val="superscript"/>
              </w:rPr>
              <w:t>2</w:t>
            </w:r>
            <w:r>
              <w:rPr>
                <w:rFonts w:ascii="Verdana" w:hAnsi="Verdana" w:cs="Arial"/>
                <w:snapToGrid w:val="0"/>
                <w:sz w:val="12"/>
                <w:szCs w:val="12"/>
              </w:rPr>
              <w:t xml:space="preserve"> HASTA 7,000.00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C08ADF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7,000.01 m</w:t>
            </w:r>
            <w:r>
              <w:rPr>
                <w:rFonts w:ascii="Verdana" w:hAnsi="Verdana" w:cs="Arial"/>
                <w:snapToGrid w:val="0"/>
                <w:sz w:val="12"/>
                <w:szCs w:val="12"/>
                <w:vertAlign w:val="superscript"/>
              </w:rPr>
              <w:t>2</w:t>
            </w:r>
            <w:r>
              <w:rPr>
                <w:rFonts w:ascii="Verdana" w:hAnsi="Verdana" w:cs="Arial"/>
                <w:snapToGrid w:val="0"/>
                <w:sz w:val="12"/>
                <w:szCs w:val="12"/>
              </w:rPr>
              <w:t xml:space="preserve"> HASTA 9,000.00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405CB4C"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c>
          <w:tcPr>
            <w:tcW w:w="1020" w:type="dxa"/>
            <w:tcBorders>
              <w:top w:val="single" w:sz="4" w:space="0" w:color="auto"/>
              <w:left w:val="single" w:sz="4" w:space="0" w:color="auto"/>
              <w:bottom w:val="single" w:sz="4" w:space="0" w:color="auto"/>
              <w:right w:val="single" w:sz="4" w:space="0" w:color="auto"/>
            </w:tcBorders>
            <w:vAlign w:val="center"/>
          </w:tcPr>
          <w:p w14:paraId="6D54E6CB" w14:textId="77777777" w:rsidR="00D75081" w:rsidRDefault="00D75081" w:rsidP="00035449">
            <w:pPr>
              <w:spacing w:line="240" w:lineRule="auto"/>
              <w:jc w:val="center"/>
              <w:rPr>
                <w:rFonts w:ascii="Verdana" w:hAnsi="Verdana" w:cs="Arial"/>
                <w:snapToGrid w:val="0"/>
                <w:sz w:val="12"/>
                <w:szCs w:val="12"/>
              </w:rPr>
            </w:pPr>
          </w:p>
        </w:tc>
      </w:tr>
      <w:tr w:rsidR="00D75081" w14:paraId="1907FD4C" w14:textId="77777777" w:rsidTr="0066408C">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073F1FD8" w14:textId="77777777" w:rsidR="00D75081" w:rsidRDefault="00D75081" w:rsidP="00035449">
            <w:pPr>
              <w:spacing w:line="240" w:lineRule="auto"/>
              <w:rPr>
                <w:rFonts w:ascii="Verdana" w:eastAsiaTheme="minorEastAsia" w:hAnsi="Verdana" w:cs="Arial"/>
                <w:snapToGrid w:val="0"/>
                <w:sz w:val="12"/>
                <w:szCs w:val="1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BB55732" w14:textId="77777777" w:rsidR="00D75081" w:rsidRDefault="00D75081" w:rsidP="00035449">
            <w:pPr>
              <w:spacing w:line="240" w:lineRule="auto"/>
              <w:rPr>
                <w:rFonts w:ascii="Verdana" w:eastAsiaTheme="minorEastAsia" w:hAnsi="Verdana" w:cs="Arial"/>
                <w:snapToGrid w:val="0"/>
                <w:sz w:val="12"/>
                <w:szCs w:val="12"/>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16DED5B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DB95199"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97C5A69"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0.601%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2A5437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0.626%</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91AE7F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0.812%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8424C4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w:t>
            </w:r>
          </w:p>
        </w:tc>
        <w:tc>
          <w:tcPr>
            <w:tcW w:w="1020" w:type="dxa"/>
            <w:tcBorders>
              <w:top w:val="single" w:sz="4" w:space="0" w:color="auto"/>
              <w:left w:val="single" w:sz="4" w:space="0" w:color="auto"/>
              <w:bottom w:val="single" w:sz="4" w:space="0" w:color="auto"/>
              <w:right w:val="single" w:sz="4" w:space="0" w:color="auto"/>
            </w:tcBorders>
            <w:vAlign w:val="center"/>
          </w:tcPr>
          <w:p w14:paraId="2275B75C" w14:textId="77777777" w:rsidR="00D75081" w:rsidRDefault="00D75081" w:rsidP="00035449">
            <w:pPr>
              <w:spacing w:line="240" w:lineRule="auto"/>
              <w:jc w:val="center"/>
              <w:rPr>
                <w:rFonts w:ascii="Verdana" w:hAnsi="Verdana" w:cs="Arial"/>
                <w:snapToGrid w:val="0"/>
                <w:sz w:val="12"/>
                <w:szCs w:val="12"/>
              </w:rPr>
            </w:pPr>
          </w:p>
        </w:tc>
      </w:tr>
      <w:tr w:rsidR="00D75081" w14:paraId="55C63870" w14:textId="77777777" w:rsidTr="0066408C">
        <w:trPr>
          <w:cantSplit/>
          <w:trHeight w:val="821"/>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628CFAEA"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11,000.01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5582C696"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EN</w:t>
            </w:r>
          </w:p>
          <w:p w14:paraId="150951B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ADELANTE</w:t>
            </w:r>
          </w:p>
        </w:tc>
        <w:tc>
          <w:tcPr>
            <w:tcW w:w="844" w:type="dxa"/>
            <w:tcBorders>
              <w:top w:val="single" w:sz="4" w:space="0" w:color="auto"/>
              <w:left w:val="single" w:sz="4" w:space="0" w:color="auto"/>
              <w:bottom w:val="single" w:sz="4" w:space="0" w:color="auto"/>
              <w:right w:val="single" w:sz="4" w:space="0" w:color="auto"/>
            </w:tcBorders>
            <w:vAlign w:val="center"/>
            <w:hideMark/>
          </w:tcPr>
          <w:p w14:paraId="218FCE0B"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0.01 HASTA 1,000.00 m</w:t>
            </w:r>
            <w:r>
              <w:rPr>
                <w:rFonts w:ascii="Verdana" w:hAnsi="Verdana" w:cs="Arial"/>
                <w:snapToGrid w:val="0"/>
                <w:sz w:val="12"/>
                <w:szCs w:val="12"/>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4E02E33"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1,000.01 m</w:t>
            </w:r>
            <w:r>
              <w:rPr>
                <w:rFonts w:ascii="Verdana" w:hAnsi="Verdana" w:cs="Arial"/>
                <w:snapToGrid w:val="0"/>
                <w:sz w:val="12"/>
                <w:szCs w:val="12"/>
                <w:vertAlign w:val="superscript"/>
              </w:rPr>
              <w:t>2</w:t>
            </w:r>
            <w:r>
              <w:rPr>
                <w:rFonts w:ascii="Verdana" w:hAnsi="Verdana" w:cs="Arial"/>
                <w:snapToGrid w:val="0"/>
                <w:sz w:val="12"/>
                <w:szCs w:val="12"/>
              </w:rPr>
              <w:t xml:space="preserve"> HASTA 3,000.00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75928D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3,000.01 m</w:t>
            </w:r>
            <w:r>
              <w:rPr>
                <w:rFonts w:ascii="Verdana" w:hAnsi="Verdana" w:cs="Arial"/>
                <w:snapToGrid w:val="0"/>
                <w:sz w:val="12"/>
                <w:szCs w:val="12"/>
                <w:vertAlign w:val="superscript"/>
              </w:rPr>
              <w:t>2</w:t>
            </w:r>
            <w:r>
              <w:rPr>
                <w:rFonts w:ascii="Verdana" w:hAnsi="Verdana" w:cs="Arial"/>
                <w:snapToGrid w:val="0"/>
                <w:sz w:val="12"/>
                <w:szCs w:val="12"/>
              </w:rPr>
              <w:t xml:space="preserve"> HASTA 5,000.00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2801FB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5,000.01 m</w:t>
            </w:r>
            <w:r>
              <w:rPr>
                <w:rFonts w:ascii="Verdana" w:hAnsi="Verdana" w:cs="Arial"/>
                <w:snapToGrid w:val="0"/>
                <w:sz w:val="12"/>
                <w:szCs w:val="12"/>
                <w:vertAlign w:val="superscript"/>
              </w:rPr>
              <w:t>2</w:t>
            </w:r>
            <w:r>
              <w:rPr>
                <w:rFonts w:ascii="Verdana" w:hAnsi="Verdana" w:cs="Arial"/>
                <w:snapToGrid w:val="0"/>
                <w:sz w:val="12"/>
                <w:szCs w:val="12"/>
              </w:rPr>
              <w:t xml:space="preserve"> HASTA 7,000.00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84E5D8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7,000.01 m</w:t>
            </w:r>
            <w:r>
              <w:rPr>
                <w:rFonts w:ascii="Verdana" w:hAnsi="Verdana" w:cs="Arial"/>
                <w:snapToGrid w:val="0"/>
                <w:sz w:val="12"/>
                <w:szCs w:val="12"/>
                <w:vertAlign w:val="superscript"/>
              </w:rPr>
              <w:t>2</w:t>
            </w:r>
            <w:r>
              <w:rPr>
                <w:rFonts w:ascii="Verdana" w:hAnsi="Verdana" w:cs="Arial"/>
                <w:snapToGrid w:val="0"/>
                <w:sz w:val="12"/>
                <w:szCs w:val="12"/>
              </w:rPr>
              <w:t xml:space="preserve"> HASTA 9,000.00 m</w:t>
            </w:r>
            <w:r>
              <w:rPr>
                <w:rFonts w:ascii="Verdana" w:hAnsi="Verdana" w:cs="Arial"/>
                <w:snapToGrid w:val="0"/>
                <w:sz w:val="12"/>
                <w:szCs w:val="12"/>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1667237"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DE 9,000.01 m</w:t>
            </w:r>
            <w:r>
              <w:rPr>
                <w:rFonts w:ascii="Verdana" w:hAnsi="Verdana" w:cs="Arial"/>
                <w:snapToGrid w:val="0"/>
                <w:sz w:val="12"/>
                <w:szCs w:val="12"/>
                <w:vertAlign w:val="superscript"/>
              </w:rPr>
              <w:t>2</w:t>
            </w:r>
            <w:r>
              <w:rPr>
                <w:rFonts w:ascii="Verdana" w:hAnsi="Verdana" w:cs="Arial"/>
                <w:snapToGrid w:val="0"/>
                <w:sz w:val="12"/>
                <w:szCs w:val="12"/>
              </w:rPr>
              <w:t xml:space="preserve"> HASTA 11,000.00 m</w:t>
            </w:r>
            <w:r>
              <w:rPr>
                <w:rFonts w:ascii="Verdana" w:hAnsi="Verdana" w:cs="Arial"/>
                <w:snapToGrid w:val="0"/>
                <w:sz w:val="12"/>
                <w:szCs w:val="12"/>
                <w:vertAlign w:val="superscript"/>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238529D"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POR EL EXCEDENTE DEL LÍMITE INFERIOR</w:t>
            </w:r>
          </w:p>
        </w:tc>
      </w:tr>
      <w:tr w:rsidR="00D75081" w14:paraId="639AB381" w14:textId="77777777" w:rsidTr="0066408C">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306FF91B" w14:textId="77777777" w:rsidR="00D75081" w:rsidRDefault="00D75081" w:rsidP="00035449">
            <w:pPr>
              <w:spacing w:line="240" w:lineRule="auto"/>
              <w:rPr>
                <w:rFonts w:ascii="Verdana" w:eastAsiaTheme="minorEastAsia" w:hAnsi="Verdana" w:cs="Arial"/>
                <w:snapToGrid w:val="0"/>
                <w:sz w:val="12"/>
                <w:szCs w:val="1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2B4412C" w14:textId="77777777" w:rsidR="00D75081" w:rsidRDefault="00D75081" w:rsidP="00035449">
            <w:pPr>
              <w:spacing w:line="240" w:lineRule="auto"/>
              <w:rPr>
                <w:rFonts w:ascii="Verdana" w:eastAsiaTheme="minorEastAsia" w:hAnsi="Verdana" w:cs="Arial"/>
                <w:snapToGrid w:val="0"/>
                <w:sz w:val="12"/>
                <w:szCs w:val="12"/>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68350FF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6B1A462"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7FC2BE6"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0.601%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02D10C4"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0.626%</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BE8EC91"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0.812%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1C86DD0"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1299735" w14:textId="77777777" w:rsidR="00D75081"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1.560%</w:t>
            </w:r>
          </w:p>
        </w:tc>
      </w:tr>
    </w:tbl>
    <w:p w14:paraId="40E54164" w14:textId="77777777" w:rsidR="00D75081" w:rsidRDefault="00D75081" w:rsidP="00035449">
      <w:pPr>
        <w:spacing w:line="240" w:lineRule="auto"/>
        <w:ind w:left="709" w:hanging="709"/>
        <w:jc w:val="both"/>
        <w:rPr>
          <w:rFonts w:ascii="Verdana" w:hAnsi="Verdana" w:cs="Arial"/>
          <w:b/>
          <w:bCs/>
          <w:sz w:val="20"/>
          <w:szCs w:val="20"/>
        </w:rPr>
      </w:pPr>
    </w:p>
    <w:p w14:paraId="360A77E3" w14:textId="77777777" w:rsidR="00D75081" w:rsidRPr="005343E5" w:rsidRDefault="00D75081" w:rsidP="00035449">
      <w:pPr>
        <w:spacing w:line="240" w:lineRule="auto"/>
        <w:ind w:left="567" w:hanging="567"/>
        <w:jc w:val="both"/>
        <w:rPr>
          <w:rFonts w:ascii="Verdana" w:hAnsi="Verdana" w:cs="Arial"/>
          <w:b/>
          <w:bCs/>
          <w:sz w:val="20"/>
          <w:szCs w:val="20"/>
        </w:rPr>
      </w:pPr>
      <w:r w:rsidRPr="00067849">
        <w:rPr>
          <w:rFonts w:ascii="Verdana" w:hAnsi="Verdana" w:cs="Arial"/>
          <w:b/>
          <w:bCs/>
          <w:sz w:val="20"/>
          <w:szCs w:val="20"/>
        </w:rPr>
        <w:t>III.</w:t>
      </w:r>
      <w:r w:rsidRPr="00067849">
        <w:rPr>
          <w:rFonts w:ascii="Verdana" w:hAnsi="Verdana" w:cs="Arial"/>
          <w:sz w:val="20"/>
          <w:szCs w:val="20"/>
        </w:rPr>
        <w:t xml:space="preserve"> </w:t>
      </w:r>
      <w:r>
        <w:rPr>
          <w:rFonts w:ascii="Verdana" w:hAnsi="Verdana" w:cs="Arial"/>
          <w:sz w:val="20"/>
          <w:szCs w:val="20"/>
        </w:rPr>
        <w:t xml:space="preserve"> </w:t>
      </w:r>
      <w:bookmarkStart w:id="0" w:name="_Hlk184057186"/>
      <w:r w:rsidRPr="00067849">
        <w:rPr>
          <w:rFonts w:ascii="Verdana" w:hAnsi="Verdana" w:cs="Arial"/>
          <w:sz w:val="20"/>
          <w:szCs w:val="20"/>
        </w:rPr>
        <w:t xml:space="preserve">Los inmuebles a los cuales se les determinó o modificó el valor antes del </w:t>
      </w:r>
      <w:r w:rsidRPr="008F6311">
        <w:rPr>
          <w:rFonts w:ascii="Verdana" w:hAnsi="Verdana" w:cs="Arial"/>
          <w:sz w:val="20"/>
          <w:szCs w:val="20"/>
        </w:rPr>
        <w:t xml:space="preserve">1 de enero de </w:t>
      </w:r>
      <w:r w:rsidRPr="001E2CDC">
        <w:rPr>
          <w:rFonts w:ascii="Verdana" w:hAnsi="Verdana" w:cs="Arial"/>
          <w:sz w:val="20"/>
          <w:szCs w:val="20"/>
        </w:rPr>
        <w:t>2015</w:t>
      </w:r>
      <w:bookmarkEnd w:id="0"/>
      <w:r w:rsidRPr="001E2CDC">
        <w:rPr>
          <w:rFonts w:ascii="Verdana" w:hAnsi="Verdana" w:cs="Arial"/>
          <w:sz w:val="20"/>
          <w:szCs w:val="20"/>
        </w:rPr>
        <w:t>:</w:t>
      </w:r>
    </w:p>
    <w:p w14:paraId="4AA62225" w14:textId="77777777" w:rsidR="00D75081" w:rsidRPr="00067849" w:rsidRDefault="00D75081" w:rsidP="00035449">
      <w:pPr>
        <w:spacing w:line="240" w:lineRule="auto"/>
        <w:ind w:left="567" w:hanging="567"/>
        <w:jc w:val="both"/>
        <w:rPr>
          <w:rFonts w:ascii="Verdana" w:hAnsi="Verdana" w:cs="Arial"/>
          <w:sz w:val="20"/>
          <w:szCs w:val="20"/>
        </w:rPr>
      </w:pPr>
    </w:p>
    <w:tbl>
      <w:tblPr>
        <w:tblW w:w="0" w:type="auto"/>
        <w:tblInd w:w="418"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53"/>
        <w:gridCol w:w="2410"/>
      </w:tblGrid>
      <w:tr w:rsidR="00D75081" w14:paraId="17A7A20E" w14:textId="77777777" w:rsidTr="0066408C">
        <w:tc>
          <w:tcPr>
            <w:tcW w:w="5953" w:type="dxa"/>
            <w:tcBorders>
              <w:top w:val="single" w:sz="6" w:space="0" w:color="000000"/>
              <w:left w:val="single" w:sz="6" w:space="0" w:color="000000"/>
              <w:bottom w:val="single" w:sz="6" w:space="0" w:color="000000"/>
              <w:right w:val="single" w:sz="6" w:space="0" w:color="000000"/>
            </w:tcBorders>
            <w:vAlign w:val="center"/>
            <w:hideMark/>
          </w:tcPr>
          <w:p w14:paraId="6278C7BF" w14:textId="77777777" w:rsidR="00D75081" w:rsidRDefault="00D75081" w:rsidP="00035449">
            <w:pPr>
              <w:spacing w:line="240" w:lineRule="auto"/>
              <w:jc w:val="both"/>
              <w:rPr>
                <w:rFonts w:ascii="Verdana" w:eastAsia="Times New Roman" w:hAnsi="Verdana" w:cs="Arial"/>
                <w:sz w:val="20"/>
                <w:szCs w:val="20"/>
              </w:rPr>
            </w:pPr>
            <w:r>
              <w:rPr>
                <w:rFonts w:ascii="Verdana" w:eastAsia="Times New Roman" w:hAnsi="Verdana" w:cs="Arial"/>
                <w:b/>
                <w:sz w:val="20"/>
                <w:szCs w:val="20"/>
              </w:rPr>
              <w:t>a)</w:t>
            </w:r>
            <w:r>
              <w:rPr>
                <w:rFonts w:ascii="Verdana" w:eastAsia="Times New Roman" w:hAnsi="Verdana" w:cs="Arial"/>
                <w:sz w:val="20"/>
                <w:szCs w:val="20"/>
              </w:rPr>
              <w:t xml:space="preserve"> Urbanos, suburbanos y rústicos con edificaciones </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4E93D037" w14:textId="77777777" w:rsidR="00D75081" w:rsidRPr="008F6311" w:rsidRDefault="00D75081" w:rsidP="00035449">
            <w:pPr>
              <w:spacing w:line="240" w:lineRule="auto"/>
              <w:jc w:val="center"/>
              <w:rPr>
                <w:rFonts w:ascii="Verdana" w:eastAsia="Times New Roman" w:hAnsi="Verdana" w:cs="Arial"/>
                <w:sz w:val="20"/>
                <w:szCs w:val="20"/>
              </w:rPr>
            </w:pPr>
            <w:r w:rsidRPr="008F6311">
              <w:rPr>
                <w:rFonts w:ascii="Verdana" w:eastAsia="Times New Roman" w:hAnsi="Verdana" w:cs="Arial"/>
                <w:sz w:val="20"/>
                <w:szCs w:val="20"/>
              </w:rPr>
              <w:t>0.681%</w:t>
            </w:r>
          </w:p>
        </w:tc>
      </w:tr>
    </w:tbl>
    <w:p w14:paraId="15009EEC" w14:textId="77777777" w:rsidR="00D75081" w:rsidRDefault="00D75081" w:rsidP="00035449">
      <w:pPr>
        <w:pStyle w:val="NormalWeb"/>
        <w:spacing w:before="0" w:beforeAutospacing="0" w:after="0" w:afterAutospacing="0"/>
        <w:ind w:left="927"/>
        <w:jc w:val="both"/>
        <w:rPr>
          <w:rFonts w:ascii="Verdana" w:hAnsi="Verdana"/>
          <w:sz w:val="20"/>
          <w:szCs w:val="20"/>
        </w:rPr>
      </w:pPr>
    </w:p>
    <w:p w14:paraId="53DD812D" w14:textId="77777777" w:rsidR="00D75081" w:rsidRDefault="00D75081" w:rsidP="00035449">
      <w:pPr>
        <w:pStyle w:val="NormalWeb"/>
        <w:numPr>
          <w:ilvl w:val="0"/>
          <w:numId w:val="22"/>
        </w:numPr>
        <w:spacing w:before="0" w:beforeAutospacing="0" w:after="0" w:afterAutospacing="0"/>
        <w:jc w:val="both"/>
        <w:rPr>
          <w:rFonts w:ascii="Verdana" w:hAnsi="Verdana"/>
          <w:sz w:val="20"/>
          <w:szCs w:val="20"/>
        </w:rPr>
      </w:pPr>
      <w:r w:rsidRPr="00067849">
        <w:rPr>
          <w:rFonts w:ascii="Verdana" w:hAnsi="Verdana"/>
          <w:sz w:val="20"/>
          <w:szCs w:val="20"/>
        </w:rPr>
        <w:t>Urbanos, suburbanos y rústicos sin edificaciones:</w:t>
      </w:r>
    </w:p>
    <w:p w14:paraId="73B17316" w14:textId="77777777" w:rsidR="00D75081" w:rsidRDefault="00D75081" w:rsidP="00035449">
      <w:pPr>
        <w:shd w:val="clear" w:color="auto" w:fill="FFFFFF"/>
        <w:spacing w:line="240" w:lineRule="auto"/>
        <w:jc w:val="both"/>
        <w:rPr>
          <w:rFonts w:ascii="Verdana" w:hAnsi="Verdana" w:cs="Arial"/>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850"/>
        <w:gridCol w:w="992"/>
        <w:gridCol w:w="1081"/>
        <w:gridCol w:w="1081"/>
        <w:gridCol w:w="1081"/>
        <w:gridCol w:w="1015"/>
        <w:gridCol w:w="992"/>
      </w:tblGrid>
      <w:tr w:rsidR="00D75081" w:rsidRPr="00AC5754" w14:paraId="366EFFAD" w14:textId="77777777" w:rsidTr="0066408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99907BA" w14:textId="77777777" w:rsidR="00D75081" w:rsidRPr="00AC5754" w:rsidRDefault="00D75081" w:rsidP="00035449">
            <w:pPr>
              <w:spacing w:line="240" w:lineRule="auto"/>
              <w:jc w:val="both"/>
              <w:rPr>
                <w:rFonts w:ascii="Verdana" w:hAnsi="Verdana" w:cs="Arial"/>
                <w:b/>
                <w:snapToGrid w:val="0"/>
                <w:sz w:val="12"/>
                <w:szCs w:val="12"/>
              </w:rPr>
            </w:pPr>
            <w:r w:rsidRPr="00AC5754">
              <w:rPr>
                <w:rFonts w:ascii="Verdana" w:hAnsi="Verdana" w:cs="Arial"/>
                <w:b/>
                <w:snapToGrid w:val="0"/>
                <w:sz w:val="12"/>
                <w:szCs w:val="12"/>
              </w:rPr>
              <w:t>SUPERFICIE DE TERRENO EN METROS CUADRADOS</w:t>
            </w:r>
          </w:p>
        </w:tc>
        <w:tc>
          <w:tcPr>
            <w:tcW w:w="7092" w:type="dxa"/>
            <w:gridSpan w:val="7"/>
            <w:tcBorders>
              <w:top w:val="single" w:sz="4" w:space="0" w:color="auto"/>
              <w:left w:val="single" w:sz="4" w:space="0" w:color="auto"/>
              <w:bottom w:val="single" w:sz="4" w:space="0" w:color="auto"/>
              <w:right w:val="single" w:sz="4" w:space="0" w:color="auto"/>
            </w:tcBorders>
            <w:vAlign w:val="center"/>
            <w:hideMark/>
          </w:tcPr>
          <w:p w14:paraId="7ECA6AC5" w14:textId="77777777" w:rsidR="00D75081" w:rsidRPr="00AC5754" w:rsidRDefault="00D75081" w:rsidP="00035449">
            <w:pPr>
              <w:spacing w:line="240" w:lineRule="auto"/>
              <w:jc w:val="center"/>
              <w:rPr>
                <w:rFonts w:ascii="Verdana" w:hAnsi="Verdana" w:cs="Arial"/>
                <w:b/>
                <w:snapToGrid w:val="0"/>
                <w:sz w:val="12"/>
                <w:szCs w:val="12"/>
              </w:rPr>
            </w:pPr>
            <w:r w:rsidRPr="00AC5754">
              <w:rPr>
                <w:rFonts w:ascii="Verdana" w:hAnsi="Verdana" w:cs="Arial"/>
                <w:b/>
                <w:snapToGrid w:val="0"/>
                <w:sz w:val="12"/>
                <w:szCs w:val="12"/>
              </w:rPr>
              <w:t>T A S A S</w:t>
            </w:r>
          </w:p>
        </w:tc>
      </w:tr>
      <w:tr w:rsidR="00D75081" w:rsidRPr="00AC5754" w14:paraId="1EB7B987" w14:textId="77777777" w:rsidTr="0066408C">
        <w:tc>
          <w:tcPr>
            <w:tcW w:w="988" w:type="dxa"/>
            <w:tcBorders>
              <w:top w:val="single" w:sz="4" w:space="0" w:color="auto"/>
              <w:left w:val="single" w:sz="4" w:space="0" w:color="auto"/>
              <w:bottom w:val="single" w:sz="4" w:space="0" w:color="auto"/>
              <w:right w:val="single" w:sz="4" w:space="0" w:color="auto"/>
            </w:tcBorders>
            <w:vAlign w:val="center"/>
            <w:hideMark/>
          </w:tcPr>
          <w:p w14:paraId="5B537047" w14:textId="77777777" w:rsidR="00D75081" w:rsidRPr="00AC5754" w:rsidRDefault="00D75081" w:rsidP="00035449">
            <w:pPr>
              <w:spacing w:line="240" w:lineRule="auto"/>
              <w:jc w:val="center"/>
              <w:rPr>
                <w:rFonts w:ascii="Verdana" w:hAnsi="Verdana" w:cs="Arial"/>
                <w:b/>
                <w:snapToGrid w:val="0"/>
                <w:sz w:val="12"/>
                <w:szCs w:val="12"/>
              </w:rPr>
            </w:pPr>
            <w:r w:rsidRPr="00AC5754">
              <w:rPr>
                <w:rFonts w:ascii="Verdana" w:hAnsi="Verdana" w:cs="Arial"/>
                <w:b/>
                <w:snapToGrid w:val="0"/>
                <w:sz w:val="12"/>
                <w:szCs w:val="12"/>
              </w:rPr>
              <w:t>LÍMITE INFERIOR</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074B3B" w14:textId="77777777" w:rsidR="00D75081" w:rsidRPr="00AC5754" w:rsidRDefault="00D75081" w:rsidP="00035449">
            <w:pPr>
              <w:spacing w:line="240" w:lineRule="auto"/>
              <w:jc w:val="center"/>
              <w:rPr>
                <w:rFonts w:ascii="Verdana" w:hAnsi="Verdana" w:cs="Arial"/>
                <w:b/>
                <w:snapToGrid w:val="0"/>
                <w:sz w:val="12"/>
                <w:szCs w:val="12"/>
              </w:rPr>
            </w:pPr>
            <w:r w:rsidRPr="00AC5754">
              <w:rPr>
                <w:rFonts w:ascii="Verdana" w:hAnsi="Verdana" w:cs="Arial"/>
                <w:b/>
                <w:snapToGrid w:val="0"/>
                <w:sz w:val="12"/>
                <w:szCs w:val="12"/>
              </w:rPr>
              <w:t>LÍMITE SUPERIOR</w:t>
            </w:r>
          </w:p>
        </w:tc>
        <w:tc>
          <w:tcPr>
            <w:tcW w:w="850" w:type="dxa"/>
            <w:tcBorders>
              <w:top w:val="single" w:sz="4" w:space="0" w:color="auto"/>
              <w:left w:val="single" w:sz="4" w:space="0" w:color="auto"/>
              <w:bottom w:val="single" w:sz="4" w:space="0" w:color="auto"/>
              <w:right w:val="single" w:sz="4" w:space="0" w:color="auto"/>
            </w:tcBorders>
            <w:vAlign w:val="center"/>
          </w:tcPr>
          <w:p w14:paraId="51DDDE70" w14:textId="77777777" w:rsidR="00D75081" w:rsidRPr="00AC5754" w:rsidRDefault="00D75081" w:rsidP="00035449">
            <w:pPr>
              <w:spacing w:line="240" w:lineRule="auto"/>
              <w:jc w:val="both"/>
              <w:rPr>
                <w:rFonts w:ascii="Verdana" w:hAnsi="Verdana" w:cs="Arial"/>
                <w:b/>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47AB5DE2" w14:textId="77777777" w:rsidR="00D75081" w:rsidRPr="00AC5754" w:rsidRDefault="00D75081" w:rsidP="00035449">
            <w:pPr>
              <w:spacing w:line="240" w:lineRule="auto"/>
              <w:jc w:val="both"/>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143D6FDC" w14:textId="77777777" w:rsidR="00D75081" w:rsidRPr="00AC5754" w:rsidRDefault="00D75081" w:rsidP="00035449">
            <w:pPr>
              <w:spacing w:line="240" w:lineRule="auto"/>
              <w:jc w:val="both"/>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13F90CB6" w14:textId="77777777" w:rsidR="00D75081" w:rsidRPr="00AC5754" w:rsidRDefault="00D75081" w:rsidP="00035449">
            <w:pPr>
              <w:spacing w:line="240" w:lineRule="auto"/>
              <w:jc w:val="both"/>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54696806" w14:textId="77777777" w:rsidR="00D75081" w:rsidRPr="00AC5754" w:rsidRDefault="00D75081" w:rsidP="00035449">
            <w:pPr>
              <w:spacing w:line="240" w:lineRule="auto"/>
              <w:jc w:val="both"/>
              <w:rPr>
                <w:rFonts w:ascii="Verdana" w:hAnsi="Verdana" w:cs="Arial"/>
                <w:snapToGrid w:val="0"/>
                <w:sz w:val="12"/>
                <w:szCs w:val="12"/>
              </w:rPr>
            </w:pPr>
          </w:p>
        </w:tc>
        <w:tc>
          <w:tcPr>
            <w:tcW w:w="1015" w:type="dxa"/>
            <w:tcBorders>
              <w:top w:val="single" w:sz="4" w:space="0" w:color="auto"/>
              <w:left w:val="single" w:sz="4" w:space="0" w:color="auto"/>
              <w:bottom w:val="single" w:sz="4" w:space="0" w:color="auto"/>
              <w:right w:val="single" w:sz="4" w:space="0" w:color="auto"/>
            </w:tcBorders>
            <w:vAlign w:val="center"/>
          </w:tcPr>
          <w:p w14:paraId="6AC89A13"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CCBBA52"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641C7B1E" w14:textId="77777777" w:rsidTr="0066408C">
        <w:tc>
          <w:tcPr>
            <w:tcW w:w="988" w:type="dxa"/>
            <w:tcBorders>
              <w:top w:val="single" w:sz="4" w:space="0" w:color="auto"/>
              <w:left w:val="single" w:sz="4" w:space="0" w:color="auto"/>
              <w:bottom w:val="single" w:sz="4" w:space="0" w:color="auto"/>
              <w:right w:val="single" w:sz="4" w:space="0" w:color="auto"/>
            </w:tcBorders>
            <w:vAlign w:val="center"/>
            <w:hideMark/>
          </w:tcPr>
          <w:p w14:paraId="09552C70"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0.01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96879A"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DCDA49" w14:textId="77777777" w:rsidR="00D75081"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EXCEDENTE DEL LÍMITE INFERIOR</w:t>
            </w:r>
          </w:p>
          <w:p w14:paraId="13AF1D54"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1.35</w:t>
            </w:r>
            <w:r>
              <w:rPr>
                <w:rFonts w:ascii="Verdana" w:hAnsi="Verdana" w:cs="Arial"/>
                <w:snapToGrid w:val="0"/>
                <w:sz w:val="12"/>
                <w:szCs w:val="12"/>
              </w:rPr>
              <w:t>0</w:t>
            </w:r>
            <w:r w:rsidRPr="00AC5754">
              <w:rPr>
                <w:rFonts w:ascii="Verdana" w:hAnsi="Verdana" w:cs="Arial"/>
                <w:snapToGrid w:val="0"/>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14:paraId="4004EE31" w14:textId="77777777" w:rsidR="00D75081" w:rsidRPr="00AC5754"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18329D01" w14:textId="77777777" w:rsidR="00D75081" w:rsidRPr="00AC5754"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68BDE29D" w14:textId="77777777" w:rsidR="00D75081" w:rsidRPr="00AC5754"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57AB842A" w14:textId="77777777" w:rsidR="00D75081" w:rsidRPr="00AC5754" w:rsidRDefault="00D75081" w:rsidP="00035449">
            <w:pPr>
              <w:spacing w:line="240" w:lineRule="auto"/>
              <w:jc w:val="center"/>
              <w:rPr>
                <w:rFonts w:ascii="Verdana" w:hAnsi="Verdana" w:cs="Arial"/>
                <w:snapToGrid w:val="0"/>
                <w:sz w:val="12"/>
                <w:szCs w:val="12"/>
              </w:rPr>
            </w:pPr>
          </w:p>
        </w:tc>
        <w:tc>
          <w:tcPr>
            <w:tcW w:w="1015" w:type="dxa"/>
            <w:tcBorders>
              <w:top w:val="single" w:sz="4" w:space="0" w:color="auto"/>
              <w:left w:val="single" w:sz="4" w:space="0" w:color="auto"/>
              <w:bottom w:val="single" w:sz="4" w:space="0" w:color="auto"/>
              <w:right w:val="single" w:sz="4" w:space="0" w:color="auto"/>
            </w:tcBorders>
            <w:vAlign w:val="center"/>
          </w:tcPr>
          <w:p w14:paraId="69FA2502"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C6AB131"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2E9050F8" w14:textId="77777777" w:rsidTr="0066408C">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3AC1154"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B219EC7"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3,000.00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D51B47" w14:textId="77777777" w:rsidR="00D75081" w:rsidRPr="00AC5754"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 xml:space="preserve">DE 0.01 </w:t>
            </w:r>
            <w:r w:rsidRPr="00AC5754">
              <w:rPr>
                <w:rFonts w:ascii="Verdana" w:hAnsi="Verdana" w:cs="Arial"/>
                <w:snapToGrid w:val="0"/>
                <w:sz w:val="12"/>
                <w:szCs w:val="12"/>
              </w:rPr>
              <w:t>HASTA 1,000.00 m</w:t>
            </w:r>
            <w:r w:rsidRPr="00AC5754">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842453"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65723A19" w14:textId="77777777" w:rsidR="00D75081" w:rsidRPr="00AC5754"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6A2BC8E4" w14:textId="77777777" w:rsidR="00D75081" w:rsidRPr="00AC5754"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2CC6BDAD" w14:textId="77777777" w:rsidR="00D75081" w:rsidRPr="00AC5754" w:rsidRDefault="00D75081" w:rsidP="00035449">
            <w:pPr>
              <w:spacing w:line="240" w:lineRule="auto"/>
              <w:jc w:val="center"/>
              <w:rPr>
                <w:rFonts w:ascii="Verdana" w:hAnsi="Verdana" w:cs="Arial"/>
                <w:snapToGrid w:val="0"/>
                <w:sz w:val="12"/>
                <w:szCs w:val="12"/>
              </w:rPr>
            </w:pPr>
          </w:p>
        </w:tc>
        <w:tc>
          <w:tcPr>
            <w:tcW w:w="1015" w:type="dxa"/>
            <w:tcBorders>
              <w:top w:val="single" w:sz="4" w:space="0" w:color="auto"/>
              <w:left w:val="single" w:sz="4" w:space="0" w:color="auto"/>
              <w:bottom w:val="single" w:sz="4" w:space="0" w:color="auto"/>
              <w:right w:val="single" w:sz="4" w:space="0" w:color="auto"/>
            </w:tcBorders>
            <w:vAlign w:val="center"/>
          </w:tcPr>
          <w:p w14:paraId="5F67706F"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E514352"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2F0767C9" w14:textId="77777777" w:rsidTr="0066408C">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17F0C10" w14:textId="77777777" w:rsidR="00D75081" w:rsidRPr="00AC5754" w:rsidRDefault="00D75081" w:rsidP="00035449">
            <w:pPr>
              <w:spacing w:line="240" w:lineRule="auto"/>
              <w:jc w:val="center"/>
              <w:rPr>
                <w:rFonts w:ascii="Verdana" w:hAnsi="Verdana" w:cs="Arial"/>
                <w:snapToGrid w:val="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FEB714" w14:textId="77777777" w:rsidR="00D75081" w:rsidRPr="00AC5754" w:rsidRDefault="00D75081" w:rsidP="00035449">
            <w:pPr>
              <w:spacing w:line="240" w:lineRule="auto"/>
              <w:jc w:val="center"/>
              <w:rPr>
                <w:rFonts w:ascii="Verdana" w:hAnsi="Verdana"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3C23816"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1.35</w:t>
            </w:r>
            <w:r>
              <w:rPr>
                <w:rFonts w:ascii="Verdana" w:hAnsi="Verdana" w:cs="Arial"/>
                <w:snapToGrid w:val="0"/>
                <w:sz w:val="12"/>
                <w:szCs w:val="12"/>
              </w:rPr>
              <w:t>0</w:t>
            </w:r>
            <w:r w:rsidRPr="00AC5754">
              <w:rPr>
                <w:rFonts w:ascii="Verdana" w:hAnsi="Verdana" w:cs="Arial"/>
                <w:snapToGrid w:val="0"/>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E51DA"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1.42</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tcPr>
          <w:p w14:paraId="7DC6D1F6" w14:textId="77777777" w:rsidR="00D75081" w:rsidRPr="00AC5754"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4F71CC4B" w14:textId="77777777" w:rsidR="00D75081" w:rsidRPr="00AC5754"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5BB731E3" w14:textId="77777777" w:rsidR="00D75081" w:rsidRPr="00AC5754" w:rsidRDefault="00D75081" w:rsidP="00035449">
            <w:pPr>
              <w:spacing w:line="240" w:lineRule="auto"/>
              <w:jc w:val="center"/>
              <w:rPr>
                <w:rFonts w:ascii="Verdana" w:hAnsi="Verdana" w:cs="Arial"/>
                <w:snapToGrid w:val="0"/>
                <w:sz w:val="12"/>
                <w:szCs w:val="12"/>
              </w:rPr>
            </w:pPr>
          </w:p>
        </w:tc>
        <w:tc>
          <w:tcPr>
            <w:tcW w:w="1015" w:type="dxa"/>
            <w:tcBorders>
              <w:top w:val="single" w:sz="4" w:space="0" w:color="auto"/>
              <w:left w:val="single" w:sz="4" w:space="0" w:color="auto"/>
              <w:bottom w:val="single" w:sz="4" w:space="0" w:color="auto"/>
              <w:right w:val="single" w:sz="4" w:space="0" w:color="auto"/>
            </w:tcBorders>
            <w:vAlign w:val="center"/>
          </w:tcPr>
          <w:p w14:paraId="1E01A6BC"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406648E6"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09C43FD3" w14:textId="77777777" w:rsidTr="0066408C">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A2567C1"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lastRenderedPageBreak/>
              <w:t>3,000.01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80A39DF"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5,000.00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5AE2EC" w14:textId="77777777" w:rsidR="00D75081" w:rsidRPr="00AC5754"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 xml:space="preserve">DE 0.01 </w:t>
            </w:r>
            <w:r w:rsidRPr="00AC5754">
              <w:rPr>
                <w:rFonts w:ascii="Verdana" w:hAnsi="Verdana" w:cs="Arial"/>
                <w:snapToGrid w:val="0"/>
                <w:sz w:val="12"/>
                <w:szCs w:val="12"/>
              </w:rPr>
              <w:t>HASTA 1,000.00 m</w:t>
            </w:r>
            <w:r w:rsidRPr="00AC5754">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05971"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1,000.0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3,000.00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634187F"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679C8ECF" w14:textId="77777777" w:rsidR="00D75081" w:rsidRPr="00AC5754"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7C1F90C2" w14:textId="77777777" w:rsidR="00D75081" w:rsidRPr="00AC5754" w:rsidRDefault="00D75081" w:rsidP="00035449">
            <w:pPr>
              <w:spacing w:line="240" w:lineRule="auto"/>
              <w:jc w:val="center"/>
              <w:rPr>
                <w:rFonts w:ascii="Verdana" w:hAnsi="Verdana" w:cs="Arial"/>
                <w:snapToGrid w:val="0"/>
                <w:sz w:val="12"/>
                <w:szCs w:val="12"/>
              </w:rPr>
            </w:pPr>
          </w:p>
        </w:tc>
        <w:tc>
          <w:tcPr>
            <w:tcW w:w="1015" w:type="dxa"/>
            <w:tcBorders>
              <w:top w:val="single" w:sz="4" w:space="0" w:color="auto"/>
              <w:left w:val="single" w:sz="4" w:space="0" w:color="auto"/>
              <w:bottom w:val="single" w:sz="4" w:space="0" w:color="auto"/>
              <w:right w:val="single" w:sz="4" w:space="0" w:color="auto"/>
            </w:tcBorders>
            <w:vAlign w:val="center"/>
          </w:tcPr>
          <w:p w14:paraId="62016274"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6A2ADF45"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1E0BD4B7" w14:textId="77777777" w:rsidTr="0066408C">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8D12864" w14:textId="77777777" w:rsidR="00D75081" w:rsidRPr="00AC5754" w:rsidRDefault="00D75081" w:rsidP="00035449">
            <w:pPr>
              <w:spacing w:line="240" w:lineRule="auto"/>
              <w:jc w:val="center"/>
              <w:rPr>
                <w:rFonts w:ascii="Verdana" w:hAnsi="Verdana" w:cs="Arial"/>
                <w:snapToGrid w:val="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075AA6" w14:textId="77777777" w:rsidR="00D75081" w:rsidRPr="00AC5754" w:rsidRDefault="00D75081" w:rsidP="00035449">
            <w:pPr>
              <w:spacing w:line="240" w:lineRule="auto"/>
              <w:jc w:val="center"/>
              <w:rPr>
                <w:rFonts w:ascii="Verdana" w:hAnsi="Verdana"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42D4F60"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1.35</w:t>
            </w:r>
            <w:r>
              <w:rPr>
                <w:rFonts w:ascii="Verdana" w:hAnsi="Verdana" w:cs="Arial"/>
                <w:snapToGrid w:val="0"/>
                <w:sz w:val="12"/>
                <w:szCs w:val="12"/>
              </w:rPr>
              <w:t>0</w:t>
            </w:r>
            <w:r w:rsidRPr="00AC5754">
              <w:rPr>
                <w:rFonts w:ascii="Verdana" w:hAnsi="Verdana" w:cs="Arial"/>
                <w:snapToGrid w:val="0"/>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4ACAC6"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w:t>
            </w:r>
            <w:r>
              <w:rPr>
                <w:rFonts w:ascii="Verdana" w:hAnsi="Verdana" w:cs="Arial"/>
                <w:snapToGrid w:val="0"/>
                <w:sz w:val="12"/>
                <w:szCs w:val="12"/>
              </w:rPr>
              <w:t>20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551F0E9"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1.48</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tcPr>
          <w:p w14:paraId="5393F276" w14:textId="77777777" w:rsidR="00D75081" w:rsidRPr="00AC5754" w:rsidRDefault="00D75081" w:rsidP="00035449">
            <w:pPr>
              <w:spacing w:line="240" w:lineRule="auto"/>
              <w:jc w:val="center"/>
              <w:rPr>
                <w:rFonts w:ascii="Verdana" w:hAnsi="Verdana" w:cs="Arial"/>
                <w:snapToGrid w:val="0"/>
                <w:sz w:val="12"/>
                <w:szCs w:val="12"/>
              </w:rPr>
            </w:pPr>
          </w:p>
        </w:tc>
        <w:tc>
          <w:tcPr>
            <w:tcW w:w="1081" w:type="dxa"/>
            <w:tcBorders>
              <w:top w:val="single" w:sz="4" w:space="0" w:color="auto"/>
              <w:left w:val="single" w:sz="4" w:space="0" w:color="auto"/>
              <w:bottom w:val="single" w:sz="4" w:space="0" w:color="auto"/>
              <w:right w:val="single" w:sz="4" w:space="0" w:color="auto"/>
            </w:tcBorders>
            <w:vAlign w:val="center"/>
          </w:tcPr>
          <w:p w14:paraId="6DC96E35" w14:textId="77777777" w:rsidR="00D75081" w:rsidRPr="00AC5754" w:rsidRDefault="00D75081" w:rsidP="00035449">
            <w:pPr>
              <w:spacing w:line="240" w:lineRule="auto"/>
              <w:jc w:val="center"/>
              <w:rPr>
                <w:rFonts w:ascii="Verdana" w:hAnsi="Verdana" w:cs="Arial"/>
                <w:snapToGrid w:val="0"/>
                <w:sz w:val="12"/>
                <w:szCs w:val="12"/>
              </w:rPr>
            </w:pPr>
          </w:p>
        </w:tc>
        <w:tc>
          <w:tcPr>
            <w:tcW w:w="1015" w:type="dxa"/>
            <w:tcBorders>
              <w:top w:val="single" w:sz="4" w:space="0" w:color="auto"/>
              <w:left w:val="single" w:sz="4" w:space="0" w:color="auto"/>
              <w:bottom w:val="single" w:sz="4" w:space="0" w:color="auto"/>
              <w:right w:val="single" w:sz="4" w:space="0" w:color="auto"/>
            </w:tcBorders>
            <w:vAlign w:val="center"/>
          </w:tcPr>
          <w:p w14:paraId="6395E32F"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8396CB3"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40CD1199" w14:textId="77777777" w:rsidTr="0066408C">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6EC211C"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5,000.01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BBF0496"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7,000.00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1FF165" w14:textId="77777777" w:rsidR="00D75081" w:rsidRPr="00AC5754"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 xml:space="preserve">DE 0.01 </w:t>
            </w:r>
            <w:r w:rsidRPr="00AC5754">
              <w:rPr>
                <w:rFonts w:ascii="Verdana" w:hAnsi="Verdana" w:cs="Arial"/>
                <w:snapToGrid w:val="0"/>
                <w:sz w:val="12"/>
                <w:szCs w:val="12"/>
              </w:rPr>
              <w:t>HASTA 1,000.00 m</w:t>
            </w:r>
            <w:r w:rsidRPr="00AC5754">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7C6FC1"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1,000.0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3,000.00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ED82490"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3,000.0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5,000.00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4FFA644"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1E9A6595" w14:textId="77777777" w:rsidR="00D75081" w:rsidRPr="00AC5754" w:rsidRDefault="00D75081" w:rsidP="00035449">
            <w:pPr>
              <w:spacing w:line="240" w:lineRule="auto"/>
              <w:jc w:val="center"/>
              <w:rPr>
                <w:rFonts w:ascii="Verdana" w:hAnsi="Verdana" w:cs="Arial"/>
                <w:snapToGrid w:val="0"/>
                <w:sz w:val="12"/>
                <w:szCs w:val="12"/>
              </w:rPr>
            </w:pPr>
          </w:p>
        </w:tc>
        <w:tc>
          <w:tcPr>
            <w:tcW w:w="1015" w:type="dxa"/>
            <w:tcBorders>
              <w:top w:val="single" w:sz="4" w:space="0" w:color="auto"/>
              <w:left w:val="single" w:sz="4" w:space="0" w:color="auto"/>
              <w:bottom w:val="single" w:sz="4" w:space="0" w:color="auto"/>
              <w:right w:val="single" w:sz="4" w:space="0" w:color="auto"/>
            </w:tcBorders>
            <w:vAlign w:val="center"/>
          </w:tcPr>
          <w:p w14:paraId="2437C7AB"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AF3A9FD"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60495880" w14:textId="77777777" w:rsidTr="0066408C">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628E763" w14:textId="77777777" w:rsidR="00D75081" w:rsidRPr="00AC5754" w:rsidRDefault="00D75081" w:rsidP="00035449">
            <w:pPr>
              <w:spacing w:line="240" w:lineRule="auto"/>
              <w:jc w:val="center"/>
              <w:rPr>
                <w:rFonts w:ascii="Verdana" w:hAnsi="Verdana" w:cs="Arial"/>
                <w:snapToGrid w:val="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417B69" w14:textId="77777777" w:rsidR="00D75081" w:rsidRPr="00AC5754" w:rsidRDefault="00D75081" w:rsidP="00035449">
            <w:pPr>
              <w:spacing w:line="240" w:lineRule="auto"/>
              <w:jc w:val="center"/>
              <w:rPr>
                <w:rFonts w:ascii="Verdana" w:hAnsi="Verdana"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D2838B1"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1.35</w:t>
            </w:r>
            <w:r>
              <w:rPr>
                <w:rFonts w:ascii="Verdana" w:hAnsi="Verdana" w:cs="Arial"/>
                <w:snapToGrid w:val="0"/>
                <w:sz w:val="12"/>
                <w:szCs w:val="12"/>
              </w:rPr>
              <w:t>0</w:t>
            </w:r>
            <w:r w:rsidRPr="00AC5754">
              <w:rPr>
                <w:rFonts w:ascii="Verdana" w:hAnsi="Verdana" w:cs="Arial"/>
                <w:snapToGrid w:val="0"/>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13DE6F"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1.42</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448ECD1"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1.48</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CB1D302"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1.54</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tcPr>
          <w:p w14:paraId="5CF8DFB2" w14:textId="77777777" w:rsidR="00D75081" w:rsidRPr="00AC5754" w:rsidRDefault="00D75081" w:rsidP="00035449">
            <w:pPr>
              <w:spacing w:line="240" w:lineRule="auto"/>
              <w:jc w:val="center"/>
              <w:rPr>
                <w:rFonts w:ascii="Verdana" w:hAnsi="Verdana" w:cs="Arial"/>
                <w:snapToGrid w:val="0"/>
                <w:sz w:val="12"/>
                <w:szCs w:val="12"/>
              </w:rPr>
            </w:pPr>
          </w:p>
        </w:tc>
        <w:tc>
          <w:tcPr>
            <w:tcW w:w="1015" w:type="dxa"/>
            <w:tcBorders>
              <w:top w:val="single" w:sz="4" w:space="0" w:color="auto"/>
              <w:left w:val="single" w:sz="4" w:space="0" w:color="auto"/>
              <w:bottom w:val="single" w:sz="4" w:space="0" w:color="auto"/>
              <w:right w:val="single" w:sz="4" w:space="0" w:color="auto"/>
            </w:tcBorders>
            <w:vAlign w:val="center"/>
          </w:tcPr>
          <w:p w14:paraId="52AAA60D"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7B11A42"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32B08D81" w14:textId="77777777" w:rsidTr="0066408C">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8D51085"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7,000.01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0E7BF58" w14:textId="77777777" w:rsidR="00D75081" w:rsidRPr="00AC5754" w:rsidRDefault="00D75081" w:rsidP="00035449">
            <w:pPr>
              <w:spacing w:line="240" w:lineRule="auto"/>
              <w:ind w:firstLine="32"/>
              <w:jc w:val="center"/>
              <w:rPr>
                <w:rFonts w:ascii="Verdana" w:hAnsi="Verdana" w:cs="Arial"/>
                <w:snapToGrid w:val="0"/>
                <w:sz w:val="12"/>
                <w:szCs w:val="12"/>
              </w:rPr>
            </w:pPr>
            <w:r w:rsidRPr="00AC5754">
              <w:rPr>
                <w:rFonts w:ascii="Verdana" w:hAnsi="Verdana" w:cs="Arial"/>
                <w:snapToGrid w:val="0"/>
                <w:sz w:val="12"/>
                <w:szCs w:val="12"/>
              </w:rPr>
              <w:t>9,000.00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A464B6" w14:textId="77777777" w:rsidR="00D75081" w:rsidRPr="00AC5754"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 xml:space="preserve">DE 0.01 </w:t>
            </w:r>
            <w:r w:rsidRPr="00AC5754">
              <w:rPr>
                <w:rFonts w:ascii="Verdana" w:hAnsi="Verdana" w:cs="Arial"/>
                <w:snapToGrid w:val="0"/>
                <w:sz w:val="12"/>
                <w:szCs w:val="12"/>
              </w:rPr>
              <w:t>HASTA 1,000.00 m</w:t>
            </w:r>
            <w:r w:rsidRPr="00AC5754">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B8A0D7"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1,000.0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3,000.00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BFF225C"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3,000.0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5,000.00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5D5FD7D"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5,000.0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7,000.00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D6A64A0"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POR EL EXCEDENTE DEL LÍMITE INFERIOR</w:t>
            </w:r>
          </w:p>
        </w:tc>
        <w:tc>
          <w:tcPr>
            <w:tcW w:w="1015" w:type="dxa"/>
            <w:tcBorders>
              <w:top w:val="single" w:sz="4" w:space="0" w:color="auto"/>
              <w:left w:val="single" w:sz="4" w:space="0" w:color="auto"/>
              <w:bottom w:val="single" w:sz="4" w:space="0" w:color="auto"/>
              <w:right w:val="single" w:sz="4" w:space="0" w:color="auto"/>
            </w:tcBorders>
            <w:vAlign w:val="center"/>
          </w:tcPr>
          <w:p w14:paraId="05A31B28"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D557684"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445E8C09" w14:textId="77777777" w:rsidTr="0066408C">
        <w:trPr>
          <w:cantSplit/>
          <w:trHeight w:val="156"/>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A3168C1" w14:textId="77777777" w:rsidR="00D75081" w:rsidRPr="00AC5754" w:rsidRDefault="00D75081" w:rsidP="00035449">
            <w:pPr>
              <w:spacing w:line="240" w:lineRule="auto"/>
              <w:jc w:val="center"/>
              <w:rPr>
                <w:rFonts w:ascii="Verdana" w:hAnsi="Verdana" w:cs="Arial"/>
                <w:snapToGrid w:val="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8C7441" w14:textId="77777777" w:rsidR="00D75081" w:rsidRPr="00AC5754" w:rsidRDefault="00D75081" w:rsidP="00035449">
            <w:pPr>
              <w:spacing w:line="240" w:lineRule="auto"/>
              <w:jc w:val="center"/>
              <w:rPr>
                <w:rFonts w:ascii="Verdana" w:hAnsi="Verdana"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B54A7AB"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1.35</w:t>
            </w:r>
            <w:r>
              <w:rPr>
                <w:rFonts w:ascii="Verdana" w:hAnsi="Verdana" w:cs="Arial"/>
                <w:snapToGrid w:val="0"/>
                <w:sz w:val="12"/>
                <w:szCs w:val="12"/>
              </w:rPr>
              <w:t>0</w:t>
            </w:r>
            <w:r w:rsidRPr="00AC5754">
              <w:rPr>
                <w:rFonts w:ascii="Verdana" w:hAnsi="Verdana" w:cs="Arial"/>
                <w:snapToGrid w:val="0"/>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B144F5"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1.42</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0AF2BF8"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1.48</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B368F14"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1.54</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71BBEC4"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1.60</w:t>
            </w:r>
            <w:r>
              <w:rPr>
                <w:rFonts w:ascii="Verdana" w:hAnsi="Verdana" w:cs="Arial"/>
                <w:snapToGrid w:val="0"/>
                <w:sz w:val="12"/>
                <w:szCs w:val="12"/>
              </w:rPr>
              <w:t>0</w:t>
            </w:r>
            <w:r w:rsidRPr="00AC5754">
              <w:rPr>
                <w:rFonts w:ascii="Verdana" w:hAnsi="Verdana" w:cs="Arial"/>
                <w:snapToGrid w:val="0"/>
                <w:sz w:val="12"/>
                <w:szCs w:val="12"/>
              </w:rPr>
              <w:t>%</w:t>
            </w:r>
          </w:p>
        </w:tc>
        <w:tc>
          <w:tcPr>
            <w:tcW w:w="1015" w:type="dxa"/>
            <w:tcBorders>
              <w:top w:val="single" w:sz="4" w:space="0" w:color="auto"/>
              <w:left w:val="single" w:sz="4" w:space="0" w:color="auto"/>
              <w:bottom w:val="single" w:sz="4" w:space="0" w:color="auto"/>
              <w:right w:val="single" w:sz="4" w:space="0" w:color="auto"/>
            </w:tcBorders>
            <w:vAlign w:val="center"/>
          </w:tcPr>
          <w:p w14:paraId="2E725080" w14:textId="77777777" w:rsidR="00D75081" w:rsidRPr="00AC5754" w:rsidRDefault="00D75081" w:rsidP="00035449">
            <w:pPr>
              <w:spacing w:line="240" w:lineRule="auto"/>
              <w:jc w:val="both"/>
              <w:rPr>
                <w:rFonts w:ascii="Verdana" w:hAnsi="Verdana" w:cs="Arial"/>
                <w:snapToGrid w:val="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2871C88" w14:textId="77777777" w:rsidR="00D75081" w:rsidRPr="00AC5754" w:rsidRDefault="00D75081" w:rsidP="00035449">
            <w:pPr>
              <w:spacing w:line="240" w:lineRule="auto"/>
              <w:jc w:val="both"/>
              <w:rPr>
                <w:rFonts w:ascii="Verdana" w:hAnsi="Verdana" w:cs="Arial"/>
                <w:snapToGrid w:val="0"/>
                <w:sz w:val="12"/>
                <w:szCs w:val="12"/>
              </w:rPr>
            </w:pPr>
          </w:p>
        </w:tc>
      </w:tr>
      <w:tr w:rsidR="00D75081" w:rsidRPr="00AC5754" w14:paraId="53BE93BD" w14:textId="77777777" w:rsidTr="0066408C">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A2F0E35" w14:textId="77777777" w:rsidR="00D75081" w:rsidRPr="00AC5754" w:rsidRDefault="00D75081" w:rsidP="00035449">
            <w:pPr>
              <w:spacing w:line="240" w:lineRule="auto"/>
              <w:jc w:val="both"/>
              <w:rPr>
                <w:rFonts w:ascii="Verdana" w:hAnsi="Verdana" w:cs="Arial"/>
                <w:snapToGrid w:val="0"/>
                <w:sz w:val="12"/>
                <w:szCs w:val="12"/>
              </w:rPr>
            </w:pPr>
            <w:r w:rsidRPr="00AC5754">
              <w:rPr>
                <w:rFonts w:ascii="Verdana" w:hAnsi="Verdana" w:cs="Arial"/>
                <w:snapToGrid w:val="0"/>
                <w:sz w:val="12"/>
                <w:szCs w:val="12"/>
              </w:rPr>
              <w:t>9,000.01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A40F864" w14:textId="77777777" w:rsidR="00D75081" w:rsidRPr="00AC5754" w:rsidRDefault="00D75081" w:rsidP="00035449">
            <w:pPr>
              <w:spacing w:line="240" w:lineRule="auto"/>
              <w:jc w:val="both"/>
              <w:rPr>
                <w:rFonts w:ascii="Verdana" w:hAnsi="Verdana" w:cs="Arial"/>
                <w:snapToGrid w:val="0"/>
                <w:sz w:val="12"/>
                <w:szCs w:val="12"/>
              </w:rPr>
            </w:pPr>
            <w:r w:rsidRPr="00AC5754">
              <w:rPr>
                <w:rFonts w:ascii="Verdana" w:hAnsi="Verdana" w:cs="Arial"/>
                <w:snapToGrid w:val="0"/>
                <w:sz w:val="12"/>
                <w:szCs w:val="12"/>
              </w:rPr>
              <w:t>11,000.00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861F52" w14:textId="77777777" w:rsidR="00D75081" w:rsidRPr="00AC5754"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 xml:space="preserve">DE 0.01 </w:t>
            </w:r>
            <w:r w:rsidRPr="00AC5754">
              <w:rPr>
                <w:rFonts w:ascii="Verdana" w:hAnsi="Verdana" w:cs="Arial"/>
                <w:snapToGrid w:val="0"/>
                <w:sz w:val="12"/>
                <w:szCs w:val="12"/>
              </w:rPr>
              <w:t>HASTA 1,000.00 m</w:t>
            </w:r>
            <w:r w:rsidRPr="00AC5754">
              <w:rPr>
                <w:rFonts w:ascii="Verdana" w:hAnsi="Verdana" w:cs="Arial"/>
                <w:snapToGrid w:val="0"/>
                <w:sz w:val="12"/>
                <w:szCs w:val="12"/>
                <w:vertAlign w:val="superscript"/>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6C6488"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1,000.0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3,000.00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E5983C7"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3,000.0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5,000.00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B216958"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5,000.0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7,000.00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BD33F24"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7,000.0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9,000.00 m</w:t>
            </w:r>
            <w:r w:rsidRPr="00AC5754">
              <w:rPr>
                <w:rFonts w:ascii="Verdana" w:hAnsi="Verdana" w:cs="Arial"/>
                <w:snapToGrid w:val="0"/>
                <w:sz w:val="12"/>
                <w:szCs w:val="12"/>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22A30C2"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POR EL EXCEDENTE DEL LÍMITE INFERIOR</w:t>
            </w:r>
          </w:p>
        </w:tc>
        <w:tc>
          <w:tcPr>
            <w:tcW w:w="992" w:type="dxa"/>
            <w:tcBorders>
              <w:top w:val="single" w:sz="4" w:space="0" w:color="auto"/>
              <w:left w:val="single" w:sz="4" w:space="0" w:color="auto"/>
              <w:bottom w:val="single" w:sz="4" w:space="0" w:color="auto"/>
              <w:right w:val="single" w:sz="4" w:space="0" w:color="auto"/>
            </w:tcBorders>
            <w:vAlign w:val="center"/>
          </w:tcPr>
          <w:p w14:paraId="279D2C70" w14:textId="77777777" w:rsidR="00D75081" w:rsidRPr="00AC5754" w:rsidRDefault="00D75081" w:rsidP="00035449">
            <w:pPr>
              <w:spacing w:line="240" w:lineRule="auto"/>
              <w:jc w:val="center"/>
              <w:rPr>
                <w:rFonts w:ascii="Verdana" w:hAnsi="Verdana" w:cs="Arial"/>
                <w:snapToGrid w:val="0"/>
                <w:sz w:val="12"/>
                <w:szCs w:val="12"/>
              </w:rPr>
            </w:pPr>
          </w:p>
        </w:tc>
      </w:tr>
      <w:tr w:rsidR="00D75081" w:rsidRPr="00AC5754" w14:paraId="3B289A46" w14:textId="77777777" w:rsidTr="0066408C">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1369C57" w14:textId="77777777" w:rsidR="00D75081" w:rsidRPr="00AC5754" w:rsidRDefault="00D75081" w:rsidP="00035449">
            <w:pPr>
              <w:spacing w:line="240" w:lineRule="auto"/>
              <w:jc w:val="both"/>
              <w:rPr>
                <w:rFonts w:ascii="Verdana" w:hAnsi="Verdana" w:cs="Arial"/>
                <w:snapToGrid w:val="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1897EA" w14:textId="77777777" w:rsidR="00D75081" w:rsidRPr="00AC5754" w:rsidRDefault="00D75081" w:rsidP="00035449">
            <w:pPr>
              <w:spacing w:line="240" w:lineRule="auto"/>
              <w:jc w:val="both"/>
              <w:rPr>
                <w:rFonts w:ascii="Verdana" w:hAnsi="Verdana"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588AB79"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1.35</w:t>
            </w:r>
            <w:r>
              <w:rPr>
                <w:rFonts w:ascii="Verdana" w:hAnsi="Verdana" w:cs="Arial"/>
                <w:snapToGrid w:val="0"/>
                <w:sz w:val="12"/>
                <w:szCs w:val="12"/>
              </w:rPr>
              <w:t>0</w:t>
            </w:r>
            <w:r w:rsidRPr="00AC5754">
              <w:rPr>
                <w:rFonts w:ascii="Verdana" w:hAnsi="Verdana" w:cs="Arial"/>
                <w:snapToGrid w:val="0"/>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271507"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1.42</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15E7FBE"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1.48</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1575977"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1.54</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F1001F9"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1.60</w:t>
            </w:r>
            <w:r>
              <w:rPr>
                <w:rFonts w:ascii="Verdana" w:hAnsi="Verdana" w:cs="Arial"/>
                <w:snapToGrid w:val="0"/>
                <w:sz w:val="12"/>
                <w:szCs w:val="12"/>
              </w:rPr>
              <w:t>0</w:t>
            </w:r>
            <w:r w:rsidRPr="00AC5754">
              <w:rPr>
                <w:rFonts w:ascii="Verdana" w:hAnsi="Verdana" w:cs="Arial"/>
                <w:snapToGrid w:val="0"/>
                <w:sz w:val="12"/>
                <w:szCs w:val="1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4287BD5"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1.65</w:t>
            </w:r>
            <w:r>
              <w:rPr>
                <w:rFonts w:ascii="Verdana" w:hAnsi="Verdana" w:cs="Arial"/>
                <w:snapToGrid w:val="0"/>
                <w:sz w:val="12"/>
                <w:szCs w:val="12"/>
              </w:rPr>
              <w:t>0</w:t>
            </w:r>
            <w:r w:rsidRPr="00AC5754">
              <w:rPr>
                <w:rFonts w:ascii="Verdana" w:hAnsi="Verdana" w:cs="Arial"/>
                <w:snapToGrid w:val="0"/>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14:paraId="10237412" w14:textId="77777777" w:rsidR="00D75081" w:rsidRPr="00AC5754" w:rsidRDefault="00D75081" w:rsidP="00035449">
            <w:pPr>
              <w:spacing w:line="240" w:lineRule="auto"/>
              <w:jc w:val="center"/>
              <w:rPr>
                <w:rFonts w:ascii="Verdana" w:hAnsi="Verdana" w:cs="Arial"/>
                <w:snapToGrid w:val="0"/>
                <w:sz w:val="12"/>
                <w:szCs w:val="12"/>
              </w:rPr>
            </w:pPr>
          </w:p>
        </w:tc>
      </w:tr>
      <w:tr w:rsidR="00D75081" w:rsidRPr="00AC5754" w14:paraId="0339AC94" w14:textId="77777777" w:rsidTr="0066408C">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1FB35110" w14:textId="77777777" w:rsidR="00D75081" w:rsidRPr="00AC5754" w:rsidRDefault="00D75081" w:rsidP="00035449">
            <w:pPr>
              <w:spacing w:line="240" w:lineRule="auto"/>
              <w:jc w:val="both"/>
              <w:rPr>
                <w:rFonts w:ascii="Verdana" w:hAnsi="Verdana" w:cs="Arial"/>
                <w:snapToGrid w:val="0"/>
                <w:sz w:val="12"/>
                <w:szCs w:val="12"/>
              </w:rPr>
            </w:pPr>
            <w:r w:rsidRPr="00AC5754">
              <w:rPr>
                <w:rFonts w:ascii="Verdana" w:hAnsi="Verdana" w:cs="Arial"/>
                <w:snapToGrid w:val="0"/>
                <w:sz w:val="12"/>
                <w:szCs w:val="12"/>
              </w:rPr>
              <w:t xml:space="preserve">11,000.01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D39A04A" w14:textId="77777777" w:rsidR="00D75081" w:rsidRPr="00AC5754" w:rsidRDefault="00D75081" w:rsidP="00035449">
            <w:pPr>
              <w:spacing w:line="240" w:lineRule="auto"/>
              <w:jc w:val="both"/>
              <w:rPr>
                <w:rFonts w:ascii="Verdana" w:hAnsi="Verdana" w:cs="Arial"/>
                <w:snapToGrid w:val="0"/>
                <w:sz w:val="12"/>
                <w:szCs w:val="12"/>
              </w:rPr>
            </w:pPr>
            <w:r w:rsidRPr="00AC5754">
              <w:rPr>
                <w:rFonts w:ascii="Verdana" w:hAnsi="Verdana" w:cs="Arial"/>
                <w:snapToGrid w:val="0"/>
                <w:sz w:val="12"/>
                <w:szCs w:val="12"/>
              </w:rPr>
              <w:t>EN</w:t>
            </w:r>
          </w:p>
          <w:p w14:paraId="66C709AD" w14:textId="77777777" w:rsidR="00D75081" w:rsidRPr="00AC5754" w:rsidRDefault="00D75081" w:rsidP="00035449">
            <w:pPr>
              <w:spacing w:line="240" w:lineRule="auto"/>
              <w:jc w:val="both"/>
              <w:rPr>
                <w:rFonts w:ascii="Verdana" w:hAnsi="Verdana" w:cs="Arial"/>
                <w:snapToGrid w:val="0"/>
                <w:sz w:val="12"/>
                <w:szCs w:val="12"/>
              </w:rPr>
            </w:pPr>
            <w:r w:rsidRPr="00AC5754">
              <w:rPr>
                <w:rFonts w:ascii="Verdana" w:hAnsi="Verdana" w:cs="Arial"/>
                <w:snapToGrid w:val="0"/>
                <w:sz w:val="12"/>
                <w:szCs w:val="12"/>
              </w:rPr>
              <w:t>ADELANTE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CB2708" w14:textId="77777777" w:rsidR="00D75081" w:rsidRPr="00AC5754" w:rsidRDefault="00D75081" w:rsidP="00035449">
            <w:pPr>
              <w:spacing w:line="240" w:lineRule="auto"/>
              <w:jc w:val="center"/>
              <w:rPr>
                <w:rFonts w:ascii="Verdana" w:hAnsi="Verdana" w:cs="Arial"/>
                <w:snapToGrid w:val="0"/>
                <w:sz w:val="12"/>
                <w:szCs w:val="12"/>
              </w:rPr>
            </w:pPr>
            <w:r>
              <w:rPr>
                <w:rFonts w:ascii="Verdana" w:hAnsi="Verdana" w:cs="Arial"/>
                <w:snapToGrid w:val="0"/>
                <w:sz w:val="12"/>
                <w:szCs w:val="12"/>
              </w:rPr>
              <w:t xml:space="preserve">DE 0.01 </w:t>
            </w:r>
            <w:r w:rsidRPr="00AC5754">
              <w:rPr>
                <w:rFonts w:ascii="Verdana" w:hAnsi="Verdana" w:cs="Arial"/>
                <w:snapToGrid w:val="0"/>
                <w:sz w:val="12"/>
                <w:szCs w:val="12"/>
              </w:rPr>
              <w:t>HASTA 1,000.00 m</w:t>
            </w:r>
            <w:r w:rsidRPr="00AC5754">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56168"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1,000.0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3,000.00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B96A43B"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3,000.0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5,000.00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D272FEA"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5,000.0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7,000.00 m</w:t>
            </w:r>
            <w:r w:rsidRPr="00AC5754">
              <w:rPr>
                <w:rFonts w:ascii="Verdana" w:hAnsi="Verdana" w:cs="Arial"/>
                <w:snapToGrid w:val="0"/>
                <w:sz w:val="12"/>
                <w:szCs w:val="12"/>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36624F5"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7,000.0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9,000.00 m</w:t>
            </w:r>
            <w:r w:rsidRPr="00AC5754">
              <w:rPr>
                <w:rFonts w:ascii="Verdana" w:hAnsi="Verdana" w:cs="Arial"/>
                <w:snapToGrid w:val="0"/>
                <w:sz w:val="12"/>
                <w:szCs w:val="12"/>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0A4BC12"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DE 9,000.0</w:t>
            </w:r>
            <w:r>
              <w:rPr>
                <w:rFonts w:ascii="Verdana" w:hAnsi="Verdana" w:cs="Arial"/>
                <w:snapToGrid w:val="0"/>
                <w:sz w:val="12"/>
                <w:szCs w:val="12"/>
              </w:rPr>
              <w:t>1</w:t>
            </w:r>
            <w:r w:rsidRPr="00AC5754">
              <w:rPr>
                <w:rFonts w:ascii="Verdana" w:hAnsi="Verdana" w:cs="Arial"/>
                <w:snapToGrid w:val="0"/>
                <w:sz w:val="12"/>
                <w:szCs w:val="12"/>
              </w:rPr>
              <w:t xml:space="preserve"> m</w:t>
            </w:r>
            <w:r w:rsidRPr="00AC5754">
              <w:rPr>
                <w:rFonts w:ascii="Verdana" w:hAnsi="Verdana" w:cs="Arial"/>
                <w:snapToGrid w:val="0"/>
                <w:sz w:val="12"/>
                <w:szCs w:val="12"/>
                <w:vertAlign w:val="superscript"/>
              </w:rPr>
              <w:t>2</w:t>
            </w:r>
            <w:r w:rsidRPr="00AC5754">
              <w:rPr>
                <w:rFonts w:ascii="Verdana" w:hAnsi="Verdana" w:cs="Arial"/>
                <w:snapToGrid w:val="0"/>
                <w:sz w:val="12"/>
                <w:szCs w:val="12"/>
              </w:rPr>
              <w:t xml:space="preserve"> </w:t>
            </w:r>
            <w:r>
              <w:rPr>
                <w:rFonts w:ascii="Verdana" w:hAnsi="Verdana" w:cs="Arial"/>
                <w:snapToGrid w:val="0"/>
                <w:sz w:val="12"/>
                <w:szCs w:val="12"/>
              </w:rPr>
              <w:t>HASTA</w:t>
            </w:r>
            <w:r w:rsidRPr="00AC5754">
              <w:rPr>
                <w:rFonts w:ascii="Verdana" w:hAnsi="Verdana" w:cs="Arial"/>
                <w:snapToGrid w:val="0"/>
                <w:sz w:val="12"/>
                <w:szCs w:val="12"/>
              </w:rPr>
              <w:t xml:space="preserve"> 11,000.00 m</w:t>
            </w:r>
            <w:r w:rsidRPr="00AC5754">
              <w:rPr>
                <w:rFonts w:ascii="Verdana" w:hAnsi="Verdana"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CFDC0D"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POR EL EXCEDENTE DEL LÍMITE INFERIOR</w:t>
            </w:r>
          </w:p>
        </w:tc>
      </w:tr>
      <w:tr w:rsidR="00D75081" w:rsidRPr="00AC5754" w14:paraId="02B56C50" w14:textId="77777777" w:rsidTr="0066408C">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69E52AD" w14:textId="77777777" w:rsidR="00D75081" w:rsidRPr="00AC5754" w:rsidRDefault="00D75081" w:rsidP="00035449">
            <w:pPr>
              <w:spacing w:line="240" w:lineRule="auto"/>
              <w:jc w:val="both"/>
              <w:rPr>
                <w:rFonts w:ascii="Verdana" w:hAnsi="Verdana" w:cs="Arial"/>
                <w:snapToGrid w:val="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D69770" w14:textId="77777777" w:rsidR="00D75081" w:rsidRPr="00AC5754" w:rsidRDefault="00D75081" w:rsidP="00035449">
            <w:pPr>
              <w:spacing w:line="240" w:lineRule="auto"/>
              <w:jc w:val="both"/>
              <w:rPr>
                <w:rFonts w:ascii="Verdana" w:hAnsi="Verdana"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D7C4CF9"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1.35</w:t>
            </w:r>
            <w:r>
              <w:rPr>
                <w:rFonts w:ascii="Verdana" w:hAnsi="Verdana" w:cs="Arial"/>
                <w:snapToGrid w:val="0"/>
                <w:sz w:val="12"/>
                <w:szCs w:val="12"/>
              </w:rPr>
              <w:t>0</w:t>
            </w:r>
            <w:r w:rsidRPr="00AC5754">
              <w:rPr>
                <w:rFonts w:ascii="Verdana" w:hAnsi="Verdana" w:cs="Arial"/>
                <w:snapToGrid w:val="0"/>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A1C985"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1.42</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DBCBDB8"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1.48</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CC723D9"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1.54</w:t>
            </w:r>
            <w:r>
              <w:rPr>
                <w:rFonts w:ascii="Verdana" w:hAnsi="Verdana" w:cs="Arial"/>
                <w:snapToGrid w:val="0"/>
                <w:sz w:val="12"/>
                <w:szCs w:val="12"/>
              </w:rPr>
              <w:t>0</w:t>
            </w:r>
            <w:r w:rsidRPr="00AC5754">
              <w:rPr>
                <w:rFonts w:ascii="Verdana" w:hAnsi="Verdana" w:cs="Arial"/>
                <w:snapToGrid w:val="0"/>
                <w:sz w:val="12"/>
                <w:szCs w:val="12"/>
              </w:rPr>
              <w: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EB6F3CE"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1.60</w:t>
            </w:r>
            <w:r>
              <w:rPr>
                <w:rFonts w:ascii="Verdana" w:hAnsi="Verdana" w:cs="Arial"/>
                <w:snapToGrid w:val="0"/>
                <w:sz w:val="12"/>
                <w:szCs w:val="12"/>
              </w:rPr>
              <w:t>0</w:t>
            </w:r>
            <w:r w:rsidRPr="00AC5754">
              <w:rPr>
                <w:rFonts w:ascii="Verdana" w:hAnsi="Verdana" w:cs="Arial"/>
                <w:snapToGrid w:val="0"/>
                <w:sz w:val="12"/>
                <w:szCs w:val="12"/>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BB3F39C"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1.65</w:t>
            </w:r>
            <w:r>
              <w:rPr>
                <w:rFonts w:ascii="Verdana" w:hAnsi="Verdana" w:cs="Arial"/>
                <w:snapToGrid w:val="0"/>
                <w:sz w:val="12"/>
                <w:szCs w:val="12"/>
              </w:rPr>
              <w:t>0</w:t>
            </w:r>
            <w:r w:rsidRPr="00AC5754">
              <w:rPr>
                <w:rFonts w:ascii="Verdana" w:hAnsi="Verdana" w:cs="Arial"/>
                <w:snapToGrid w:val="0"/>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959658" w14:textId="77777777" w:rsidR="00D75081" w:rsidRPr="00AC5754" w:rsidRDefault="00D75081" w:rsidP="00035449">
            <w:pPr>
              <w:spacing w:line="240" w:lineRule="auto"/>
              <w:jc w:val="center"/>
              <w:rPr>
                <w:rFonts w:ascii="Verdana" w:hAnsi="Verdana" w:cs="Arial"/>
                <w:snapToGrid w:val="0"/>
                <w:sz w:val="12"/>
                <w:szCs w:val="12"/>
              </w:rPr>
            </w:pPr>
            <w:r w:rsidRPr="00AC5754">
              <w:rPr>
                <w:rFonts w:ascii="Verdana" w:hAnsi="Verdana" w:cs="Arial"/>
                <w:snapToGrid w:val="0"/>
                <w:sz w:val="12"/>
                <w:szCs w:val="12"/>
              </w:rPr>
              <w:t>1.70</w:t>
            </w:r>
            <w:r>
              <w:rPr>
                <w:rFonts w:ascii="Verdana" w:hAnsi="Verdana" w:cs="Arial"/>
                <w:snapToGrid w:val="0"/>
                <w:sz w:val="12"/>
                <w:szCs w:val="12"/>
              </w:rPr>
              <w:t>0</w:t>
            </w:r>
            <w:r w:rsidRPr="00AC5754">
              <w:rPr>
                <w:rFonts w:ascii="Verdana" w:hAnsi="Verdana" w:cs="Arial"/>
                <w:snapToGrid w:val="0"/>
                <w:sz w:val="12"/>
                <w:szCs w:val="12"/>
              </w:rPr>
              <w:t>%</w:t>
            </w:r>
          </w:p>
        </w:tc>
      </w:tr>
    </w:tbl>
    <w:p w14:paraId="0508F156" w14:textId="77777777" w:rsidR="00D75081" w:rsidRDefault="00D75081" w:rsidP="00035449">
      <w:pPr>
        <w:pStyle w:val="NormalWeb"/>
        <w:spacing w:after="0"/>
        <w:ind w:firstLine="851"/>
        <w:jc w:val="both"/>
        <w:rPr>
          <w:rFonts w:ascii="Verdana" w:hAnsi="Verdana"/>
          <w:sz w:val="20"/>
          <w:szCs w:val="20"/>
        </w:rPr>
      </w:pPr>
      <w:r w:rsidRPr="00D22FD4">
        <w:rPr>
          <w:rFonts w:ascii="Verdana" w:hAnsi="Verdana"/>
          <w:sz w:val="20"/>
          <w:szCs w:val="20"/>
        </w:rPr>
        <w:t>La tabla de tasas progresivas contenidas en este inciso, así como las contenidas en los incisos b de las fracciones I y II de este artículo, se aplicarán a aquellos inmuebles que tengan menos del 5% en metros de construcción respecto de la superficie total del terreno.</w:t>
      </w:r>
    </w:p>
    <w:p w14:paraId="431F3388" w14:textId="77777777" w:rsidR="00D75081" w:rsidRPr="00D22FD4" w:rsidRDefault="00D75081" w:rsidP="00035449">
      <w:pPr>
        <w:pStyle w:val="NormalWeb"/>
        <w:ind w:firstLine="851"/>
        <w:jc w:val="both"/>
        <w:rPr>
          <w:rFonts w:ascii="Verdana" w:hAnsi="Verdana"/>
          <w:sz w:val="20"/>
          <w:szCs w:val="20"/>
        </w:rPr>
      </w:pPr>
      <w:r w:rsidRPr="00D22FD4">
        <w:rPr>
          <w:rFonts w:ascii="Verdana" w:hAnsi="Verdana"/>
          <w:sz w:val="20"/>
          <w:szCs w:val="20"/>
        </w:rPr>
        <w:t>Para la aplicación de la tabla de tasas progresivas a que se refiere este inciso, así como las contenidas en los incisos b de las fracciones I y II de este artículo, el valor del metro cuadrado del terreno se obtendrá dividiendo el valor total del predio entre el número de metros cuadrados del mismo.</w:t>
      </w:r>
    </w:p>
    <w:p w14:paraId="1F08B739" w14:textId="77777777" w:rsidR="00D75081" w:rsidRPr="00D22FD4" w:rsidRDefault="00D75081" w:rsidP="00035449">
      <w:pPr>
        <w:pStyle w:val="NormalWeb"/>
        <w:spacing w:after="0"/>
        <w:ind w:firstLine="851"/>
        <w:jc w:val="both"/>
        <w:rPr>
          <w:rFonts w:ascii="Verdana" w:hAnsi="Verdana"/>
          <w:sz w:val="20"/>
          <w:szCs w:val="20"/>
        </w:rPr>
      </w:pPr>
      <w:r w:rsidRPr="00D22FD4">
        <w:rPr>
          <w:rFonts w:ascii="Verdana" w:hAnsi="Verdana"/>
          <w:sz w:val="20"/>
          <w:szCs w:val="20"/>
        </w:rPr>
        <w:t>Para el cálculo del impuesto predial de tasas progresivas contenidas en los incisos a de las fracciones I y II de este artículo, se realizará de acuerdo a lo siguiente:</w:t>
      </w:r>
    </w:p>
    <w:p w14:paraId="2C69D38F" w14:textId="77777777" w:rsidR="00D75081" w:rsidRPr="00D22FD4" w:rsidRDefault="00D75081" w:rsidP="00035449">
      <w:pPr>
        <w:pStyle w:val="NormalWeb"/>
        <w:spacing w:after="0"/>
        <w:ind w:firstLine="851"/>
        <w:jc w:val="both"/>
        <w:rPr>
          <w:rFonts w:ascii="Verdana" w:hAnsi="Verdana"/>
          <w:sz w:val="20"/>
          <w:szCs w:val="20"/>
        </w:rPr>
      </w:pPr>
      <w:r w:rsidRPr="00D22FD4">
        <w:rPr>
          <w:rFonts w:ascii="Verdana" w:hAnsi="Verdana"/>
          <w:sz w:val="20"/>
          <w:szCs w:val="20"/>
        </w:rPr>
        <w:t>Al valor fiscal se le disminuirá el límite inferior que corresponda y a la diferencia de excedente del límite inferior, se le aplicará la tasa marginal sobre el excedente del límite inferior, al resultado se le sumará la cuota fija que corresponda, y el importe de dicha operación será el impuesto predial a pagar.</w:t>
      </w:r>
    </w:p>
    <w:p w14:paraId="72E5E438" w14:textId="77777777" w:rsidR="00D75081" w:rsidRPr="00D22FD4" w:rsidRDefault="00D75081" w:rsidP="00035449">
      <w:pPr>
        <w:pStyle w:val="Prrafodelista"/>
        <w:ind w:left="1428" w:hanging="577"/>
        <w:jc w:val="both"/>
        <w:rPr>
          <w:rFonts w:ascii="Verdana" w:hAnsi="Verdana"/>
          <w:sz w:val="20"/>
          <w:szCs w:val="20"/>
        </w:rPr>
      </w:pPr>
      <w:r w:rsidRPr="00D22FD4">
        <w:rPr>
          <w:rFonts w:ascii="Verdana" w:hAnsi="Verdana"/>
          <w:sz w:val="20"/>
          <w:szCs w:val="20"/>
        </w:rPr>
        <w:t>Para el cálculo del impuesto predial se deberá de aplicar la siguiente fórmula:</w:t>
      </w:r>
    </w:p>
    <w:p w14:paraId="78713F49" w14:textId="77777777" w:rsidR="00D75081" w:rsidRPr="00D22FD4" w:rsidRDefault="00D75081" w:rsidP="00035449">
      <w:pPr>
        <w:pStyle w:val="Prrafodelista"/>
        <w:ind w:left="1428" w:hanging="577"/>
        <w:jc w:val="both"/>
        <w:rPr>
          <w:rFonts w:ascii="Verdana" w:hAnsi="Verdana"/>
          <w:sz w:val="20"/>
          <w:szCs w:val="20"/>
        </w:rPr>
      </w:pPr>
      <w:r w:rsidRPr="00D22FD4">
        <w:rPr>
          <w:rFonts w:ascii="Verdana" w:hAnsi="Verdana"/>
          <w:sz w:val="20"/>
          <w:szCs w:val="20"/>
        </w:rPr>
        <w:t>((VF-LI)*T)+CF = Impuesto predial a pagar</w:t>
      </w:r>
    </w:p>
    <w:p w14:paraId="2B95D8F8" w14:textId="77777777" w:rsidR="00D75081" w:rsidRPr="00D22FD4" w:rsidRDefault="00D75081" w:rsidP="00035449">
      <w:pPr>
        <w:pStyle w:val="Prrafodelista"/>
        <w:ind w:left="1428" w:hanging="577"/>
        <w:jc w:val="both"/>
        <w:rPr>
          <w:rFonts w:ascii="Verdana" w:hAnsi="Verdana"/>
          <w:sz w:val="20"/>
          <w:szCs w:val="20"/>
        </w:rPr>
      </w:pPr>
      <w:r w:rsidRPr="00D22FD4">
        <w:rPr>
          <w:rFonts w:ascii="Verdana" w:hAnsi="Verdana"/>
          <w:sz w:val="20"/>
          <w:szCs w:val="20"/>
        </w:rPr>
        <w:t>En donde:</w:t>
      </w:r>
    </w:p>
    <w:p w14:paraId="2EB168E7" w14:textId="77777777" w:rsidR="00D75081" w:rsidRPr="00D22FD4" w:rsidRDefault="00D75081" w:rsidP="00035449">
      <w:pPr>
        <w:pStyle w:val="Prrafodelista"/>
        <w:ind w:left="1428" w:hanging="577"/>
        <w:jc w:val="both"/>
        <w:rPr>
          <w:rFonts w:ascii="Verdana" w:hAnsi="Verdana"/>
          <w:sz w:val="20"/>
          <w:szCs w:val="20"/>
        </w:rPr>
      </w:pPr>
      <w:r w:rsidRPr="00D22FD4">
        <w:rPr>
          <w:rFonts w:ascii="Verdana" w:hAnsi="Verdana"/>
          <w:sz w:val="20"/>
          <w:szCs w:val="20"/>
        </w:rPr>
        <w:t>VF= Valor fiscal</w:t>
      </w:r>
    </w:p>
    <w:p w14:paraId="67123258" w14:textId="77777777" w:rsidR="00D75081" w:rsidRPr="00D22FD4" w:rsidRDefault="00D75081" w:rsidP="00035449">
      <w:pPr>
        <w:pStyle w:val="Prrafodelista"/>
        <w:ind w:left="1428" w:hanging="577"/>
        <w:jc w:val="both"/>
        <w:rPr>
          <w:rFonts w:ascii="Verdana" w:hAnsi="Verdana"/>
          <w:sz w:val="20"/>
          <w:szCs w:val="20"/>
        </w:rPr>
      </w:pPr>
      <w:r w:rsidRPr="00D22FD4">
        <w:rPr>
          <w:rFonts w:ascii="Verdana" w:hAnsi="Verdana"/>
          <w:sz w:val="20"/>
          <w:szCs w:val="20"/>
        </w:rPr>
        <w:t>LI= Límite inferior correspondiente</w:t>
      </w:r>
    </w:p>
    <w:p w14:paraId="40223E4C" w14:textId="77777777" w:rsidR="00D75081" w:rsidRPr="00D22FD4" w:rsidRDefault="00D75081" w:rsidP="00035449">
      <w:pPr>
        <w:pStyle w:val="Prrafodelista"/>
        <w:ind w:left="1428" w:hanging="577"/>
        <w:jc w:val="both"/>
        <w:rPr>
          <w:rFonts w:ascii="Verdana" w:hAnsi="Verdana"/>
          <w:sz w:val="20"/>
          <w:szCs w:val="20"/>
        </w:rPr>
      </w:pPr>
      <w:r w:rsidRPr="00D22FD4">
        <w:rPr>
          <w:rFonts w:ascii="Verdana" w:hAnsi="Verdana"/>
          <w:sz w:val="20"/>
          <w:szCs w:val="20"/>
        </w:rPr>
        <w:t>T= Tasa marginal sobre excedente del límite inferior correspondiente</w:t>
      </w:r>
    </w:p>
    <w:p w14:paraId="7CBCCBC3" w14:textId="77777777" w:rsidR="00D75081" w:rsidRDefault="00D75081" w:rsidP="00035449">
      <w:pPr>
        <w:pStyle w:val="Prrafodelista"/>
        <w:ind w:left="1428" w:hanging="577"/>
        <w:jc w:val="both"/>
        <w:rPr>
          <w:rFonts w:ascii="Verdana" w:hAnsi="Verdana"/>
          <w:sz w:val="20"/>
          <w:szCs w:val="20"/>
        </w:rPr>
      </w:pPr>
      <w:r w:rsidRPr="00D22FD4">
        <w:rPr>
          <w:rFonts w:ascii="Verdana" w:hAnsi="Verdana"/>
          <w:sz w:val="20"/>
          <w:szCs w:val="20"/>
        </w:rPr>
        <w:t>CF= Cuota fija correspondiente</w:t>
      </w:r>
    </w:p>
    <w:p w14:paraId="71E1F617" w14:textId="77777777" w:rsidR="00D75081" w:rsidRPr="005862E5" w:rsidRDefault="00D75081" w:rsidP="00035449">
      <w:pPr>
        <w:pStyle w:val="NormalWeb"/>
        <w:ind w:firstLine="851"/>
        <w:jc w:val="both"/>
        <w:rPr>
          <w:rFonts w:ascii="Verdana" w:hAnsi="Verdana"/>
          <w:sz w:val="20"/>
          <w:szCs w:val="20"/>
        </w:rPr>
      </w:pPr>
      <w:r w:rsidRPr="005862E5">
        <w:rPr>
          <w:rFonts w:ascii="Verdana" w:hAnsi="Verdana"/>
          <w:sz w:val="20"/>
          <w:szCs w:val="20"/>
        </w:rPr>
        <w:lastRenderedPageBreak/>
        <w:t>Si como resultado de la aplicación de las tasas progresivas previstas en este artículo se obtiene una cantidad inferior a la cuota mínima anual establecida en el artículo 4</w:t>
      </w:r>
      <w:r>
        <w:rPr>
          <w:rFonts w:ascii="Verdana" w:hAnsi="Verdana"/>
          <w:sz w:val="20"/>
          <w:szCs w:val="20"/>
        </w:rPr>
        <w:t>4</w:t>
      </w:r>
      <w:r w:rsidRPr="005862E5">
        <w:rPr>
          <w:rFonts w:ascii="Verdana" w:hAnsi="Verdana"/>
          <w:sz w:val="20"/>
          <w:szCs w:val="20"/>
        </w:rPr>
        <w:t xml:space="preserve"> del presente Ordenamiento, el impuesto a pagar será la referida cuota mínima.</w:t>
      </w:r>
    </w:p>
    <w:p w14:paraId="04AAD31C" w14:textId="77777777" w:rsidR="00D75081" w:rsidRDefault="00D75081" w:rsidP="00035449">
      <w:pPr>
        <w:pStyle w:val="NormalWeb"/>
        <w:spacing w:after="0"/>
        <w:ind w:firstLine="851"/>
        <w:jc w:val="both"/>
        <w:rPr>
          <w:rFonts w:ascii="Verdana" w:hAnsi="Verdana"/>
          <w:sz w:val="20"/>
          <w:szCs w:val="20"/>
        </w:rPr>
      </w:pPr>
      <w:r w:rsidRPr="00D22FD4">
        <w:rPr>
          <w:rStyle w:val="Textoennegrita"/>
          <w:rFonts w:ascii="Verdana" w:hAnsi="Verdana"/>
          <w:sz w:val="20"/>
          <w:szCs w:val="20"/>
        </w:rPr>
        <w:t>Artículo 6</w:t>
      </w:r>
      <w:r w:rsidRPr="006944FB">
        <w:rPr>
          <w:rFonts w:ascii="Verdana" w:hAnsi="Verdana"/>
          <w:b/>
          <w:bCs/>
          <w:sz w:val="20"/>
          <w:szCs w:val="20"/>
        </w:rPr>
        <w:t xml:space="preserve">. </w:t>
      </w:r>
      <w:r w:rsidRPr="00D22FD4">
        <w:rPr>
          <w:rFonts w:ascii="Verdana" w:hAnsi="Verdana"/>
          <w:sz w:val="20"/>
          <w:szCs w:val="20"/>
        </w:rPr>
        <w:t>Los valores que se aplicarán a los inmuebles para el año 202</w:t>
      </w:r>
      <w:r>
        <w:rPr>
          <w:rFonts w:ascii="Verdana" w:hAnsi="Verdana"/>
          <w:sz w:val="20"/>
          <w:szCs w:val="20"/>
        </w:rPr>
        <w:t>5</w:t>
      </w:r>
      <w:r w:rsidRPr="00D22FD4">
        <w:rPr>
          <w:rFonts w:ascii="Verdana" w:hAnsi="Verdana"/>
          <w:sz w:val="20"/>
          <w:szCs w:val="20"/>
        </w:rPr>
        <w:t>, serán los siguientes:</w:t>
      </w:r>
    </w:p>
    <w:p w14:paraId="28718B4D" w14:textId="77777777" w:rsidR="00D75081" w:rsidRPr="00E50171" w:rsidRDefault="00D75081" w:rsidP="00035449">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E50171">
        <w:rPr>
          <w:rFonts w:ascii="Verdana" w:eastAsiaTheme="minorEastAsia" w:hAnsi="Verdana" w:cs="Arial"/>
          <w:b/>
          <w:bCs/>
          <w:sz w:val="20"/>
          <w:szCs w:val="20"/>
          <w:lang w:eastAsia="es-MX"/>
        </w:rPr>
        <w:t>I.</w:t>
      </w:r>
      <w:r w:rsidRPr="00E50171">
        <w:rPr>
          <w:rFonts w:ascii="Verdana" w:eastAsiaTheme="minorEastAsia" w:hAnsi="Verdana" w:cs="Arial"/>
          <w:sz w:val="20"/>
          <w:szCs w:val="20"/>
          <w:lang w:eastAsia="es-MX"/>
        </w:rPr>
        <w:t xml:space="preserve">       </w:t>
      </w:r>
      <w:r w:rsidRPr="00E50171">
        <w:rPr>
          <w:rFonts w:ascii="Verdana" w:eastAsiaTheme="minorEastAsia" w:hAnsi="Verdana" w:cs="Arial"/>
          <w:b/>
          <w:bCs/>
          <w:sz w:val="20"/>
          <w:szCs w:val="20"/>
          <w:lang w:eastAsia="es-MX"/>
        </w:rPr>
        <w:t>Inmuebles urbanos</w:t>
      </w:r>
    </w:p>
    <w:p w14:paraId="26F9D04E" w14:textId="77777777" w:rsidR="00D75081" w:rsidRDefault="00D75081"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E50171">
        <w:rPr>
          <w:rFonts w:ascii="Verdana" w:eastAsiaTheme="minorEastAsia" w:hAnsi="Verdana" w:cs="Arial"/>
          <w:b/>
          <w:bCs/>
          <w:sz w:val="20"/>
          <w:szCs w:val="20"/>
          <w:lang w:eastAsia="es-MX"/>
        </w:rPr>
        <w:t>       A) Valores unitarios de terreno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36"/>
        <w:gridCol w:w="2831"/>
        <w:gridCol w:w="1714"/>
        <w:gridCol w:w="3707"/>
      </w:tblGrid>
      <w:tr w:rsidR="00D75081" w:rsidRPr="00A80D08" w14:paraId="4FBB0731"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58B9172D" w14:textId="77777777" w:rsidR="00D75081" w:rsidRPr="00860B17" w:rsidRDefault="00D75081" w:rsidP="00035449">
            <w:pPr>
              <w:spacing w:line="240" w:lineRule="auto"/>
              <w:jc w:val="both"/>
              <w:rPr>
                <w:rFonts w:ascii="Verdana" w:eastAsia="Times New Roman" w:hAnsi="Verdana" w:cs="Arial"/>
                <w:b/>
                <w:bCs/>
                <w:sz w:val="20"/>
                <w:szCs w:val="20"/>
              </w:rPr>
            </w:pPr>
            <w:r w:rsidRPr="00860B17">
              <w:rPr>
                <w:rFonts w:ascii="Verdana" w:eastAsia="Times New Roman" w:hAnsi="Verdana" w:cs="Arial"/>
                <w:b/>
                <w:bCs/>
                <w:sz w:val="20"/>
                <w:szCs w:val="20"/>
              </w:rPr>
              <w:t>Zona comercial de primera</w:t>
            </w:r>
          </w:p>
        </w:tc>
      </w:tr>
      <w:tr w:rsidR="00D75081" w:rsidRPr="00A80D08" w14:paraId="59685E5E"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550FC794"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Comprende conjuntos de comercios diversos que requieren de grandes espacios y amplias áreas para estacionamiento, ubicados principalmente sobre vialidades primarias de volúmenes altos de tránsito vehicular y movilidad intensa de peatones, generada por la alta concentración de actividad económica (centros comerciales, plazas).</w:t>
            </w:r>
          </w:p>
        </w:tc>
      </w:tr>
      <w:tr w:rsidR="00D75081" w:rsidRPr="00A80D08" w14:paraId="26AB4AD0"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921AE" w14:textId="77777777" w:rsidR="00D75081" w:rsidRPr="00860B17" w:rsidRDefault="00D75081" w:rsidP="00035449">
            <w:pPr>
              <w:spacing w:line="240" w:lineRule="auto"/>
              <w:jc w:val="center"/>
              <w:rPr>
                <w:rFonts w:ascii="Verdana" w:eastAsia="Times New Roman" w:hAnsi="Verdana" w:cs="Arial"/>
                <w:b/>
                <w:bCs/>
                <w:sz w:val="20"/>
                <w:szCs w:val="20"/>
              </w:rPr>
            </w:pPr>
            <w:r w:rsidRPr="00860B17">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DC868" w14:textId="77777777" w:rsidR="00D75081" w:rsidRPr="00860B17" w:rsidRDefault="00D75081" w:rsidP="00035449">
            <w:pPr>
              <w:spacing w:line="240" w:lineRule="auto"/>
              <w:jc w:val="center"/>
              <w:rPr>
                <w:rFonts w:ascii="Verdana" w:eastAsia="Times New Roman" w:hAnsi="Verdana" w:cs="Arial"/>
                <w:b/>
                <w:bCs/>
                <w:sz w:val="20"/>
                <w:szCs w:val="20"/>
              </w:rPr>
            </w:pPr>
            <w:r w:rsidRPr="00860B17">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E2075" w14:textId="77777777" w:rsidR="00D75081" w:rsidRPr="00860B17" w:rsidRDefault="00D75081" w:rsidP="00035449">
            <w:pPr>
              <w:spacing w:line="240" w:lineRule="auto"/>
              <w:jc w:val="center"/>
              <w:rPr>
                <w:rFonts w:ascii="Verdana" w:eastAsia="Times New Roman" w:hAnsi="Verdana" w:cs="Arial"/>
                <w:b/>
                <w:bCs/>
                <w:sz w:val="20"/>
                <w:szCs w:val="20"/>
              </w:rPr>
            </w:pPr>
            <w:r w:rsidRPr="00860B17">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0312C" w14:textId="77777777" w:rsidR="00D75081" w:rsidRPr="00860B17" w:rsidRDefault="00D75081" w:rsidP="00035449">
            <w:pPr>
              <w:spacing w:line="240" w:lineRule="auto"/>
              <w:jc w:val="center"/>
              <w:rPr>
                <w:rFonts w:ascii="Verdana" w:eastAsia="Times New Roman" w:hAnsi="Verdana" w:cs="Arial"/>
                <w:b/>
                <w:bCs/>
                <w:sz w:val="20"/>
                <w:szCs w:val="20"/>
              </w:rPr>
            </w:pPr>
            <w:r w:rsidRPr="00860B17">
              <w:rPr>
                <w:rFonts w:ascii="Verdana" w:eastAsia="Times New Roman" w:hAnsi="Verdana" w:cs="Arial"/>
                <w:b/>
                <w:bCs/>
                <w:sz w:val="20"/>
                <w:szCs w:val="20"/>
              </w:rPr>
              <w:t>Observación</w:t>
            </w:r>
          </w:p>
        </w:tc>
      </w:tr>
      <w:tr w:rsidR="00D75081" w:rsidRPr="00A80D08" w14:paraId="725BE3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61E1A3"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9D60D"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 primer cuadro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56E2B"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$16,778.78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01900"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6B2E49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EB39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B857C"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Plaza Mayor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CCEA5"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$15,604.95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07FA8"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36AF5A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C90AF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707CA"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León City Center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2AA98"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$8,674.43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77DBC"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4A1602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FA7BB"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9081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26B14"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 comercial Galerías las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2B65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$8,548.86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8C6F8"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1B1184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78D245"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76FD1"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 comercial Mulza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97B17"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$6,839.09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41D36"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76EC39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95B5E"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2D986"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 comercial Factory Outlet</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FC23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$6,839.09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BB930"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51E316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9A1C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F2416"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 comercial San Martín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8119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$3,282.75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7D78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Valor aplicado a la superficie total del condominio</w:t>
            </w:r>
          </w:p>
        </w:tc>
      </w:tr>
      <w:tr w:rsidR="00D75081" w:rsidRPr="00A80D08" w14:paraId="5C06CB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F87E1"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12069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C7370"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Centromax Bajío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5926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$12,014.41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FAB2D"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6AFC51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B1BB6"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2D87A"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 comercial Altacia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7A57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$14,072.72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3F509"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3CB433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19504"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lastRenderedPageBreak/>
              <w:t>12072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EB1F7"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Mega-Price (Centro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E1FC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$12,014.41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60756" w14:textId="77777777" w:rsidR="00D75081" w:rsidRPr="00A80D08" w:rsidRDefault="00D75081" w:rsidP="00035449">
            <w:pPr>
              <w:spacing w:line="240" w:lineRule="auto"/>
              <w:jc w:val="both"/>
              <w:rPr>
                <w:rFonts w:ascii="Verdana" w:eastAsia="Times New Roman" w:hAnsi="Verdana" w:cs="Arial"/>
                <w:sz w:val="20"/>
                <w:szCs w:val="20"/>
              </w:rPr>
            </w:pPr>
          </w:p>
        </w:tc>
      </w:tr>
    </w:tbl>
    <w:p w14:paraId="681F0340" w14:textId="77777777" w:rsidR="00D75081" w:rsidRPr="00A80D08"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82"/>
        <w:gridCol w:w="3678"/>
        <w:gridCol w:w="1882"/>
        <w:gridCol w:w="2446"/>
      </w:tblGrid>
      <w:tr w:rsidR="00D75081" w:rsidRPr="00A80D08" w14:paraId="2E72F3A5"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08CCA8C3" w14:textId="77777777" w:rsidR="00D75081" w:rsidRPr="00CF0399" w:rsidRDefault="00D75081" w:rsidP="00035449">
            <w:pPr>
              <w:spacing w:line="240" w:lineRule="auto"/>
              <w:jc w:val="both"/>
              <w:rPr>
                <w:rFonts w:ascii="Verdana" w:eastAsia="Times New Roman" w:hAnsi="Verdana" w:cs="Arial"/>
                <w:b/>
                <w:bCs/>
                <w:sz w:val="20"/>
                <w:szCs w:val="20"/>
              </w:rPr>
            </w:pPr>
            <w:r w:rsidRPr="00CF0399">
              <w:rPr>
                <w:rFonts w:ascii="Verdana" w:eastAsia="Times New Roman" w:hAnsi="Verdana" w:cs="Arial"/>
                <w:b/>
                <w:bCs/>
                <w:sz w:val="20"/>
                <w:szCs w:val="20"/>
              </w:rPr>
              <w:t>Zona comercial de segunda</w:t>
            </w:r>
          </w:p>
        </w:tc>
      </w:tr>
      <w:tr w:rsidR="00D75081" w:rsidRPr="00A80D08" w14:paraId="296B7475"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0AF9BA44"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Comprende conjuntos de comercios diversos ubicados en vialidades primarias y secundarias de volúmenes altos de tránsito vehicular y movilidad intensa de peatones, generada por la concentración de actividad económica de cierta importancia que se desarrolla en el entorno de la misma. En ella coexisten usos de suelo mixto como vivienda, comercio y servicios con influencia no sólo del entorno inmediato, sino de un sector más amplio que puede comprender una franja de influencia hasta las vialidades paralelas siguientes.</w:t>
            </w:r>
          </w:p>
        </w:tc>
      </w:tr>
      <w:tr w:rsidR="00D75081" w:rsidRPr="00A80D08" w14:paraId="20B622BF"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F775C" w14:textId="77777777" w:rsidR="00D75081" w:rsidRPr="00CF0399" w:rsidRDefault="00D75081" w:rsidP="00035449">
            <w:pPr>
              <w:spacing w:line="240" w:lineRule="auto"/>
              <w:jc w:val="center"/>
              <w:rPr>
                <w:rFonts w:ascii="Verdana" w:eastAsia="Times New Roman" w:hAnsi="Verdana" w:cs="Arial"/>
                <w:b/>
                <w:bCs/>
                <w:sz w:val="20"/>
                <w:szCs w:val="20"/>
              </w:rPr>
            </w:pPr>
            <w:r w:rsidRPr="00CF0399">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2C981" w14:textId="77777777" w:rsidR="00D75081" w:rsidRPr="00CF0399" w:rsidRDefault="00D75081" w:rsidP="00035449">
            <w:pPr>
              <w:spacing w:line="240" w:lineRule="auto"/>
              <w:jc w:val="center"/>
              <w:rPr>
                <w:rFonts w:ascii="Verdana" w:eastAsia="Times New Roman" w:hAnsi="Verdana" w:cs="Arial"/>
                <w:b/>
                <w:bCs/>
                <w:sz w:val="20"/>
                <w:szCs w:val="20"/>
              </w:rPr>
            </w:pPr>
            <w:r w:rsidRPr="00CF0399">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45D5" w14:textId="77777777" w:rsidR="00D75081" w:rsidRPr="00CF0399" w:rsidRDefault="00D75081" w:rsidP="00035449">
            <w:pPr>
              <w:spacing w:line="240" w:lineRule="auto"/>
              <w:jc w:val="center"/>
              <w:rPr>
                <w:rFonts w:ascii="Verdana" w:eastAsia="Times New Roman" w:hAnsi="Verdana" w:cs="Arial"/>
                <w:b/>
                <w:bCs/>
                <w:sz w:val="20"/>
                <w:szCs w:val="20"/>
              </w:rPr>
            </w:pPr>
            <w:r w:rsidRPr="00CF0399">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8F2C4" w14:textId="77777777" w:rsidR="00D75081" w:rsidRPr="00CF0399" w:rsidRDefault="00D75081" w:rsidP="00035449">
            <w:pPr>
              <w:spacing w:line="240" w:lineRule="auto"/>
              <w:jc w:val="center"/>
              <w:rPr>
                <w:rFonts w:ascii="Verdana" w:eastAsia="Times New Roman" w:hAnsi="Verdana" w:cs="Arial"/>
                <w:b/>
                <w:bCs/>
                <w:sz w:val="20"/>
                <w:szCs w:val="20"/>
              </w:rPr>
            </w:pPr>
            <w:r w:rsidRPr="00CF0399">
              <w:rPr>
                <w:rFonts w:ascii="Verdana" w:eastAsia="Times New Roman" w:hAnsi="Verdana" w:cs="Arial"/>
                <w:b/>
                <w:bCs/>
                <w:sz w:val="20"/>
                <w:szCs w:val="20"/>
              </w:rPr>
              <w:t>Observación</w:t>
            </w:r>
          </w:p>
        </w:tc>
      </w:tr>
      <w:tr w:rsidR="00D75081" w:rsidRPr="00A80D08" w14:paraId="62976E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FAF3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087F3"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(Pro) Ley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C4202"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$4,771.24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CFA33"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469766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963D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87E5B"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 comercial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452E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$5,661.98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E678C"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5BFCE9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3458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05F4E"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 comercial Chedraui</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523CE"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$8,044.14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B6209"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2F10C3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5AC9C"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B8D13"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 Comercial Plaza Obelisco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FF8C7"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$4,771.24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7D344" w14:textId="77777777" w:rsidR="00D75081" w:rsidRPr="00A80D08" w:rsidRDefault="00D75081" w:rsidP="00035449">
            <w:pPr>
              <w:spacing w:line="240" w:lineRule="auto"/>
              <w:jc w:val="both"/>
              <w:rPr>
                <w:rFonts w:ascii="Verdana" w:eastAsia="Times New Roman" w:hAnsi="Verdana" w:cs="Arial"/>
                <w:sz w:val="20"/>
                <w:szCs w:val="20"/>
              </w:rPr>
            </w:pPr>
          </w:p>
        </w:tc>
      </w:tr>
    </w:tbl>
    <w:p w14:paraId="3138337C" w14:textId="77777777" w:rsidR="00D75081" w:rsidRPr="00A80D08"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67"/>
        <w:gridCol w:w="4154"/>
        <w:gridCol w:w="1725"/>
        <w:gridCol w:w="2242"/>
      </w:tblGrid>
      <w:tr w:rsidR="00D75081" w:rsidRPr="00A80D08" w14:paraId="4DCF0CFE"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541BE939" w14:textId="77777777" w:rsidR="00D75081" w:rsidRPr="00CF0399" w:rsidRDefault="00D75081" w:rsidP="00035449">
            <w:pPr>
              <w:spacing w:line="240" w:lineRule="auto"/>
              <w:jc w:val="both"/>
              <w:rPr>
                <w:rFonts w:ascii="Verdana" w:eastAsia="Times New Roman" w:hAnsi="Verdana" w:cs="Arial"/>
                <w:b/>
                <w:bCs/>
                <w:sz w:val="20"/>
                <w:szCs w:val="20"/>
              </w:rPr>
            </w:pPr>
            <w:r w:rsidRPr="00CF0399">
              <w:rPr>
                <w:rFonts w:ascii="Verdana" w:eastAsia="Times New Roman" w:hAnsi="Verdana" w:cs="Arial"/>
                <w:b/>
                <w:bCs/>
                <w:sz w:val="20"/>
                <w:szCs w:val="20"/>
              </w:rPr>
              <w:lastRenderedPageBreak/>
              <w:t>Zona comercial de tercera</w:t>
            </w:r>
          </w:p>
        </w:tc>
      </w:tr>
      <w:tr w:rsidR="00D75081" w:rsidRPr="00A80D08" w14:paraId="738A6EC3"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1B324B96"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Comprende el comercio formado por edificaciones que de acuerdo a sus características ofrecen la posibilidad de establecer instalaciones de equipamiento y servicios de tipo básico. Da servicio directo y cotidiano a la población de una o más colonias, no consume espacios mayores ni requiere de grandes áreas de estacionamiento y está formado por misceláneas, abarrotes, farmacias, papelerías y en general comercio a detalle.</w:t>
            </w:r>
          </w:p>
        </w:tc>
      </w:tr>
      <w:tr w:rsidR="00D75081" w:rsidRPr="00A80D08" w14:paraId="5547DCD5"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834AA" w14:textId="77777777" w:rsidR="00D75081" w:rsidRPr="00CF0399" w:rsidRDefault="00D75081" w:rsidP="00035449">
            <w:pPr>
              <w:spacing w:line="240" w:lineRule="auto"/>
              <w:jc w:val="center"/>
              <w:rPr>
                <w:rFonts w:ascii="Verdana" w:eastAsia="Times New Roman" w:hAnsi="Verdana" w:cs="Arial"/>
                <w:b/>
                <w:bCs/>
                <w:sz w:val="20"/>
                <w:szCs w:val="20"/>
              </w:rPr>
            </w:pPr>
            <w:r w:rsidRPr="00CF0399">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9211E" w14:textId="77777777" w:rsidR="00D75081" w:rsidRPr="00CF0399" w:rsidRDefault="00D75081" w:rsidP="00035449">
            <w:pPr>
              <w:spacing w:line="240" w:lineRule="auto"/>
              <w:jc w:val="center"/>
              <w:rPr>
                <w:rFonts w:ascii="Verdana" w:eastAsia="Times New Roman" w:hAnsi="Verdana" w:cs="Arial"/>
                <w:b/>
                <w:bCs/>
                <w:sz w:val="20"/>
                <w:szCs w:val="20"/>
              </w:rPr>
            </w:pPr>
            <w:r w:rsidRPr="00CF0399">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8610C" w14:textId="77777777" w:rsidR="00D75081" w:rsidRPr="00CF0399" w:rsidRDefault="00D75081" w:rsidP="00035449">
            <w:pPr>
              <w:spacing w:line="240" w:lineRule="auto"/>
              <w:jc w:val="center"/>
              <w:rPr>
                <w:rFonts w:ascii="Verdana" w:eastAsia="Times New Roman" w:hAnsi="Verdana" w:cs="Arial"/>
                <w:b/>
                <w:bCs/>
                <w:sz w:val="20"/>
                <w:szCs w:val="20"/>
              </w:rPr>
            </w:pPr>
            <w:r w:rsidRPr="00CF0399">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011CD" w14:textId="77777777" w:rsidR="00D75081" w:rsidRPr="00CF0399" w:rsidRDefault="00D75081" w:rsidP="00035449">
            <w:pPr>
              <w:spacing w:line="240" w:lineRule="auto"/>
              <w:jc w:val="center"/>
              <w:rPr>
                <w:rFonts w:ascii="Verdana" w:eastAsia="Times New Roman" w:hAnsi="Verdana" w:cs="Arial"/>
                <w:b/>
                <w:bCs/>
                <w:sz w:val="20"/>
                <w:szCs w:val="20"/>
              </w:rPr>
            </w:pPr>
            <w:r w:rsidRPr="00CF0399">
              <w:rPr>
                <w:rFonts w:ascii="Verdana" w:eastAsia="Times New Roman" w:hAnsi="Verdana" w:cs="Arial"/>
                <w:b/>
                <w:bCs/>
                <w:sz w:val="20"/>
                <w:szCs w:val="20"/>
              </w:rPr>
              <w:t>Observación</w:t>
            </w:r>
          </w:p>
        </w:tc>
      </w:tr>
      <w:tr w:rsidR="00D75081" w:rsidRPr="00A80D08" w14:paraId="4DAAA2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FBEDB"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9AB7A"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Zona recreativa y cultural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451F1"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$3,452.43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87698"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42D901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1769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E469B"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Fracción del Coecillo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78F6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$2,513.38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58696"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1B8E24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15EA3C"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7C208"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El Tlacuache Poniente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B9C9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$1,467.98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4794C"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7D84EF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0A504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6A529"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Chedraui (centro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AE8E9"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$4,419.10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63CBD"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23E3B1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527B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086A5"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Chedraui (centro comercial) Sección Sur-Oriente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A3D95"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$1,710.60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96E92"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36D966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0F8E4"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93219"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Predio el Juncal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3B8E1"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87ABC"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7A617B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4A6F0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2A9ED"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El Coecillo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DB40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$2,880.80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03C98"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0AD61F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B31F1"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79A49"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Killian</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68AAE"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$2,797.60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31CD7"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3DE80C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712F6"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F5429"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Los Gavilanes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C9F35"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$3,962.40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486E7"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67D859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0203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0AE9A"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Josefina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734DE"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$3,797.67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40A35"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265D90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864C1"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34ED"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Españita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148D5"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$3,005.60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3D9F6"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09CF14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3D7F1"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01995"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Conjunto Estrella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24BA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$4,626.25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D66D7"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12894E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D0BD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CAA2C"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(Pro) Sub-Estación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93D1E"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$1,467.98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A674A"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22B74D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7EFDD"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9D4B8"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Laureles Vallarta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24BB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$2,071.46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09B01"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62563D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8B30D"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9F5A7"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(Pro) Oriente Killian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1F24B"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$1,519.07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8ECED"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409619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0609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lastRenderedPageBreak/>
              <w:t>9040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52A7C"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Plaza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BBD66"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$4,101.47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DD08B"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78258B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A59E5"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78BA5"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Central de abastos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51089"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$4,284.80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81835" w14:textId="77777777" w:rsidR="00D75081" w:rsidRPr="00A80D08" w:rsidRDefault="00D75081" w:rsidP="00035449">
            <w:pPr>
              <w:spacing w:line="240" w:lineRule="auto"/>
              <w:jc w:val="both"/>
              <w:rPr>
                <w:rFonts w:ascii="Verdana" w:eastAsia="Times New Roman" w:hAnsi="Verdana" w:cs="Arial"/>
                <w:sz w:val="20"/>
                <w:szCs w:val="20"/>
              </w:rPr>
            </w:pPr>
          </w:p>
        </w:tc>
      </w:tr>
    </w:tbl>
    <w:p w14:paraId="5359736C" w14:textId="77777777" w:rsidR="00D75081" w:rsidRPr="00A80D08"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77"/>
        <w:gridCol w:w="1103"/>
        <w:gridCol w:w="832"/>
        <w:gridCol w:w="6476"/>
      </w:tblGrid>
      <w:tr w:rsidR="00D75081" w:rsidRPr="00A80D08" w14:paraId="0E5320B6"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29ADDF10" w14:textId="77777777" w:rsidR="00D75081" w:rsidRPr="00CF0399" w:rsidRDefault="00D75081" w:rsidP="00035449">
            <w:pPr>
              <w:spacing w:line="240" w:lineRule="auto"/>
              <w:jc w:val="both"/>
              <w:rPr>
                <w:rFonts w:ascii="Verdana" w:eastAsia="Times New Roman" w:hAnsi="Verdana" w:cs="Arial"/>
                <w:b/>
                <w:bCs/>
                <w:sz w:val="20"/>
                <w:szCs w:val="20"/>
              </w:rPr>
            </w:pPr>
            <w:r w:rsidRPr="00CF0399">
              <w:rPr>
                <w:rFonts w:ascii="Verdana" w:eastAsia="Times New Roman" w:hAnsi="Verdana" w:cs="Arial"/>
                <w:b/>
                <w:bCs/>
                <w:sz w:val="20"/>
                <w:szCs w:val="20"/>
              </w:rPr>
              <w:t>Zona habitacional centro medio</w:t>
            </w:r>
          </w:p>
        </w:tc>
      </w:tr>
      <w:tr w:rsidR="00D75081" w:rsidRPr="00A80D08" w14:paraId="6868CC86"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261AACED"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Se ubica dentro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D75081" w:rsidRPr="00A80D08" w14:paraId="78192FF0"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B1503"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1CFE1"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0E8FE"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3496"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Observación</w:t>
            </w:r>
          </w:p>
        </w:tc>
      </w:tr>
      <w:tr w:rsidR="00D75081" w:rsidRPr="00A80D08" w14:paraId="38FB4C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0F508"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53502"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Centro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F665E"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6F96A"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Para la aplicación de estos valores, remitirse al artículo 6, fracción I, inciso A.1, en el cual se indican los valores por tramo comprendidos dentro de esta zona.</w:t>
            </w:r>
          </w:p>
        </w:tc>
      </w:tr>
    </w:tbl>
    <w:p w14:paraId="1BB18644" w14:textId="77777777" w:rsidR="00D75081" w:rsidRPr="00A80D08"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23"/>
        <w:gridCol w:w="3099"/>
        <w:gridCol w:w="2073"/>
        <w:gridCol w:w="2693"/>
      </w:tblGrid>
      <w:tr w:rsidR="00D75081" w:rsidRPr="00A80D08" w14:paraId="222D8DA2"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04789D0C" w14:textId="77777777" w:rsidR="00D75081" w:rsidRPr="00856DF3" w:rsidRDefault="00D75081" w:rsidP="00035449">
            <w:pPr>
              <w:spacing w:line="240" w:lineRule="auto"/>
              <w:jc w:val="both"/>
              <w:rPr>
                <w:rFonts w:ascii="Verdana" w:eastAsia="Times New Roman" w:hAnsi="Verdana" w:cs="Arial"/>
                <w:b/>
                <w:bCs/>
                <w:sz w:val="20"/>
                <w:szCs w:val="20"/>
              </w:rPr>
            </w:pPr>
            <w:r w:rsidRPr="00856DF3">
              <w:rPr>
                <w:rFonts w:ascii="Verdana" w:eastAsia="Times New Roman" w:hAnsi="Verdana" w:cs="Arial"/>
                <w:b/>
                <w:bCs/>
                <w:sz w:val="20"/>
                <w:szCs w:val="20"/>
              </w:rPr>
              <w:t>Zona habitacional centro económico</w:t>
            </w:r>
          </w:p>
        </w:tc>
      </w:tr>
      <w:tr w:rsidR="00D75081" w:rsidRPr="00A80D08" w14:paraId="20DF73E7"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489F4323"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Se ubica fuera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D75081" w:rsidRPr="00A80D08" w14:paraId="29D1AC0A"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E24C2"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4F707"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58522"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14F07"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Observación</w:t>
            </w:r>
          </w:p>
        </w:tc>
      </w:tr>
      <w:tr w:rsidR="00D75081" w:rsidRPr="00A80D08" w14:paraId="6BAAD4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1D612"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E5399"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San Juan de Dios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9CD2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$2,181.93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03054"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4F7426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C29A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lastRenderedPageBreak/>
              <w:t>1003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7E109"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Luz María Díaz Infante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0F48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$1,684.79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1CC36"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2D395E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2481C"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53C54"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83A67"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$1,986.40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58418"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3A45A5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E5C1C"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05266"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De Santiago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5DDA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$2,142.40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6591E" w14:textId="77777777" w:rsidR="00D75081" w:rsidRPr="00A80D08" w:rsidRDefault="00D75081" w:rsidP="00035449">
            <w:pPr>
              <w:spacing w:line="240" w:lineRule="auto"/>
              <w:jc w:val="both"/>
              <w:rPr>
                <w:rFonts w:ascii="Verdana" w:eastAsia="Times New Roman" w:hAnsi="Verdana" w:cs="Arial"/>
                <w:sz w:val="20"/>
                <w:szCs w:val="20"/>
              </w:rPr>
            </w:pPr>
          </w:p>
        </w:tc>
      </w:tr>
    </w:tbl>
    <w:p w14:paraId="1CF92AEA" w14:textId="77777777" w:rsidR="00D75081" w:rsidRPr="00A80D08"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1"/>
        <w:gridCol w:w="2924"/>
        <w:gridCol w:w="1613"/>
        <w:gridCol w:w="3780"/>
      </w:tblGrid>
      <w:tr w:rsidR="00D75081" w:rsidRPr="00A80D08" w14:paraId="1DBF6301"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1DF010C0" w14:textId="77777777" w:rsidR="00D75081" w:rsidRPr="00856DF3" w:rsidRDefault="00D75081" w:rsidP="00035449">
            <w:pPr>
              <w:spacing w:line="240" w:lineRule="auto"/>
              <w:jc w:val="both"/>
              <w:rPr>
                <w:rFonts w:ascii="Verdana" w:eastAsia="Times New Roman" w:hAnsi="Verdana" w:cs="Arial"/>
                <w:b/>
                <w:bCs/>
                <w:sz w:val="20"/>
                <w:szCs w:val="20"/>
              </w:rPr>
            </w:pPr>
            <w:r w:rsidRPr="00856DF3">
              <w:rPr>
                <w:rFonts w:ascii="Verdana" w:eastAsia="Times New Roman" w:hAnsi="Verdana" w:cs="Arial"/>
                <w:b/>
                <w:bCs/>
                <w:sz w:val="20"/>
                <w:szCs w:val="20"/>
              </w:rPr>
              <w:t>Zona habitacional residencial superior</w:t>
            </w:r>
          </w:p>
        </w:tc>
      </w:tr>
      <w:tr w:rsidR="00D75081" w:rsidRPr="00A80D08" w14:paraId="5CF927CD"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5245DB41"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Se ubica cerca de vialidades principales, conformado principalmente de edificaciones de lujo, superior de lujo y superior. Dispone de servicios e infraestructura urbana, como puede ser: drenaje, agua potable, energía eléctrica, alumbrado público, pavimentos y líneas telefónicas, amplias áreas verdes, acceso controlado.</w:t>
            </w:r>
          </w:p>
        </w:tc>
      </w:tr>
      <w:tr w:rsidR="00D75081" w:rsidRPr="00A80D08" w14:paraId="16503275"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8BF7C"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6D3FB"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F3F84"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48432" w14:textId="77777777" w:rsidR="00D75081" w:rsidRPr="00856DF3" w:rsidRDefault="00D75081" w:rsidP="00035449">
            <w:pPr>
              <w:spacing w:line="240" w:lineRule="auto"/>
              <w:jc w:val="center"/>
              <w:rPr>
                <w:rFonts w:ascii="Verdana" w:eastAsia="Times New Roman" w:hAnsi="Verdana" w:cs="Arial"/>
                <w:b/>
                <w:bCs/>
                <w:sz w:val="20"/>
                <w:szCs w:val="20"/>
              </w:rPr>
            </w:pPr>
            <w:r w:rsidRPr="00856DF3">
              <w:rPr>
                <w:rFonts w:ascii="Verdana" w:eastAsia="Times New Roman" w:hAnsi="Verdana" w:cs="Arial"/>
                <w:b/>
                <w:bCs/>
                <w:sz w:val="20"/>
                <w:szCs w:val="20"/>
              </w:rPr>
              <w:t>Observación</w:t>
            </w:r>
          </w:p>
        </w:tc>
      </w:tr>
      <w:tr w:rsidR="00D75081" w:rsidRPr="00A80D08" w14:paraId="76FCCEB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C6023"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0E9F1"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Club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BAA7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$8,617.25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7E1C2"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678C9A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2B9B6"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B71BB"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Conjunto Habitacional Cerro Gordo 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6DB04"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$8,985.60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CF841"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373F9C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64B6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7E3E5"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Campestre 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E9F7C"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$8,078.68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922F9"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299FD0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1FEF1"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E148F"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Lomas del Campestre sección Villas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75D7B"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$4,953.53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A25FB"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7D53D2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D293C"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3CA92"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Punta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F32E7"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$9,804.87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0CF77"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546295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B8F95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379F8"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Condominio Habitacional Torres de Country</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AEB5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$5,717.21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471E8"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543316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71B91"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lastRenderedPageBreak/>
              <w:t>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96D07"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Jardines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8A033"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$6,708.01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6ABA2"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5593BA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38153"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53753"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 xml:space="preserve">Casa de </w:t>
            </w:r>
            <w:r>
              <w:rPr>
                <w:rFonts w:ascii="Verdana" w:eastAsia="Times New Roman" w:hAnsi="Verdana" w:cs="Arial"/>
                <w:sz w:val="20"/>
                <w:szCs w:val="20"/>
              </w:rPr>
              <w:t>P</w:t>
            </w:r>
            <w:r w:rsidRPr="00A80D08">
              <w:rPr>
                <w:rFonts w:ascii="Verdana" w:eastAsia="Times New Roman" w:hAnsi="Verdana" w:cs="Arial"/>
                <w:sz w:val="20"/>
                <w:szCs w:val="20"/>
              </w:rPr>
              <w:t>iedra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853C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$8,329.99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1DC78"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16184A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0BC82"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C8FC2"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Campestre 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3D8B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$7,871.53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E037A"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605569F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50E2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CE202"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Campo de golf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73986"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$9,335.34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69881"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37C3B9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0535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B4765"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Las Quintas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EA60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$5,959.62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497E3"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53DA92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1569E"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4DECA"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Villas del Campestre, segunda sección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3BABB"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$8,078.68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F7F7D"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462BD9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43C155"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C7993"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Bosques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0CFE0"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$9,698.71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39C31"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5C3CE7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363603"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2D534"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Meridiano 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9E3A4"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$5,893.15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EC372"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6D5B02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87E3F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2707A"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Foro 4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1ACB2"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$8,724.20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B013A"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Valor aplicado a la superficie total del condominio $12,537.90</w:t>
            </w:r>
          </w:p>
        </w:tc>
      </w:tr>
      <w:tr w:rsidR="00D75081" w:rsidRPr="00A80D08" w14:paraId="653354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4B904"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ABCAD"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Binen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4F3BE"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$8,263.78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79106" w14:textId="77777777" w:rsidR="00D75081" w:rsidRPr="00A80D08" w:rsidRDefault="00D75081" w:rsidP="00035449">
            <w:pPr>
              <w:spacing w:line="240" w:lineRule="auto"/>
              <w:jc w:val="center"/>
              <w:rPr>
                <w:rFonts w:ascii="Verdana" w:eastAsia="Times New Roman" w:hAnsi="Verdana" w:cs="Arial"/>
                <w:sz w:val="20"/>
                <w:szCs w:val="20"/>
              </w:rPr>
            </w:pPr>
          </w:p>
        </w:tc>
      </w:tr>
      <w:tr w:rsidR="00D75081" w:rsidRPr="00A80D08" w14:paraId="70C1E0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2B54B"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1ECFE"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Level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D91BB"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$4,722.16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C9B61"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Valor aplicado a la superficie total del condominio $4,540.54</w:t>
            </w:r>
          </w:p>
        </w:tc>
      </w:tr>
      <w:tr w:rsidR="00D75081" w:rsidRPr="00A80D08" w14:paraId="6DD72D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9EB16"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CA2F4"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Adamant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43D0F"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$4,722.16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6129"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Valor aplicado a la superficie total del condominio $4,540.54</w:t>
            </w:r>
          </w:p>
        </w:tc>
      </w:tr>
      <w:tr w:rsidR="00D75081" w:rsidRPr="00A80D08" w14:paraId="1B712E5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385CC"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0D4A1"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Basania 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9DF28"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$7,592.00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2E3FD"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2884F6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A7EE3"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lastRenderedPageBreak/>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2C3C7"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Torre Cerro Gordo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D5FB1"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$14,133.60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DE33" w14:textId="77777777" w:rsidR="00D75081" w:rsidRPr="00A80D08" w:rsidRDefault="00D75081" w:rsidP="00035449">
            <w:pPr>
              <w:spacing w:line="240" w:lineRule="auto"/>
              <w:jc w:val="both"/>
              <w:rPr>
                <w:rFonts w:ascii="Verdana" w:eastAsia="Times New Roman" w:hAnsi="Verdana" w:cs="Arial"/>
                <w:sz w:val="20"/>
                <w:szCs w:val="20"/>
              </w:rPr>
            </w:pPr>
          </w:p>
        </w:tc>
      </w:tr>
      <w:tr w:rsidR="00D75081" w:rsidRPr="00A80D08" w14:paraId="44111A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92B5C"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25022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134EC"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Terrazas del Molino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82D09" w14:textId="77777777" w:rsidR="00D75081" w:rsidRPr="00A80D08" w:rsidRDefault="00D75081" w:rsidP="00035449">
            <w:pPr>
              <w:spacing w:line="240" w:lineRule="auto"/>
              <w:jc w:val="center"/>
              <w:rPr>
                <w:rFonts w:ascii="Verdana" w:eastAsia="Times New Roman" w:hAnsi="Verdana" w:cs="Arial"/>
                <w:sz w:val="20"/>
                <w:szCs w:val="20"/>
              </w:rPr>
            </w:pPr>
            <w:r w:rsidRPr="00A80D08">
              <w:rPr>
                <w:rFonts w:ascii="Verdana" w:eastAsia="Times New Roman" w:hAnsi="Verdana" w:cs="Arial"/>
                <w:sz w:val="20"/>
                <w:szCs w:val="20"/>
              </w:rPr>
              <w:t>$7,956.00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469F1" w14:textId="77777777" w:rsidR="00D75081" w:rsidRPr="00A80D08" w:rsidRDefault="00D75081" w:rsidP="00035449">
            <w:pPr>
              <w:spacing w:line="240" w:lineRule="auto"/>
              <w:jc w:val="both"/>
              <w:rPr>
                <w:rFonts w:ascii="Verdana" w:eastAsia="Times New Roman" w:hAnsi="Verdana" w:cs="Arial"/>
                <w:sz w:val="20"/>
                <w:szCs w:val="20"/>
              </w:rPr>
            </w:pPr>
          </w:p>
        </w:tc>
      </w:tr>
    </w:tbl>
    <w:p w14:paraId="5F3E9CB7" w14:textId="77777777" w:rsidR="00D75081" w:rsidRPr="00A80D08"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61"/>
        <w:gridCol w:w="3319"/>
        <w:gridCol w:w="1448"/>
        <w:gridCol w:w="3660"/>
      </w:tblGrid>
      <w:tr w:rsidR="00D75081" w:rsidRPr="00A80D08" w14:paraId="59DA554B"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000EFBB1" w14:textId="77777777" w:rsidR="00D75081" w:rsidRPr="009C76B2" w:rsidRDefault="00D75081" w:rsidP="00035449">
            <w:pPr>
              <w:spacing w:line="240" w:lineRule="auto"/>
              <w:jc w:val="both"/>
              <w:rPr>
                <w:rFonts w:ascii="Verdana" w:eastAsia="Times New Roman" w:hAnsi="Verdana" w:cs="Arial"/>
                <w:b/>
                <w:bCs/>
                <w:sz w:val="20"/>
                <w:szCs w:val="20"/>
              </w:rPr>
            </w:pPr>
            <w:r w:rsidRPr="009C76B2">
              <w:rPr>
                <w:rFonts w:ascii="Verdana" w:eastAsia="Times New Roman" w:hAnsi="Verdana" w:cs="Arial"/>
                <w:b/>
                <w:bCs/>
                <w:sz w:val="20"/>
                <w:szCs w:val="20"/>
              </w:rPr>
              <w:t>Zona habitacional residencial</w:t>
            </w:r>
          </w:p>
        </w:tc>
      </w:tr>
      <w:tr w:rsidR="00D75081" w:rsidRPr="00A80D08" w14:paraId="31A13E30"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28070D98" w14:textId="77777777" w:rsidR="00D75081" w:rsidRPr="00A80D08" w:rsidRDefault="00D75081" w:rsidP="00035449">
            <w:pPr>
              <w:spacing w:line="240" w:lineRule="auto"/>
              <w:jc w:val="both"/>
              <w:rPr>
                <w:rFonts w:ascii="Verdana" w:eastAsia="Times New Roman" w:hAnsi="Verdana" w:cs="Arial"/>
                <w:sz w:val="20"/>
                <w:szCs w:val="20"/>
              </w:rPr>
            </w:pPr>
            <w:r w:rsidRPr="00A80D08">
              <w:rPr>
                <w:rFonts w:ascii="Verdana" w:eastAsia="Times New Roman" w:hAnsi="Verdana" w:cs="Arial"/>
                <w:sz w:val="20"/>
                <w:szCs w:val="20"/>
              </w:rPr>
              <w:t>Se ubica cerca de vialidades principales, conformado principalmente de edificaciones de tipo superior de lujo, superior y medio superior. Dispone de servicios e infraestructura urbana, como puede ser: drenaje, agua potable, energía eléctrica, alumbrado público, pavimentos, líneas telefónicas y áreas verdes.</w:t>
            </w:r>
          </w:p>
        </w:tc>
      </w:tr>
      <w:tr w:rsidR="00D75081" w:rsidRPr="00A80D08" w14:paraId="1E781FB3"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B733C" w14:textId="77777777" w:rsidR="00D75081" w:rsidRPr="009C76B2" w:rsidRDefault="00D75081" w:rsidP="00035449">
            <w:pPr>
              <w:spacing w:line="240" w:lineRule="auto"/>
              <w:jc w:val="center"/>
              <w:rPr>
                <w:rFonts w:ascii="Verdana" w:eastAsia="Times New Roman" w:hAnsi="Verdana" w:cs="Arial"/>
                <w:b/>
                <w:bCs/>
                <w:sz w:val="20"/>
                <w:szCs w:val="20"/>
              </w:rPr>
            </w:pPr>
            <w:r w:rsidRPr="009C76B2">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07653" w14:textId="77777777" w:rsidR="00D75081" w:rsidRPr="009C76B2" w:rsidRDefault="00D75081" w:rsidP="00035449">
            <w:pPr>
              <w:spacing w:line="240" w:lineRule="auto"/>
              <w:jc w:val="center"/>
              <w:rPr>
                <w:rFonts w:ascii="Verdana" w:eastAsia="Times New Roman" w:hAnsi="Verdana" w:cs="Arial"/>
                <w:b/>
                <w:bCs/>
                <w:sz w:val="20"/>
                <w:szCs w:val="20"/>
              </w:rPr>
            </w:pPr>
            <w:r w:rsidRPr="009C76B2">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82A78" w14:textId="77777777" w:rsidR="00D75081" w:rsidRPr="009C76B2" w:rsidRDefault="00D75081" w:rsidP="00035449">
            <w:pPr>
              <w:spacing w:line="240" w:lineRule="auto"/>
              <w:jc w:val="center"/>
              <w:rPr>
                <w:rFonts w:ascii="Verdana" w:eastAsia="Times New Roman" w:hAnsi="Verdana" w:cs="Arial"/>
                <w:b/>
                <w:bCs/>
                <w:sz w:val="20"/>
                <w:szCs w:val="20"/>
              </w:rPr>
            </w:pPr>
            <w:r w:rsidRPr="009C76B2">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1E8AE" w14:textId="77777777" w:rsidR="00D75081" w:rsidRPr="009C76B2" w:rsidRDefault="00D75081" w:rsidP="00035449">
            <w:pPr>
              <w:spacing w:line="240" w:lineRule="auto"/>
              <w:jc w:val="center"/>
              <w:rPr>
                <w:rFonts w:ascii="Verdana" w:eastAsia="Times New Roman" w:hAnsi="Verdana" w:cs="Arial"/>
                <w:b/>
                <w:bCs/>
                <w:sz w:val="20"/>
                <w:szCs w:val="20"/>
              </w:rPr>
            </w:pPr>
            <w:r w:rsidRPr="009C76B2">
              <w:rPr>
                <w:rFonts w:ascii="Verdana" w:eastAsia="Times New Roman" w:hAnsi="Verdana" w:cs="Arial"/>
                <w:b/>
                <w:bCs/>
                <w:sz w:val="20"/>
                <w:szCs w:val="20"/>
              </w:rPr>
              <w:t>Observación</w:t>
            </w:r>
          </w:p>
        </w:tc>
      </w:tr>
      <w:tr w:rsidR="00D75081" w:rsidRPr="009C76B2" w14:paraId="15F2E4A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4D8A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7D16A"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Bikia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98E1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$5,191.68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C4794"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A71BEF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B16D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70739"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Arbide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CF17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95C2C"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B8397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76E9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B1396"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Lomas de Arbide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B552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FB0EF"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E8B50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6E23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13065"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Palmas de Arbide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A796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0D8D6"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1F6FB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97D2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25532"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Celta de Vigo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B42D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F3C3F"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4D226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AFEF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41542"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Torre Arbide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0626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$3,309.70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C4363"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F9E97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4677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30FE8"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Torre Horizonteh</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62DE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$3,270.76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B7259"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0D3C98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780F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B1FFA"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Jardines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6A60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$4,088.45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BCC61"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0D8D9E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DE7B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FB7D1"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Lomas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BA05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$3,827.24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249FE"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B1817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9AC1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lastRenderedPageBreak/>
              <w:t>6016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AD6D9"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Valle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1386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$4,167.95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D544F"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C71D2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915F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D31A5"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Villas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683B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$3,974.88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72E23"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0179F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4A7C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48E07"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Residencial del Moral I</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9602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$3,452.43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9DE0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5EBA3A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FFCF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7887C"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Gran Jardín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BDC34"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BAAF5"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0E4B0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D046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FCE38"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Residencial del Moral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7278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$3,339.19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3BF74"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37776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476A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9593C"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Cañada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27D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24329"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066A52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765C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97D29"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Portones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341F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$3,168.55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6AA25"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AF1F9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F3C2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38114"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Cumbres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BBF1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$3,949.58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EEC09"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D1641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9E45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A1C39"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Bosques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9942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$3,535.28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51652"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224A9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D781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406B5"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Portones de Gran Jardín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2222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$2,944.68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3ED54"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6AD05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BE2C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75FDA"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Colinas del Gran Jardín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5288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$3,292.92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19AD1"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B47C5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863C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89B30"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Villas del Juncal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66EB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$5,462.62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2E42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21768E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7AFE7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1FF24"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Castaño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5DA1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$4,950.77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DD37E"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CF7EA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2067D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CA1F6"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Balcones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E21C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$2,938.58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286BD"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AF6A5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796C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F4C31"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Cañada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AEB1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$3,736.39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98B6D"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8856E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E7F7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lastRenderedPageBreak/>
              <w:t>6050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DCDAD"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Privada las Quintas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85BE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$6,716.74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BC3D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0C30A1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FCF65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B164"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Porta Fontana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902D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$3,164.63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0120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4FC75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D5BE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C23A8"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Cumbres los Alpes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0C35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$3,518.71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2BC3F"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FBFE1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707C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174B2"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Barranca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694A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$3,486.54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08E4C"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35F25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ADCE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9C144"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Portones del Bosque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839D4"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F319C"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983D9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80AD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5AA15"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Lomas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AD3C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$3,231.47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A4AC9"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197F5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39E4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D1FF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Mirador de Gran Jardín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0AD8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$3,299.02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D3F73"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43D7B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F3BDC"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18F9"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Privada Alborada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2EF2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$3,866.72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EB90A"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8A0CA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0E9F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C5637"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Portón Cañada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4395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$3,016.03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8DC1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1E256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DEBA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62CED"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Paseo de los Pirules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64FF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$2,982.92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6CF0F"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081C7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2AD25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36790"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Gran Jardín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8B5A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CFC25"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A16D9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8714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83A1"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Torre Cañada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FC07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$3,693.10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723D7"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1A594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1C1E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9AB1E"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Torre Adamant</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667B4"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$10,354.65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53B02"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240C57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52EE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51209"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Torre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1ACF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$8,529.27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6A8A6"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43D34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3517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A5FFC"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Haus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1212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$6,259.87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1065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B2323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4579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lastRenderedPageBreak/>
              <w:t>7047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FFE36"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San Jerónimo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841B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2376"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4CD5F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FA4A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CE9C5"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Portones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1068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$3,134.80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357D5"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C388B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4575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64DF0"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Los Nogales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8BAA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DFAB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0DF72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A4C0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8090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402A8"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La Puerta de Hierro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6DDD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$3,087.85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A6AC9"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62B0A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44A3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FB20A" w14:textId="77777777" w:rsidR="00D75081" w:rsidRPr="009C76B2"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Lusanta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DFAD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$3,020.91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D7981"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B3E1F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CCDA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A140C"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La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FF9C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$4,350.06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E5D4C"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B80A0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ED0C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C0415"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La Encantada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596C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$5,489.51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5775A"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DF825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DCC7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91A8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Los Naranjos (Club de Golf)</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BF3E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$4,196.61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8C19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689CF0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9450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6D19"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La Alameda (Torres de Santa 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8111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$2,761.94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4F50D"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DC23D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95C6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A88C0"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Quinta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D037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$3,518.71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AE4A4"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6CB3F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BC1E6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9153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6FCAE"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87FF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$3,447.17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12D7F"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5C55032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D938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0C341"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San Jorge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F9D6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$2,761.94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778E0"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46810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646C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6442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San Ángel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1F37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$3,087.85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6383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000378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B487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10063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7BCFF"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Natura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A4C3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$3,530.00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AC20E"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597925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E5DFC"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10083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8553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Ampliación Residencial San Ángel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A811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6A6C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0D762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2505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lastRenderedPageBreak/>
              <w:t>10092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2059C"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Anisa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DF4E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85952"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EA905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F42FE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F5837"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La Hacienda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7E38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0066"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67341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B6F4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9B250"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Píamonte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AA2F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BD4E6"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408C5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D780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24FA1"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Punta del Este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597F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$3,940.51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4060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Valor aplicado a la superficie total del condominio $2,724.73</w:t>
            </w:r>
          </w:p>
        </w:tc>
      </w:tr>
      <w:tr w:rsidR="00D75081" w:rsidRPr="009C76B2" w14:paraId="48FAC8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CD46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D21DF"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Punta del Este I</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9598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$3,940.51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C7113"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9630E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53ED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7F07C"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Lomas Punta del 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171A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$4,164.16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10A40"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65E457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2739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83826"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Punta del Este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EE5AC"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$3,940.51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D9F20"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FB248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C224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CBAAA"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Punta del Este V</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1EBA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$3,940.51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AC5C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95D3E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97FE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BDE8A"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Punta del Este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51B1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$3,940.51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D1BB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3D3B7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23761C"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6D8EE"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Sierra Nogal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CE43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$3,622.82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D3129"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394CE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0C004"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3371D"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Santa Lucía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62F5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$3,452.47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24A30"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52A16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F43B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6D9A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Punta del Este VI</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9427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$3,940.51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6FAA4"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2FBF1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A5A48C"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657E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Soberna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789A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$3,668.25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940E9"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861D5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63B0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43591"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Lomas Punta del Este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7DF5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$4,164.16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F89AF"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3BDEA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C91BE"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15076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FF0CD"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Condominio Olivias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5CCF4"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$3,100.00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4765F"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0C81B9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D03F4"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lastRenderedPageBreak/>
              <w:t>15078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D9868"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Lomas Punta del Este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CB5C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$3,499.73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697F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Valor aplicado a la superficie total del condominio «Privada Punta del Cedro» $2,675.72</w:t>
            </w:r>
          </w:p>
        </w:tc>
      </w:tr>
      <w:tr w:rsidR="00D75081" w:rsidRPr="009C76B2" w14:paraId="5BADC3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7CFF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26B02"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Santa Lucía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0069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$3,407.04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A9B89"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3F3D6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6024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1F83E"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Lomas Punta del Este V</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D40E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$4,164.16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0E591"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FE5E8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E2DC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F5321"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Torre Tawa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5146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$5,632.77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C46D4"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34AF9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A5E7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70F4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Tabachines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260B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$3,057.86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5870E"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00C7A9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2A66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67D69"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Aldaba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5DD4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$3,079.08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6556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5B86F2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F1B4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64A62"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Tabachines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083E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12576"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2CA47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3B21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302D3"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Bosques de Breda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51E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$4,690.40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2476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5DE70B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EC0C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16006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759A7"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Mayorca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74C1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$3,024.98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DC6F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Valor aplicado a la superficie total del condominio $2,222.70</w:t>
            </w:r>
          </w:p>
        </w:tc>
      </w:tr>
      <w:tr w:rsidR="00D75081" w:rsidRPr="009C76B2" w14:paraId="431900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F242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17039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B85E7"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Capittala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CA13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$2,887.87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0D06E"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9BCB3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54C6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21011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0F01F"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Mayorazgo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8B3E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$4,008.86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A41D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32ACB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7041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908A"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Mayorazgo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9E21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$4,008.86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34BA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0F8A0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246D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21015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462C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Mayorazgo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F0B0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$4,008.86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7843C"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Valor aplicado a la superficie total del condominio $2,538.08</w:t>
            </w:r>
          </w:p>
        </w:tc>
      </w:tr>
      <w:tr w:rsidR="00D75081" w:rsidRPr="009C76B2" w14:paraId="283CA6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2E90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27475"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Mayorazgo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67D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$3,610.60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EC446" w14:textId="77777777" w:rsidR="00D75081" w:rsidRPr="009C76B2" w:rsidRDefault="00D75081" w:rsidP="00035449">
            <w:pPr>
              <w:spacing w:line="240" w:lineRule="auto"/>
              <w:jc w:val="center"/>
              <w:rPr>
                <w:rFonts w:ascii="Verdana" w:eastAsia="Times New Roman" w:hAnsi="Verdana" w:cs="Arial"/>
                <w:sz w:val="20"/>
                <w:szCs w:val="20"/>
              </w:rPr>
            </w:pPr>
          </w:p>
        </w:tc>
      </w:tr>
      <w:tr w:rsidR="00D75081" w:rsidRPr="009C76B2" w14:paraId="6A966E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B18C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lastRenderedPageBreak/>
              <w:t>21023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2FD5C"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Torres Mayorazgo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E958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$3,201.22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C27FA" w14:textId="77777777" w:rsidR="00D75081" w:rsidRPr="009C76B2" w:rsidRDefault="00D75081" w:rsidP="00035449">
            <w:pPr>
              <w:spacing w:line="240" w:lineRule="auto"/>
              <w:jc w:val="center"/>
              <w:rPr>
                <w:rFonts w:ascii="Verdana" w:eastAsia="Times New Roman" w:hAnsi="Verdana" w:cs="Arial"/>
                <w:sz w:val="20"/>
                <w:szCs w:val="20"/>
              </w:rPr>
            </w:pPr>
          </w:p>
        </w:tc>
      </w:tr>
      <w:tr w:rsidR="00D75081" w:rsidRPr="009C76B2" w14:paraId="6F77DE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A2A0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C1826"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Mayorazgo V</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76B6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$3,873.29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13E1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Valor aplicado a la superficie total del condominio $2,452.27</w:t>
            </w:r>
          </w:p>
        </w:tc>
      </w:tr>
      <w:tr w:rsidR="00D75081" w:rsidRPr="009C76B2" w14:paraId="25B3D2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0A56C"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70491"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Hacienda Valbuena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6EA7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$2,972.35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DD57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28671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9E4D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E037E"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Torrento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8F9D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$2,920.32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6DF04"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3517E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874AE"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0FB78"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Porta 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C16A4"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$2,833.79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D6891"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524BEF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D2B0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904FC"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Porta Toscana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1160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$3,159.67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70C9F"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C1008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C571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67E67"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Country Club Gran Jardín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BF5DC"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$4,153.34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3B47D"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4A27D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CE34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8DF3C"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Zanda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8C79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$3,417.86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E51BC"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79D77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A454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0B333"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Lomas del Gran Jardín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76F6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$3,720.70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9FEB6"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92535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67B0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A8353"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(comerciales y verticales)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CE17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$2,775.74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1812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AFB11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7F1C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33C48"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sección en Breña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C599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$486.90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5E1FA"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15A6165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5F6F4"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FCB8E"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(secciones Lomas I, II, III y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C30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7B9F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2F36F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2F63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D9A0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sección en breña (con frente a campo de golf)</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B529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$657.60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C465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E18E1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9003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lastRenderedPageBreak/>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A878A"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(condominios I C. C. y Condominios XI, XIV, XV y XVI)</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E8424"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$3,728.62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005BD"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0075F4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D9A5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5E813"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(Fair Way, condominio I y XVI C.C.)</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4E1C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$4,804.39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6E7C4"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A207A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03DCA"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F4FF0"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(Macrolotes I a XII)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AA28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$2,752.28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9BDBB"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0B0376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C9E0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7F0FF"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(Condominio X)</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5612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$3,551.07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CA1AE"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4F8B60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3D04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2563"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(Valles A, B, C y D)</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90886"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$3,416.13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8FA68"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825F2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F60DBF"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A18F9"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El molino Residencial (Condominio XIII)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CF85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$3,585.21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F6943"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6924C9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122B2"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CF93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Bosque 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21BDC"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$5,394.48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38F13"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374A06D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11EC8"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6C78F"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La Campigna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277D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B4F9D"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204761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5208D"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E8EC6"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La Campiña del Bosque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81BB1"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$3,396.77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B465D" w14:textId="77777777" w:rsidR="00D75081" w:rsidRPr="009C76B2" w:rsidRDefault="00D75081" w:rsidP="00035449">
            <w:pPr>
              <w:spacing w:line="240" w:lineRule="auto"/>
              <w:jc w:val="both"/>
              <w:rPr>
                <w:rFonts w:ascii="Verdana" w:eastAsia="Times New Roman" w:hAnsi="Verdana" w:cs="Arial"/>
                <w:sz w:val="20"/>
                <w:szCs w:val="20"/>
              </w:rPr>
            </w:pPr>
          </w:p>
        </w:tc>
      </w:tr>
      <w:tr w:rsidR="00D75081" w:rsidRPr="009C76B2" w14:paraId="72068C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7D3E3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7AFEB"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La Valenciana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4CD9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$3,520.61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F35F9"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Valor aplicado al área total del condominio $2,289.24</w:t>
            </w:r>
          </w:p>
        </w:tc>
      </w:tr>
      <w:tr w:rsidR="00D75081" w:rsidRPr="009C76B2" w14:paraId="5B05D3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3FAA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28C7D"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Zanda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4726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$3,136.64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4A25F" w14:textId="77777777" w:rsidR="00D75081" w:rsidRPr="009C76B2" w:rsidRDefault="00D75081" w:rsidP="00035449">
            <w:pPr>
              <w:spacing w:line="240" w:lineRule="auto"/>
              <w:jc w:val="center"/>
              <w:rPr>
                <w:rFonts w:ascii="Verdana" w:eastAsia="Times New Roman" w:hAnsi="Verdana" w:cs="Arial"/>
                <w:sz w:val="20"/>
                <w:szCs w:val="20"/>
              </w:rPr>
            </w:pPr>
          </w:p>
        </w:tc>
      </w:tr>
      <w:tr w:rsidR="00D75081" w:rsidRPr="009C76B2" w14:paraId="648B77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58FE7"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25020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E496A"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La Campiña Francesa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33FB3"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$3,450.30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F87DA" w14:textId="77777777" w:rsidR="00D75081" w:rsidRPr="009C76B2" w:rsidRDefault="00D75081" w:rsidP="00035449">
            <w:pPr>
              <w:spacing w:line="240" w:lineRule="auto"/>
              <w:jc w:val="center"/>
              <w:rPr>
                <w:rFonts w:ascii="Verdana" w:eastAsia="Times New Roman" w:hAnsi="Verdana" w:cs="Arial"/>
                <w:sz w:val="20"/>
                <w:szCs w:val="20"/>
              </w:rPr>
            </w:pPr>
          </w:p>
        </w:tc>
      </w:tr>
      <w:tr w:rsidR="00D75081" w:rsidRPr="009C76B2" w14:paraId="3AD624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725E0"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lastRenderedPageBreak/>
              <w:t>27015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4F53D" w14:textId="77777777" w:rsidR="00D75081" w:rsidRPr="009C76B2" w:rsidRDefault="00D75081" w:rsidP="00035449">
            <w:pPr>
              <w:spacing w:line="240" w:lineRule="auto"/>
              <w:jc w:val="both"/>
              <w:rPr>
                <w:rFonts w:ascii="Verdana" w:eastAsia="Times New Roman" w:hAnsi="Verdana" w:cs="Arial"/>
                <w:sz w:val="20"/>
                <w:szCs w:val="20"/>
              </w:rPr>
            </w:pPr>
            <w:r w:rsidRPr="009C76B2">
              <w:rPr>
                <w:rFonts w:ascii="Verdana" w:eastAsia="Times New Roman" w:hAnsi="Verdana" w:cs="Arial"/>
                <w:sz w:val="20"/>
                <w:szCs w:val="20"/>
              </w:rPr>
              <w:t>Lomas Punta del Este VI</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1075"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$3,676.02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1368B" w14:textId="77777777" w:rsidR="00D75081" w:rsidRPr="009C76B2" w:rsidRDefault="00D75081" w:rsidP="00035449">
            <w:pPr>
              <w:spacing w:line="240" w:lineRule="auto"/>
              <w:jc w:val="center"/>
              <w:rPr>
                <w:rFonts w:ascii="Verdana" w:eastAsia="Times New Roman" w:hAnsi="Verdana" w:cs="Arial"/>
                <w:sz w:val="20"/>
                <w:szCs w:val="20"/>
              </w:rPr>
            </w:pPr>
            <w:r w:rsidRPr="009C76B2">
              <w:rPr>
                <w:rFonts w:ascii="Verdana" w:eastAsia="Times New Roman" w:hAnsi="Verdana" w:cs="Arial"/>
                <w:sz w:val="20"/>
                <w:szCs w:val="20"/>
              </w:rPr>
              <w:t>Valor aplicado al área total del condominio $2,495.58</w:t>
            </w:r>
          </w:p>
        </w:tc>
      </w:tr>
    </w:tbl>
    <w:p w14:paraId="443F35D8" w14:textId="77777777" w:rsidR="00D75081" w:rsidRDefault="00D75081" w:rsidP="00035449">
      <w:pPr>
        <w:spacing w:line="240" w:lineRule="auto"/>
        <w:jc w:val="center"/>
        <w:rPr>
          <w:rFonts w:ascii="Arial" w:eastAsia="Times New Roman" w:hAnsi="Arial" w:cs="Arial"/>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53"/>
        <w:gridCol w:w="2851"/>
        <w:gridCol w:w="1297"/>
        <w:gridCol w:w="4287"/>
      </w:tblGrid>
      <w:tr w:rsidR="00D75081" w:rsidRPr="005F28DB" w14:paraId="7CFEED34"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480182AC" w14:textId="77777777" w:rsidR="00D75081" w:rsidRPr="005F28DB" w:rsidRDefault="00D75081" w:rsidP="00035449">
            <w:pPr>
              <w:spacing w:line="240" w:lineRule="auto"/>
              <w:jc w:val="both"/>
              <w:rPr>
                <w:rFonts w:ascii="Verdana" w:eastAsia="Times New Roman" w:hAnsi="Verdana" w:cs="Arial"/>
                <w:b/>
                <w:bCs/>
                <w:sz w:val="20"/>
                <w:szCs w:val="20"/>
              </w:rPr>
            </w:pPr>
            <w:r w:rsidRPr="005F28DB">
              <w:rPr>
                <w:rFonts w:ascii="Verdana" w:eastAsia="Times New Roman" w:hAnsi="Verdana" w:cs="Arial"/>
                <w:b/>
                <w:bCs/>
                <w:sz w:val="20"/>
                <w:szCs w:val="20"/>
              </w:rPr>
              <w:t>Zona habitacional media</w:t>
            </w:r>
          </w:p>
        </w:tc>
      </w:tr>
      <w:tr w:rsidR="00D75081" w:rsidRPr="005F28DB" w14:paraId="315A7BA4"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5ADED33C"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Se ubica cerca de vialidades secundarias, conformada principalmente de edificaciones de tipo medio superior y medio. Dispone de servicios e infraestructura urbana, como puede ser: drenaje, agua potable, energía eléctrica, alumbrado público, pavimentos, líneas telefónicas y pequeñas áreas verdes.</w:t>
            </w:r>
          </w:p>
        </w:tc>
      </w:tr>
      <w:tr w:rsidR="00D75081" w:rsidRPr="005F28DB" w14:paraId="1738DB8B"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60A0F" w14:textId="77777777" w:rsidR="00D75081" w:rsidRPr="005F28DB" w:rsidRDefault="00D75081" w:rsidP="00035449">
            <w:pPr>
              <w:spacing w:line="240" w:lineRule="auto"/>
              <w:jc w:val="center"/>
              <w:rPr>
                <w:rFonts w:ascii="Verdana" w:eastAsia="Times New Roman" w:hAnsi="Verdana" w:cs="Arial"/>
                <w:b/>
                <w:bCs/>
                <w:sz w:val="20"/>
                <w:szCs w:val="20"/>
              </w:rPr>
            </w:pPr>
            <w:r w:rsidRPr="005F28DB">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CC63A" w14:textId="77777777" w:rsidR="00D75081" w:rsidRPr="005F28DB" w:rsidRDefault="00D75081" w:rsidP="00035449">
            <w:pPr>
              <w:spacing w:line="240" w:lineRule="auto"/>
              <w:jc w:val="center"/>
              <w:rPr>
                <w:rFonts w:ascii="Verdana" w:eastAsia="Times New Roman" w:hAnsi="Verdana" w:cs="Arial"/>
                <w:b/>
                <w:bCs/>
                <w:sz w:val="20"/>
                <w:szCs w:val="20"/>
              </w:rPr>
            </w:pPr>
            <w:r w:rsidRPr="005F28DB">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D84C1" w14:textId="77777777" w:rsidR="00D75081" w:rsidRPr="005F28DB" w:rsidRDefault="00D75081" w:rsidP="00035449">
            <w:pPr>
              <w:spacing w:line="240" w:lineRule="auto"/>
              <w:jc w:val="center"/>
              <w:rPr>
                <w:rFonts w:ascii="Verdana" w:eastAsia="Times New Roman" w:hAnsi="Verdana" w:cs="Arial"/>
                <w:b/>
                <w:bCs/>
                <w:sz w:val="20"/>
                <w:szCs w:val="20"/>
              </w:rPr>
            </w:pPr>
            <w:r w:rsidRPr="005F28DB">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A7FE2" w14:textId="77777777" w:rsidR="00D75081" w:rsidRPr="005F28DB" w:rsidRDefault="00D75081" w:rsidP="00035449">
            <w:pPr>
              <w:spacing w:line="240" w:lineRule="auto"/>
              <w:jc w:val="center"/>
              <w:rPr>
                <w:rFonts w:ascii="Verdana" w:eastAsia="Times New Roman" w:hAnsi="Verdana" w:cs="Arial"/>
                <w:b/>
                <w:bCs/>
                <w:sz w:val="20"/>
                <w:szCs w:val="20"/>
              </w:rPr>
            </w:pPr>
            <w:r w:rsidRPr="005F28DB">
              <w:rPr>
                <w:rFonts w:ascii="Verdana" w:eastAsia="Times New Roman" w:hAnsi="Verdana" w:cs="Arial"/>
                <w:b/>
                <w:bCs/>
                <w:sz w:val="20"/>
                <w:szCs w:val="20"/>
              </w:rPr>
              <w:t>Observación</w:t>
            </w:r>
          </w:p>
        </w:tc>
      </w:tr>
      <w:tr w:rsidR="00D75081" w:rsidRPr="005F28DB" w14:paraId="48AFAA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B2E9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69765"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Martinica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AB70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$3,341.94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BC63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A63AA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DB94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8DE9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Andrade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FF08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$3,176.22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AD17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4CC23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17CD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F6B7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León 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BB8B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$3,159.67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AD6B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E563A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EDA2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4E65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Puerta San Rafael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6347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$3,341.94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84399"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26FF3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FD68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7086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Francisco Lozornio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83A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$3,159.67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7463"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B049D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A60E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57D7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Tepeyac</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B843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B2197"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5854C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0D88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02CD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Acrópolis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597A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820F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15849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FCFE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7A7B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Las Sendas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8CB7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$2,285.49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1E3AE"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3B20A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F846F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6CB7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Torres de Kasaviva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78ED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$3,341.94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05B7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6ABD1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225E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5393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Conjunto habitacional la Martinica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614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$3,341.94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CC5C3"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C7498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3ED8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C59D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Koto Mirai</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05CD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$3,644.99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73B24"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F75A4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987C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BD15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El Sacramento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9BE0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$3,176.22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D10A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CE142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F174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908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Cumbres de Arbide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D933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62DA0"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5C4D3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72CA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9AEE8"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Villa Residencial Arbide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7CDB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$3,231.47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D25EE"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C6BFD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5D6D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FDC88"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Mirador de Arbide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C32D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$2,830.98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7F983"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DDA411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4D2B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4E48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Conjunto Habitacional Fátima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05A1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D545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981AC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0BA6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B8BC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Valle de Arbide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D6DD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C8FB3"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75CF1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D431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31D5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Lomas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AADD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D86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529B4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71F7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FFB76"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Cima Diamante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EE42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2FFB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933A8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1028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ABE1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Paseos de Andalucía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BA2B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F2EC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14B2A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A906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35314"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Lombardía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709F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$2,694.86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74C69"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EE5F7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FAEE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5089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54E73"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Lombardía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F6D1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$2,612.06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9DB7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Valor aplicado al área total del condominio $1,419.60</w:t>
            </w:r>
          </w:p>
        </w:tc>
      </w:tr>
      <w:tr w:rsidR="00D75081" w:rsidRPr="005F28DB" w14:paraId="714345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E09B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5090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8901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Lombardía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BD86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9EDC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Valor aplicado al área total del condominio $1,352.00</w:t>
            </w:r>
          </w:p>
        </w:tc>
      </w:tr>
      <w:tr w:rsidR="00D75081" w:rsidRPr="005F28DB" w14:paraId="2198B3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AB6C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1AA6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Lombardía V</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33CA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9FF6C" w14:textId="77777777" w:rsidR="00D75081" w:rsidRPr="005F28DB"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Valor aplicado al área total del condominio $1,577.00</w:t>
            </w:r>
          </w:p>
        </w:tc>
      </w:tr>
      <w:tr w:rsidR="00D75081" w:rsidRPr="005F28DB" w14:paraId="4AE06F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0798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275C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Los Paraísos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C149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$3,093.37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F273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3E516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32B62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3EFCE"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Lomas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39DA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41E8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A6BE3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6B88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22AB3"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Panorama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CE11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$3,176.22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3A41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B2444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BC7A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65058"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Monterrey Futurama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5062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$2,454.40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ACDC0"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F145A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35F9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71EF6"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Privada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BADE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$2,692.89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BCF1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C4B5F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192D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B9554"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Rincón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C931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$3,107.19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33EC1"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08BB8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A75F0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5F07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Conjunto Habitacional El Pueblito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75D1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$3,190.05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B6DA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8DC3E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29C0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7B50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Bosques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954C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$3,293.47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730EA"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BAFDB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2F8E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27A26"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Lluvia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4D64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$3,384.33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E2149"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21CEB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6C40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B131E"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Ampliación Privada del Rocío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91FD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$3,231.47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67E6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C0659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0ABE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FFFF4"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Real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B2C9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9E3D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F3410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06EE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C8FA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Lagos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FE8C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$3,475.18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24F2B"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BD57B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8E6B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836A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Conjunto Habitacional Bosques de los Cedros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475C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77BCE"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EE832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567C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6060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AA22C"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Entre dos aguas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C2EE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0213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04426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FA07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B5EAC"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Puertas de la Alborada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BF93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3F82A"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928365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780A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0796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Torres Metrópoli</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EA80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2050A"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D1D2D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8613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5959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(Pro) Hispanoamericano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9180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A96E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A61AF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9EA6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21A54"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Real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8E91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34317"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B5E08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5F1A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36F33"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Danubio 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DDCE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$3,441.11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080E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83C62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601A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A9D45"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Cañada Diamante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0109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$3,372.97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A723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B4654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92FD6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060C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Centro comercial Los Paraísos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DEF5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$3,064.43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39AC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7F340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054B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F410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Trento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DB09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D243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Valor aplicado al área total del condominio $1,762.22</w:t>
            </w:r>
          </w:p>
        </w:tc>
      </w:tr>
      <w:tr w:rsidR="00D75081" w:rsidRPr="005F28DB" w14:paraId="19E840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FE61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6098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9D6D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Multifamiliar Granada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4E16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$2,298.40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9308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A01EC7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ADF6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A221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San Jerónimo I</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B20A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F8A8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CA9362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9EE3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3C0E4" w14:textId="77777777" w:rsidR="00D75081" w:rsidRPr="00491CDA" w:rsidRDefault="00D75081" w:rsidP="00035449">
            <w:pPr>
              <w:spacing w:line="240" w:lineRule="auto"/>
              <w:jc w:val="both"/>
              <w:rPr>
                <w:rFonts w:ascii="Verdana" w:eastAsia="Times New Roman" w:hAnsi="Verdana" w:cs="Arial"/>
                <w:sz w:val="20"/>
                <w:szCs w:val="20"/>
              </w:rPr>
            </w:pPr>
            <w:r w:rsidRPr="00491CDA">
              <w:rPr>
                <w:rFonts w:ascii="Verdana" w:eastAsia="Times New Roman" w:hAnsi="Verdana" w:cs="Arial"/>
                <w:sz w:val="20"/>
                <w:szCs w:val="20"/>
              </w:rPr>
              <w:t>La Antiqua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BC4A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4A5CB"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7A814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EAAF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0AB4E" w14:textId="77777777" w:rsidR="00D75081" w:rsidRPr="00491CDA" w:rsidRDefault="00D75081" w:rsidP="00035449">
            <w:pPr>
              <w:spacing w:line="240" w:lineRule="auto"/>
              <w:jc w:val="both"/>
              <w:rPr>
                <w:rFonts w:ascii="Verdana" w:eastAsia="Times New Roman" w:hAnsi="Verdana" w:cs="Arial"/>
                <w:sz w:val="20"/>
                <w:szCs w:val="20"/>
              </w:rPr>
            </w:pPr>
            <w:r w:rsidRPr="00491CDA">
              <w:rPr>
                <w:rFonts w:ascii="Verdana" w:eastAsia="Times New Roman" w:hAnsi="Verdana" w:cs="Arial"/>
                <w:sz w:val="20"/>
                <w:szCs w:val="20"/>
              </w:rPr>
              <w:t>La Antiqua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89B5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B2CF1"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4B6FA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4BBF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7065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BE42C" w14:textId="77777777" w:rsidR="00D75081" w:rsidRPr="00491CDA" w:rsidRDefault="00D75081" w:rsidP="00035449">
            <w:pPr>
              <w:spacing w:line="240" w:lineRule="auto"/>
              <w:jc w:val="both"/>
              <w:rPr>
                <w:rFonts w:ascii="Verdana" w:eastAsia="Times New Roman" w:hAnsi="Verdana" w:cs="Arial"/>
                <w:sz w:val="20"/>
                <w:szCs w:val="20"/>
              </w:rPr>
            </w:pPr>
            <w:r w:rsidRPr="00491CDA">
              <w:rPr>
                <w:rFonts w:ascii="Verdana" w:eastAsia="Times New Roman" w:hAnsi="Verdana" w:cs="Arial"/>
                <w:sz w:val="20"/>
                <w:szCs w:val="20"/>
              </w:rPr>
              <w:t>Arcos Antiqua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D45F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$2,183.02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24111"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3625E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E112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3E3B3"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Las Magnolias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132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2CA2A"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6ABFE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281B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74DA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San Jerónimo Plus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AE96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$2,430.51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8867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56ADC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F35D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25DD6"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Antiqua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6D2E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6B56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4338A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D0CA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A67C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Real de Bugambilias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C680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$3,341.94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0B95A"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61316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49A4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E75F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Real del Bosque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09A7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$3,176.22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19162"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6C3B2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5767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E71B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Real del Bosque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D8C6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$3,115.01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09FE9"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877DF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4A6C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F41B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Hacienda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7E08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D112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CE5BB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59FE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4F60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Privada Real de Camelinas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E52F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$2,641.80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960A"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D7E86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9351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65E54"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El Campanario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D89B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9988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B5CA6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01AE2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3126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Valle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65D3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24E8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5366F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8B12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223E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Hacienda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827D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$3,747.74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E260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8CCE2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CA27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1F71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(Pro) Sur Valle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00B5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$3,341.94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0AD80"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A532E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E8D1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7359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Valle Jacarandas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0EA2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$2,347.64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4C33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A3B4B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1B8A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56DA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El Mezquite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C861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12C3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BC37E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A371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07606"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Desarrollo el Lago (La Marina)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CAA0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$4,185.79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2E2C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D28C2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15A2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BEED3"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Pedregal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5BCA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9F73"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6CD6D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BAFD3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413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Condominio los Cárcamos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E7AD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C8BD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24A44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D222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54FE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Paseo de las Moras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7EB5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B99DB"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702B0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2346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0AF9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Condominio Habitacional Verandas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D9E9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A7D37"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1A647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D784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D068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Fracción Rancho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039E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9B94B"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C9F57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5416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BB6B5"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Lyrata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D1BD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2E38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4FAF4E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4499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6DC1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Lyrata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598A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$2,745.60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DB2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17E23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264E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5429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El Condado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76FF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E646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4CE01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6517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F85E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Fraccionamiento Abedul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1336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$2,209.54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CF41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D16B8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087E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B692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Alameda Diamante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E307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65EF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027FF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010B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F241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Villa Contemporánea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747F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$2,181.93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0938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AB9B8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635F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1614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Condominio Real Mezquite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CE59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$2,632.60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17A32"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94316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7C04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914E8"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Toscana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3ADF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$2,641.80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5EAF2"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EBE18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C190D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DADF8"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Alameda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7C94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$2,872.42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27061"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01814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22F2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76C24"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Diamante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C88C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8231E"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E38BE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A2FB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4D8D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Privanza del Condado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EAE4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FD5C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97FA9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F6AD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9127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1A55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Villafranca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2185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D5C02"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CCDAF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ECE6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07DF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Tres Cantos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2F1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4E8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78F51D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4616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99A9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Alamedas de Alcázar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B609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5C911"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C610E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3759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28BC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Cima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82E8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EAB5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A9D61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1D2B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CAB44"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Cibeles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316D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$2,297.93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EEB7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3C673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C50B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0B3C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Alamedas de Villafranca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E91F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$2,692.89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2B06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F0B88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6064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9145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C36D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Azahares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1075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$2,367.37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251D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9D760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771A4"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9150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F91CC"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Roble de San Pablo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90445"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$2,288.00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597A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8CBC7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B1861"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9155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3403E"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Real Mezquite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45FCA"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$2,558.40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BBD59"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425BB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3BD0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8581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Punto Verde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939F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$3,818.05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15BA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E219E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739B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63B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Las Bugambilias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3764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E9BF3"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B0446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063B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EC876"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Villas Bugambilias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D344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C5B3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C69F9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0609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1AF6"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Hacienda Santa Catalina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2247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$2,297.93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E9013"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A05AB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0B4D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745CC"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Bugambilias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D6FD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83E9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05763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CB0D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9F383"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Anturios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FD1A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$3,231.47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A4D62"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C9931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F90E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10067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7146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Desarrollo Oasis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6CAD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$3,231.47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0C45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0ACCA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19148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6B8E5"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Coyoacán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0084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$3,031.22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A528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4092DA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178F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9E40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Platino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EEED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5ED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8BCC0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2A424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E78D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Titanio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F778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$3,016.03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A17B7"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25D8D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3FC20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2E43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Amberes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A579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E2EF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Valor aplicado a la superficie total del condominio $1,659.83</w:t>
            </w:r>
          </w:p>
        </w:tc>
      </w:tr>
      <w:tr w:rsidR="00D75081" w:rsidRPr="005F28DB" w14:paraId="2D43AB2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B6A4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917C3"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Titanio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151E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$3,016.03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F0DD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EE587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8F4A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E27B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Punta Nativa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7A10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$2,498.50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87C4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6BE2F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D482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64AE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Arbole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52D8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$4,088.45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F8BA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C79511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5E96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81CD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Real de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81B3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$2,071.46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8A0A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C2EBC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8880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7D9A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Vigatta 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686D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0648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A607A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00ADA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11088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58C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Rubí del Bajío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2AEF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E917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677FD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DA25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8CD74"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Zafiro del Bajío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E8E5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$2,444.33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6AC9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FB85E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B304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11096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9207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Porta Romani</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F3FF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$2,428.08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4915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B8770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E8E10"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11100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D09BB"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Albazul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AFF9C"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$3,380.00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CD1B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55441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63EE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7B753"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Airen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0C6B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432F9"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753417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6CB93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13008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AAD8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San Isidro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0DF0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7E89A"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A00CC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39D9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1938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Villas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49A3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$2,297.93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C644E"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48278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D540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D4093"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Villas de San Isidro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30B8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$3,093.37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D7EB3"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42225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C770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13043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E6B4E"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Benevento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7788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$3,016.03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7FA82"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C1AD7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38AE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527F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Hacienda Santa Fe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B43C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$3,884.03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3748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AAC90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BBF6A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1A96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Terra Cotta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C944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$3,016.03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0788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9DE36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85C6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D9D6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Hacienda San Ángel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D5FD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$2,761.94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2EE5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407E8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618B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FF2A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Pedregal del Gigante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D1BB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$3,327.54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DA2B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6FBF8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C5C0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2C4B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Bosques del Pedregal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09FD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$2,996.03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06694"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19690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91FF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AF9A6"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Bosques del Pedregal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84FB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$2,996.03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7D802"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4B7AC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32B4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144D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Aldaba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A254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$3,043.62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5BBE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D114A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7C05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B4A3C"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Esmeralda del Bajío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BBE4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$2,692.89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FABDF"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A8B960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3A05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B9AA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Torres Nymphe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8B91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$3,275.37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22BD"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4049E3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6B36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D46D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Cabo Metropolitano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295F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$2,644.41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F2C79"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76AD3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3621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6CBE5"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Punta Mixe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8EB3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$2,552.58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50482"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89466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D110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15100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20D21"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Cabo Metropolitano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EACE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$2,649.92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C65A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153A60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FE40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AC29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Marroka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81EF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$2,627.00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8596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B3990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6C56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12E2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Lucerna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39D1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$2,476.86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EC49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E0147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A6E9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2B30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Murano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B41F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EE843"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274D2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C237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596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Murano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9A1F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7AF17"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6D67E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9082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B753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Asturiana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DD5F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$2,506.40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73E86"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3A582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0722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878D8"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Los Agaves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0CA2A"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882FA"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DC441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A548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92BF0"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Sacromonte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763C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$2,541.47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D034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Valor aplicado a la superficie total del condominio $1,464.33</w:t>
            </w:r>
          </w:p>
        </w:tc>
      </w:tr>
      <w:tr w:rsidR="00D75081" w:rsidRPr="005F28DB" w14:paraId="63A80F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08B28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6DE4E"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Foresta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B45AF"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CFB0E"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B2561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A127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D1B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La Querencia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54B8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$2,656.99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03EC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066BD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4028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29AAF"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Cordillera Baikal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5260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$2,614.78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FED14"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3E31B6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7842A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1F62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Cordillera Alaí</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D2F2D"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7B899"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7C6A18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03C3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2711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Cordillera Ankara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9E6F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$2,487.68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E3028"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804EF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1C93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0F4A8"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Cordillera Artica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6BB48"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$2,487.68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B825C"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598FF0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2665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DC59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Cordillera Volga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125F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$2,496.00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A49DA"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76F63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7F86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lastRenderedPageBreak/>
              <w:t>24020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117A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El Cielo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631A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B8A25"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0ED7DD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6656B"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DB952"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Katania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B7DF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B69D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Valor aplicado a la superficie total del condominio $1,771.29</w:t>
            </w:r>
          </w:p>
        </w:tc>
      </w:tr>
      <w:tr w:rsidR="00D75081" w:rsidRPr="005F28DB" w14:paraId="5A9B45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12D9E"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FB71A"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Portón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03CD5"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$2,964.13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A8FCB" w14:textId="77777777" w:rsidR="00D75081" w:rsidRPr="005F28DB" w:rsidRDefault="00D75081" w:rsidP="00035449">
            <w:pPr>
              <w:spacing w:line="240" w:lineRule="auto"/>
              <w:jc w:val="center"/>
              <w:rPr>
                <w:rFonts w:ascii="Verdana" w:eastAsia="Times New Roman" w:hAnsi="Verdana" w:cs="Arial"/>
                <w:sz w:val="20"/>
                <w:szCs w:val="20"/>
              </w:rPr>
            </w:pPr>
          </w:p>
        </w:tc>
      </w:tr>
      <w:tr w:rsidR="00D75081" w:rsidRPr="005F28DB" w14:paraId="73E74B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50E0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6BDB6"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Lugano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8D34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$2,487.68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EDED3" w14:textId="77777777" w:rsidR="00D75081" w:rsidRPr="005F28DB" w:rsidRDefault="00D75081" w:rsidP="00035449">
            <w:pPr>
              <w:spacing w:line="240" w:lineRule="auto"/>
              <w:jc w:val="center"/>
              <w:rPr>
                <w:rFonts w:ascii="Verdana" w:eastAsia="Times New Roman" w:hAnsi="Verdana" w:cs="Arial"/>
                <w:sz w:val="20"/>
                <w:szCs w:val="20"/>
              </w:rPr>
            </w:pPr>
          </w:p>
        </w:tc>
      </w:tr>
      <w:tr w:rsidR="00D75081" w:rsidRPr="005F28DB" w14:paraId="345CA3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ACC7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1EA95"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Cataluña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146A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$2,347.07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10794" w14:textId="77777777" w:rsidR="00D75081" w:rsidRPr="005F28DB" w:rsidRDefault="00D75081" w:rsidP="00035449">
            <w:pPr>
              <w:spacing w:line="240" w:lineRule="auto"/>
              <w:jc w:val="center"/>
              <w:rPr>
                <w:rFonts w:ascii="Verdana" w:eastAsia="Times New Roman" w:hAnsi="Verdana" w:cs="Arial"/>
                <w:sz w:val="20"/>
                <w:szCs w:val="20"/>
              </w:rPr>
            </w:pPr>
          </w:p>
        </w:tc>
      </w:tr>
      <w:tr w:rsidR="00D75081" w:rsidRPr="005F28DB" w14:paraId="74F450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7D8E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828F9"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Canah</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8AE40"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$2,565.90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1A644" w14:textId="77777777" w:rsidR="00D75081" w:rsidRPr="005F28DB" w:rsidRDefault="00D75081" w:rsidP="00035449">
            <w:pPr>
              <w:spacing w:line="240" w:lineRule="auto"/>
              <w:jc w:val="center"/>
              <w:rPr>
                <w:rFonts w:ascii="Verdana" w:eastAsia="Times New Roman" w:hAnsi="Verdana" w:cs="Arial"/>
                <w:sz w:val="20"/>
                <w:szCs w:val="20"/>
              </w:rPr>
            </w:pPr>
          </w:p>
        </w:tc>
      </w:tr>
      <w:tr w:rsidR="00D75081" w:rsidRPr="005F28DB" w14:paraId="098668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F2C2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D04F8"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Interlomas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47829"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$1,003.47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27D1B" w14:textId="77777777" w:rsidR="00D75081" w:rsidRPr="005F28DB" w:rsidRDefault="00D75081" w:rsidP="00035449">
            <w:pPr>
              <w:spacing w:line="240" w:lineRule="auto"/>
              <w:jc w:val="center"/>
              <w:rPr>
                <w:rFonts w:ascii="Verdana" w:eastAsia="Times New Roman" w:hAnsi="Verdana" w:cs="Arial"/>
                <w:sz w:val="20"/>
                <w:szCs w:val="20"/>
              </w:rPr>
            </w:pPr>
          </w:p>
        </w:tc>
      </w:tr>
      <w:tr w:rsidR="00D75081" w:rsidRPr="005F28DB" w14:paraId="5B7FCB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83BE1"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DE7ED"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Candora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749F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$2,578.13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E2F0C"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 xml:space="preserve">Valor aplicado a la superficie total de los condominios </w:t>
            </w:r>
            <w:r w:rsidRPr="00022668">
              <w:rPr>
                <w:rFonts w:ascii="Verdana" w:eastAsia="Times New Roman" w:hAnsi="Verdana" w:cs="Arial"/>
                <w:i/>
                <w:iCs/>
                <w:sz w:val="20"/>
                <w:szCs w:val="20"/>
              </w:rPr>
              <w:t>«Villa Áurea»</w:t>
            </w:r>
            <w:r w:rsidRPr="00022668">
              <w:rPr>
                <w:rFonts w:ascii="Verdana" w:eastAsia="Times New Roman" w:hAnsi="Verdana" w:cs="Arial"/>
                <w:sz w:val="20"/>
                <w:szCs w:val="20"/>
              </w:rPr>
              <w:t xml:space="preserve"> </w:t>
            </w:r>
            <w:r w:rsidRPr="00022668">
              <w:rPr>
                <w:rFonts w:ascii="Verdana" w:eastAsia="Times New Roman" w:hAnsi="Verdana" w:cs="Arial"/>
                <w:i/>
                <w:iCs/>
                <w:sz w:val="20"/>
                <w:szCs w:val="20"/>
              </w:rPr>
              <w:t>«Villa Carolina»</w:t>
            </w:r>
            <w:r w:rsidRPr="00022668">
              <w:rPr>
                <w:rFonts w:ascii="Verdana" w:eastAsia="Times New Roman" w:hAnsi="Verdana" w:cs="Arial"/>
                <w:sz w:val="20"/>
                <w:szCs w:val="20"/>
              </w:rPr>
              <w:t xml:space="preserve"> $1,583.40 </w:t>
            </w:r>
            <w:r w:rsidRPr="00022668">
              <w:rPr>
                <w:rFonts w:ascii="Verdana" w:eastAsia="Times New Roman" w:hAnsi="Verdana" w:cs="Arial"/>
                <w:i/>
                <w:iCs/>
                <w:sz w:val="20"/>
                <w:szCs w:val="20"/>
              </w:rPr>
              <w:t>«Villa Nara»</w:t>
            </w:r>
            <w:r w:rsidRPr="00022668">
              <w:rPr>
                <w:rFonts w:ascii="Verdana" w:eastAsia="Times New Roman" w:hAnsi="Verdana" w:cs="Arial"/>
                <w:sz w:val="20"/>
                <w:szCs w:val="20"/>
              </w:rPr>
              <w:t xml:space="preserve"> $1,522.50</w:t>
            </w:r>
          </w:p>
        </w:tc>
      </w:tr>
      <w:tr w:rsidR="00D75081" w:rsidRPr="005F28DB" w14:paraId="5BFA65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98B33"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E11A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Arras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8CDC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$2,697.53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AFA20"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24C86FE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B6154"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24040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1B0E0"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Gran Valbuena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B67A7"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$4,800.00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44930"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Valor aplicado a la superficie total del condominio $2,933.00</w:t>
            </w:r>
          </w:p>
        </w:tc>
      </w:tr>
      <w:tr w:rsidR="00D75081" w:rsidRPr="005F28DB" w14:paraId="1FAEC3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9FD56"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88EDB"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Interlomas 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D2D64"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$2,537.60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33A41" w14:textId="77777777" w:rsidR="00D75081" w:rsidRPr="005F28DB" w:rsidRDefault="00D75081" w:rsidP="00035449">
            <w:pPr>
              <w:spacing w:line="240" w:lineRule="auto"/>
              <w:jc w:val="both"/>
              <w:rPr>
                <w:rFonts w:ascii="Verdana" w:eastAsia="Times New Roman" w:hAnsi="Verdana" w:cs="Arial"/>
                <w:sz w:val="20"/>
                <w:szCs w:val="20"/>
              </w:rPr>
            </w:pPr>
          </w:p>
        </w:tc>
      </w:tr>
      <w:tr w:rsidR="00D75081" w:rsidRPr="005F28DB" w14:paraId="6762C4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46C67"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26009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F6737" w14:textId="77777777" w:rsidR="00D75081" w:rsidRPr="005F28DB" w:rsidRDefault="00D75081" w:rsidP="00035449">
            <w:pPr>
              <w:spacing w:line="240" w:lineRule="auto"/>
              <w:jc w:val="both"/>
              <w:rPr>
                <w:rFonts w:ascii="Verdana" w:eastAsia="Times New Roman" w:hAnsi="Verdana" w:cs="Arial"/>
                <w:sz w:val="20"/>
                <w:szCs w:val="20"/>
              </w:rPr>
            </w:pPr>
            <w:r w:rsidRPr="005F28DB">
              <w:rPr>
                <w:rFonts w:ascii="Verdana" w:eastAsia="Times New Roman" w:hAnsi="Verdana" w:cs="Arial"/>
                <w:sz w:val="20"/>
                <w:szCs w:val="20"/>
              </w:rPr>
              <w:t>Pedregal Eco-Habitat</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75A82" w14:textId="77777777" w:rsidR="00D75081" w:rsidRPr="005F28DB" w:rsidRDefault="00D75081" w:rsidP="00035449">
            <w:pPr>
              <w:spacing w:line="240" w:lineRule="auto"/>
              <w:jc w:val="center"/>
              <w:rPr>
                <w:rFonts w:ascii="Verdana" w:eastAsia="Times New Roman" w:hAnsi="Verdana" w:cs="Arial"/>
                <w:sz w:val="20"/>
                <w:szCs w:val="20"/>
              </w:rPr>
            </w:pPr>
            <w:r w:rsidRPr="005F28DB">
              <w:rPr>
                <w:rFonts w:ascii="Verdana" w:eastAsia="Times New Roman" w:hAnsi="Verdana" w:cs="Arial"/>
                <w:sz w:val="20"/>
                <w:szCs w:val="20"/>
              </w:rPr>
              <w:t>$2,552.58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80989" w14:textId="77777777" w:rsidR="00D75081" w:rsidRPr="005F28DB" w:rsidRDefault="00D75081" w:rsidP="00035449">
            <w:pPr>
              <w:spacing w:line="240" w:lineRule="auto"/>
              <w:jc w:val="both"/>
              <w:rPr>
                <w:rFonts w:ascii="Verdana" w:eastAsia="Times New Roman" w:hAnsi="Verdana" w:cs="Arial"/>
                <w:sz w:val="20"/>
                <w:szCs w:val="20"/>
              </w:rPr>
            </w:pPr>
          </w:p>
        </w:tc>
      </w:tr>
    </w:tbl>
    <w:p w14:paraId="531C4CB0" w14:textId="77777777" w:rsidR="00D75081" w:rsidRDefault="00D75081" w:rsidP="00035449">
      <w:pPr>
        <w:spacing w:line="240" w:lineRule="auto"/>
        <w:jc w:val="center"/>
        <w:rPr>
          <w:rFonts w:ascii="Arial" w:eastAsia="Times New Roman" w:hAnsi="Arial" w:cs="Arial"/>
          <w:sz w:val="24"/>
          <w:szCs w:val="24"/>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68"/>
        <w:gridCol w:w="3797"/>
        <w:gridCol w:w="1592"/>
        <w:gridCol w:w="2831"/>
      </w:tblGrid>
      <w:tr w:rsidR="00D75081" w:rsidRPr="008412F8" w14:paraId="255C17A5"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7FB6DD7E" w14:textId="77777777" w:rsidR="00D75081" w:rsidRPr="008412F8" w:rsidRDefault="00D75081" w:rsidP="00035449">
            <w:pPr>
              <w:spacing w:line="240" w:lineRule="auto"/>
              <w:jc w:val="both"/>
              <w:rPr>
                <w:rFonts w:ascii="Verdana" w:eastAsia="Times New Roman" w:hAnsi="Verdana" w:cs="Arial"/>
                <w:b/>
                <w:bCs/>
                <w:sz w:val="20"/>
                <w:szCs w:val="20"/>
              </w:rPr>
            </w:pPr>
            <w:r w:rsidRPr="008412F8">
              <w:rPr>
                <w:rFonts w:ascii="Verdana" w:eastAsia="Times New Roman" w:hAnsi="Verdana" w:cs="Arial"/>
                <w:b/>
                <w:bCs/>
                <w:sz w:val="20"/>
                <w:szCs w:val="20"/>
              </w:rPr>
              <w:lastRenderedPageBreak/>
              <w:t>Zona habitacional medio económica</w:t>
            </w:r>
          </w:p>
        </w:tc>
      </w:tr>
      <w:tr w:rsidR="00D75081" w:rsidRPr="008412F8" w14:paraId="067F053F"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5903EBE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Se ubica cerca de vialidades secundarias y terciarias, conformado principalmente de edificaciones de tipo medio e interés social. Dispone de servicios e infraestructura urbana, como puede ser: drenaje, agua potable, energía eléctrica, alumbrado público, pavimentos, líneas telefónicas y pequeñas áreas verdes.</w:t>
            </w:r>
          </w:p>
        </w:tc>
      </w:tr>
      <w:tr w:rsidR="00D75081" w:rsidRPr="008412F8" w14:paraId="380B53E9"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8F80F" w14:textId="77777777" w:rsidR="00D75081" w:rsidRPr="008412F8" w:rsidRDefault="00D75081" w:rsidP="00035449">
            <w:pPr>
              <w:spacing w:line="240" w:lineRule="auto"/>
              <w:jc w:val="center"/>
              <w:rPr>
                <w:rFonts w:ascii="Verdana" w:eastAsia="Times New Roman" w:hAnsi="Verdana" w:cs="Arial"/>
                <w:b/>
                <w:bCs/>
                <w:sz w:val="20"/>
                <w:szCs w:val="20"/>
              </w:rPr>
            </w:pPr>
            <w:r w:rsidRPr="008412F8">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13DCD" w14:textId="77777777" w:rsidR="00D75081" w:rsidRPr="008412F8" w:rsidRDefault="00D75081" w:rsidP="00035449">
            <w:pPr>
              <w:spacing w:line="240" w:lineRule="auto"/>
              <w:jc w:val="center"/>
              <w:rPr>
                <w:rFonts w:ascii="Verdana" w:eastAsia="Times New Roman" w:hAnsi="Verdana" w:cs="Arial"/>
                <w:b/>
                <w:bCs/>
                <w:sz w:val="20"/>
                <w:szCs w:val="20"/>
              </w:rPr>
            </w:pPr>
            <w:r w:rsidRPr="008412F8">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CBFF5" w14:textId="77777777" w:rsidR="00D75081" w:rsidRPr="008412F8" w:rsidRDefault="00D75081" w:rsidP="00035449">
            <w:pPr>
              <w:spacing w:line="240" w:lineRule="auto"/>
              <w:jc w:val="center"/>
              <w:rPr>
                <w:rFonts w:ascii="Verdana" w:eastAsia="Times New Roman" w:hAnsi="Verdana" w:cs="Arial"/>
                <w:b/>
                <w:bCs/>
                <w:sz w:val="20"/>
                <w:szCs w:val="20"/>
              </w:rPr>
            </w:pPr>
            <w:r w:rsidRPr="008412F8">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CF5B6" w14:textId="77777777" w:rsidR="00D75081" w:rsidRPr="008412F8" w:rsidRDefault="00D75081" w:rsidP="00035449">
            <w:pPr>
              <w:spacing w:line="240" w:lineRule="auto"/>
              <w:jc w:val="center"/>
              <w:rPr>
                <w:rFonts w:ascii="Verdana" w:eastAsia="Times New Roman" w:hAnsi="Verdana" w:cs="Arial"/>
                <w:b/>
                <w:bCs/>
                <w:sz w:val="20"/>
                <w:szCs w:val="20"/>
              </w:rPr>
            </w:pPr>
            <w:r w:rsidRPr="008412F8">
              <w:rPr>
                <w:rFonts w:ascii="Verdana" w:eastAsia="Times New Roman" w:hAnsi="Verdana" w:cs="Arial"/>
                <w:b/>
                <w:bCs/>
                <w:sz w:val="20"/>
                <w:szCs w:val="20"/>
              </w:rPr>
              <w:t>Observación</w:t>
            </w:r>
          </w:p>
        </w:tc>
      </w:tr>
      <w:tr w:rsidR="00D75081" w:rsidRPr="008412F8" w14:paraId="5DA5F3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9ED0D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D73C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Prados Verdes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EBC2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52CD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23496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DFC1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D905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849F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9ED6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41156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90CE8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F3B5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3C0C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7AC7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6D2FC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0DDA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4067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Los Fresnos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7EE6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891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18C75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3C72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B8A24"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San Rafael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F6DA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E930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F0491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FFAA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004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Bellavista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7B0A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1097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187B6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53122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BF4A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Loma Bonita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6658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15C88"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C79A2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5330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42BE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Las Palmas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5F16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$2,713.61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AA8C6"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22697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E6D0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ACFF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John F. Kennedy</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8DF5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CF7A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350CCE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8C93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DA7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Portales de San Sebastián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5CEA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5210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B4670B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19F1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0579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Hacienda las Mandarinas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E3FC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0DCE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25293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DFEA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450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Palmas 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52C5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80D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BDA47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21FE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D7D9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Chalet La Cumbre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7B99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77E0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DF02A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5AC1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903A5"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Colinas de San Francisco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D976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0DD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BF6F4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0ACF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94F6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Chalets Satélite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83F6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4CDC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41E4F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76EA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3079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C791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Valle Antigua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D8C2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7254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FB9FE5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4A7B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21B0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 Condesa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39A5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490F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40920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01D2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C8764"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Real de las Palmas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2CFC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A1E4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8A434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D8A6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3423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Las Violetas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F5B8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$1,909.58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6D19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716FF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9675F"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3108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F8060"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Praderas de Santa Rita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CCD0C"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$2,630.00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32DF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EC162A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D2F6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F678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Country del Lago I</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4080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4C7C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BD2C2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28B7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C41A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Praderas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323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3FDF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9AB23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1E83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5057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641D8"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Country del Lago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900C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F3E7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1C595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83DA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5073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17F6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Valle Diamante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1E03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4A97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30D6E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8A29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5091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2417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Cartagena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5439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E28B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11531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66DC4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6003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CCAB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Moderna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96FF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984B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B7054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7FCB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7122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El Mirador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0774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$1,463.83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CA41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A1F48A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4A7E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9F91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(Pro) Sra. Frausto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6060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315F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3AA0C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32FBE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74AA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 Florida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6B77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$1,657.17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913D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C0DD6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3057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611B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308C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5807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788C9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F709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39A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Real Providencia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4A67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$2,209.54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336C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67D29B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C09D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17914"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Real Providencia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EF2A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0745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0A30D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B63D1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1FBC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El Potrerito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6225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0644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14C78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A38B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FC7D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Providencia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31FE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BF11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584EC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34C0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77444"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Villas del Bosque (Julián Carrillo)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42D7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21DF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7B96E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3597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C740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B770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101A8"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CA279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FC0A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F67E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Privada Rinconada de las Flores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174C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93C1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CD90D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1997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A357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Ex Hacienda la Morena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2D78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304B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1C2DFA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19E2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DB04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Privadas del Real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FCF9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C624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756E3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B342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BB8D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Ex Hacienda la Morena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E1A2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EC136"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93533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4FAE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B32E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Providencia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DD6A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1EBF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89A52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1A86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60A7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Valle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BBCD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9310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77FB1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32FE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0AC85"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Los Cedros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745C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C15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88903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7B4D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18DA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Haciendas 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EDC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$2,704.00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9673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C384E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0202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E2BB8"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Bosques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00A7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F0C5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A022C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62AD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6AB8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Conjunto Habitacional Torres del Lago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F856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$2,610.04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DAA1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4A119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6CABA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0E9A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14F7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1615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383AA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3B99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3DF4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Condominio Habitacional Marfil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95F3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$2,610.04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6923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A30DE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D945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04A6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 Magna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272C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$3,190.72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A530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D2B0F2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E350A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AEF1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Privada del Roble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4057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1E56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C0CEB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0A6A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7297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Hacienda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DB1C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A4EC6"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DD7ED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A80B9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1C10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Balcones de la Presa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6F83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D4B8B"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6354F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30E2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38F9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Rinconada del Bosque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96DE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$2,623.42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8FD2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72593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3955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4D59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Conjunto Habitacional Alamedas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3CBE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2AEB8"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266C2C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9002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7722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Portales de la Arboleda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3B6A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$2,850.00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33F7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5BEB2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AFA2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B63F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Quinta San Lorenzo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5C9D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C831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FC53E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C209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B9E44"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Desarrollo el Lago (El Palmar)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38D5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1249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CE7C0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ABE1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A7B2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 Virgen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34D0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DDDE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68D66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60A8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DAFC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Hacienda del Carmen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E73D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EB83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F68D4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2CAA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59FB8"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Paseos del Bosque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260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$2,589.35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84EE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FF1F7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B57B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188D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Rinconada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C374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1E3E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B7E90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D115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03304"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Campo Palmyra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2018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2B46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2B760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D1AB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76DB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91A5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5388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C7514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E87F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38D6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Balcones de la Presa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4DE3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CF0F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A33C2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1CB2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B428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Balcones de la Presa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4FB9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4D3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9C8CF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9C68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301D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Villas del Pedregal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B51D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F03F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12710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D91C4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FA995"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9C3B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$2,441.55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751B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3911B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A6822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CAA8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Real de San José (Conservatorio)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7B18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2346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CFC99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02DA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589F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Arboledas de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97D3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5E70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E310F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BEE9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E244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Los Pirules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7B7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6EBC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6DCEC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9E7B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C5CB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del Bosque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E63A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2B37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876BC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10AC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83E5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Hidalgo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CE16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01D0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73A2D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23EF7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6289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Misión de San José</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098B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EF56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AB94F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98F1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3409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Misión de la Florida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2D08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6B0C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8BE1A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0A0E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AD44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Residencial Victoria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D9CE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8205B"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A208F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9D8B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BE06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Villas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D069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B98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831140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C768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C495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Valle de las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6C48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E7026"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E9317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95F0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F6244"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 de las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9928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8593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11BFA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5996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A7C6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Los Murales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3448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9937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16DE7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598A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EDC4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Arboledas de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612F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2993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6BD6B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8E60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D07E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Real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4608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$2,209.54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8562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AFDDD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4724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0A518"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Conjunto habitacional el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A765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BB65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497D5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55C1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9E98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Los Murales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14C8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147A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B67585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369B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ACD38"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Lago 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FCB5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$2,950.00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894F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BEA69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5CE1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F1355"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Bosques de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55D5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B056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A3B76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1189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98A8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390C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58C7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C37E1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64C7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0EA24"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Condominio Habitacional Todos los Santos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350A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9EDE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DC17F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FE2C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B873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Colinas de Plata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E44A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CC36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51B59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56108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3D12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Real los Murales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B5FB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2EEA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E745E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22B4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40A9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Privanza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7A9C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956D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14D64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3C8E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9107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E7DD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Alamedas de España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E5E9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$2,713.61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0D87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0AB9C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A45A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00AC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Paseos del Arroyo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AB46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7EF7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E205F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9BD6E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08B0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Quinta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251F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FB3C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07FC9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EA20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99D2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Lago 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E17F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$2,325.55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A26D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2B3B3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CB96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2266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Cayetana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7D98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07B3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688335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518D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5A18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 Pera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29A3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$2,347.07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2857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55AE0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26D1D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D369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Bosques de los Naranjos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51BA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2776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EE0F5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7343A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744E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Bosques de los Naranjos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BD0C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4265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C19AB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484E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A98C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Lago 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32F5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$2,950.00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B961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58772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146F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371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Lago 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67B3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2BAD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A64C9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9E7A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8921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Punta Nogal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A2EF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$2,623.85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77B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5C2D8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F552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3A20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 de las Torres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B91A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E91F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E7FB3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70EF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6D67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Valle de las Torres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DF21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116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05E47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3503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90BF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Paseo de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C251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6FB9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C83930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72DA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F71A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Arancia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7010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$1,983.33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F7E0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317B5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BAF3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9147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D6B4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Carmena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979A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F29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9998E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AAD0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C512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Cañada de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2828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5B5B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105CF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EDDDF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8B74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E0C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75FD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D390BD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03B0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4A5F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0310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$1,463.83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59EC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6572C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7FEE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A24C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Las Fuentes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0D54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$2,389.08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3FF56"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5A879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8B0C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3420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 Verde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8B7B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C077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605B6F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0EF4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8853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Rincón de Bugambilias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C0DC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AB53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08DFD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A363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DE2A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Conjunto las Glorias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DB76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1B8D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78F33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B7F5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0021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Misión de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C368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37B5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6311E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7F4F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C9EE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936E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CD34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D1725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BF1A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3893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Villas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2BC4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D87F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1FA0E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2972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D469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El Porvenir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950F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3EC3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F07BF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96C7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34BC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Conjunto Habitacional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FF35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6C10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3346B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90E4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6326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Condominio Habitacional del Pozo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88D7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8F76"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AFEB6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51CC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CB8F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Condominio Torres Premier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F88B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CFEF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FDFF79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23CA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10056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E454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Hacienda Bugambilias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4E13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$2,209.54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0600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C3E400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9D43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079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Condominio Niza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2FBE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$2,226.12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5C04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1BAF9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B3D6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EC7B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Condominio Hacienda San Miguel I</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0C5F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88D8B"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40044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FE60B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25D0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Conjunto Habitacional Villas de 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8712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985D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185C0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064D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A8A5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Portón de Bugambilias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90DF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9433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8B25F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7993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E9AB8"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Quintas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24B5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1929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88DAC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5F8B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2F75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Villas del Mayab I</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8B32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DCF7B"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50B76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360C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52535"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Villas del Mayab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15DD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8BC4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BA83A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98D3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AEA8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Condominio Hacienda San Miguel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4AA7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D6F0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BCF1E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96D7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9404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Portal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3B9A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$2,656.99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6686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244ECC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FE50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10091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1B76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Alalba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5A1F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$2,149.86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264E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ADCDC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C3B0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13FF3"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F474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DA41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C31D4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4D62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9399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Pedregal 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2328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8A65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E2C380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2153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5259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Portón de los Girasoles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0E64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E2CD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AFD56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D8C2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59AF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Pedregal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5D7E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9B12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D63BF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FA63A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11035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EECA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Campo Viña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A298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$2,441.55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7C596"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FE823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4E1A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0FF7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Campo Fuerte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606A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$2,441.55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9D68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B455F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6EE9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D0CA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Portales de Santa Úrsula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C043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9A03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7E76A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6FE68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B0935"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Pedregal 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CF30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3EC9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3F7D1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FBD6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1AF1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Las Vestales Plus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8138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1DEA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4E985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1D9F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387F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Hestea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2C64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E2FB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649C9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324E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CC86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100B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4681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A193C2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2758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471C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Diosas del Hogar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E753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31A6B"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7B350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4C63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4C1A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Pedregal 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550A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3C04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28443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7FB8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87B4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 Vigatta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F012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$2,952.77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B25C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BE87B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129D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DCF6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El Dorado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B88A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$3,266.43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63268"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8E0B94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56F3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7CA5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Pedregal 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9A10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453D4"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97E0C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049F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2173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Carmen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08ED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39D8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9F8E9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130A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5824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Brisas del Pedregal 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42D1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3C8B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538E8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D5F7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35E5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Punta Nogal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65BA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837F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E5EB1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CF49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11084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0F21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Albazul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3578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0EE3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5EC45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C3FF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11092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E5ED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El Dorado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A1B5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$3,266.43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8283B"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9CC4B1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0EE6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12036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5B078"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Colinas de San Isidro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FAC0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$2,663.17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790D6"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768525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99A2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CB4F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Azul Maguey</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77B4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0AC2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BAABB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ACF9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A5F05"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Hacienda San José</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C1F2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3067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48BA9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B619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12060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B0F08"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Valle de los Pinos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C7C7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F19C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6A0E0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F8296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96E65"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 Sur 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CFCF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0AB1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E2131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2A45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12065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661E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 de Cirella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7011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2645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D4C3FE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7F920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12084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1342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Castelo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AF62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1969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F8B7A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C819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3932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14C9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$2,174.90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2E5E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D71EE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25DD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7A87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Conjunto Habitacional Jaime Nunó</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04D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$2,441.55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1B8F9"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C5F3E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81CE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7F9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Paseo de la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C6FC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A306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29387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01F2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7215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la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6ACB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DE05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363AF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E81E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AED2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Bosques de la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9211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7A8C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CB815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CBBC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C3C0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Bosques de San Andrés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87D4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B4D0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280189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6ACA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13036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B71D1"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Conjunto habitacional Laureles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A3A4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A064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F2D5F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BBB7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4561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Conjunto habitacional Cedros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7C39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6F2CD"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CBF20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8AD0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35038"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Condominio Habitacional Tulias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94A4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3B97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BF3A1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D2FF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6586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Pradera del Bosque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AEF8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465D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0B81C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2C98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9F7D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Condominio Villas Jacarandas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BF7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CEEF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E9C30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738E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E84F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San Alfonso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583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5175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8A143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B5FD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7EEF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Cumbres de la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7D80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$2,441.55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7F51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C3C16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BD3F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EAB4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la Pradera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D9DC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9E2BC"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EAEE9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E417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205C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Cumbres de la Pradera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4D98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$2,441.55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99390"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71BD8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A874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4736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La Yesca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051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$2,623.85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A5F0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7EDCFE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ABFB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13061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ABDC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Bosques Latinoamericanos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0633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C6FE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8323F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2266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15028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93B2D"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los Reyes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018D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$2,226.12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6EF9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BABFE3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4CF6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507F9"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Colinas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F8A5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BE062"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9F627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3A1E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6D74F"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Misión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EDB20"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923FB"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0297B6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0995D"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15049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84D5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Bosques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AEFA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96BC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C3F6DF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F58D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15061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F838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Colinas del Carmen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5999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26E5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8D133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BB58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04A2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Bosques del Carmen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A480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$1,846.55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B4BA1"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8F6CA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C66C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16004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EF7EB"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Puerta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CB4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$1,938.87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986D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69754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6A64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6883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Puerta Lisboa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4F20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527DF"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A11E6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33FB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0457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Villa de los Ángeles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6CFD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00F2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72574F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25B64"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8B2B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Loreto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DEB5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$2,725.63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9DA3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688AE5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5848B"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AADA6"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Montolivo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49B63"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9F5E3"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A14F7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279A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0DD7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Bosque San Carlos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E19F8"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707DA"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BCA0B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A447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10D8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Jardines de Versalles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13ED6"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$2,462.08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475DB"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3B2F8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254FA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CB71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Marbella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7F06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D6D9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110357F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F7FA3E"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8159C"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Tracia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1C98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$2,080.00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D214E"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56D27E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2AC7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05117"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Marbella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3A7BC"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$1,828.45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6C2F8"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25C069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FEA55"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D998A"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Hacienda de Alba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83B1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$1,817.09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FDA25"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4638EF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945F9"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E5752"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Capellanía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8B3EA"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$2,720.00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AEAA7" w14:textId="77777777" w:rsidR="00D75081" w:rsidRPr="008412F8" w:rsidRDefault="00D75081" w:rsidP="00035449">
            <w:pPr>
              <w:spacing w:line="240" w:lineRule="auto"/>
              <w:jc w:val="both"/>
              <w:rPr>
                <w:rFonts w:ascii="Verdana" w:eastAsia="Times New Roman" w:hAnsi="Verdana" w:cs="Arial"/>
                <w:sz w:val="20"/>
                <w:szCs w:val="20"/>
              </w:rPr>
            </w:pPr>
          </w:p>
        </w:tc>
      </w:tr>
      <w:tr w:rsidR="00D75081" w:rsidRPr="008412F8" w14:paraId="3C39E7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8EFC1"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26960"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Cordillera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14C6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$2,554.53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E1FE2"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Sección Cordillera Cantábrica</w:t>
            </w:r>
          </w:p>
        </w:tc>
      </w:tr>
      <w:tr w:rsidR="00D75081" w:rsidRPr="008412F8" w14:paraId="7D10D4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72297"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lastRenderedPageBreak/>
              <w:t>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6C94E" w14:textId="77777777" w:rsidR="00D75081" w:rsidRPr="008412F8" w:rsidRDefault="00D75081" w:rsidP="00035449">
            <w:pPr>
              <w:spacing w:line="240" w:lineRule="auto"/>
              <w:jc w:val="both"/>
              <w:rPr>
                <w:rFonts w:ascii="Verdana" w:eastAsia="Times New Roman" w:hAnsi="Verdana" w:cs="Arial"/>
                <w:sz w:val="20"/>
                <w:szCs w:val="20"/>
              </w:rPr>
            </w:pPr>
            <w:r w:rsidRPr="008412F8">
              <w:rPr>
                <w:rFonts w:ascii="Verdana" w:eastAsia="Times New Roman" w:hAnsi="Verdana" w:cs="Arial"/>
                <w:sz w:val="20"/>
                <w:szCs w:val="20"/>
              </w:rPr>
              <w:t>Cordillera Altai</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595FF" w14:textId="77777777" w:rsidR="00D75081" w:rsidRPr="008412F8" w:rsidRDefault="00D75081" w:rsidP="00035449">
            <w:pPr>
              <w:spacing w:line="240" w:lineRule="auto"/>
              <w:jc w:val="center"/>
              <w:rPr>
                <w:rFonts w:ascii="Verdana" w:eastAsia="Times New Roman" w:hAnsi="Verdana" w:cs="Arial"/>
                <w:sz w:val="20"/>
                <w:szCs w:val="20"/>
              </w:rPr>
            </w:pPr>
            <w:r w:rsidRPr="008412F8">
              <w:rPr>
                <w:rFonts w:ascii="Verdana" w:eastAsia="Times New Roman" w:hAnsi="Verdana" w:cs="Arial"/>
                <w:sz w:val="20"/>
                <w:szCs w:val="20"/>
              </w:rPr>
              <w:t>$2,379.52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81740" w14:textId="77777777" w:rsidR="00D75081" w:rsidRPr="008412F8" w:rsidRDefault="00D75081" w:rsidP="00035449">
            <w:pPr>
              <w:spacing w:line="240" w:lineRule="auto"/>
              <w:jc w:val="both"/>
              <w:rPr>
                <w:rFonts w:ascii="Verdana" w:eastAsia="Times New Roman" w:hAnsi="Verdana" w:cs="Arial"/>
                <w:sz w:val="20"/>
                <w:szCs w:val="20"/>
              </w:rPr>
            </w:pPr>
          </w:p>
        </w:tc>
      </w:tr>
    </w:tbl>
    <w:p w14:paraId="09ABB1EF" w14:textId="77777777" w:rsidR="00D75081" w:rsidRPr="008412F8"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41"/>
        <w:gridCol w:w="3450"/>
        <w:gridCol w:w="1282"/>
        <w:gridCol w:w="3715"/>
      </w:tblGrid>
      <w:tr w:rsidR="00D75081" w:rsidRPr="00A67940" w14:paraId="19693606"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1AD5DC18" w14:textId="77777777" w:rsidR="00D75081" w:rsidRPr="00A67940" w:rsidRDefault="00D75081" w:rsidP="00035449">
            <w:pPr>
              <w:spacing w:line="240" w:lineRule="auto"/>
              <w:jc w:val="both"/>
              <w:rPr>
                <w:rFonts w:ascii="Verdana" w:eastAsia="Times New Roman" w:hAnsi="Verdana" w:cs="Arial"/>
                <w:b/>
                <w:bCs/>
                <w:sz w:val="20"/>
                <w:szCs w:val="20"/>
              </w:rPr>
            </w:pPr>
            <w:r w:rsidRPr="00A67940">
              <w:rPr>
                <w:rFonts w:ascii="Verdana" w:eastAsia="Times New Roman" w:hAnsi="Verdana" w:cs="Arial"/>
                <w:b/>
                <w:bCs/>
                <w:sz w:val="20"/>
                <w:szCs w:val="20"/>
              </w:rPr>
              <w:t>Zona habitacional de interés social</w:t>
            </w:r>
          </w:p>
        </w:tc>
      </w:tr>
      <w:tr w:rsidR="00D75081" w:rsidRPr="00A67940" w14:paraId="6142974D"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744A4B9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Se ubica cerca de vialidades secundarias y terciarias, conformado principalmente de edificaciones tipo interés social construidas de forma masiva. Dispone de servicios e infraestructura urbana, como puede ser: drenaje, agua potable, energía eléctrica, alumbrado público, pavimentos, líneas telefónicas y pequeñas áreas verdes.</w:t>
            </w:r>
          </w:p>
        </w:tc>
      </w:tr>
      <w:tr w:rsidR="00D75081" w:rsidRPr="00A67940" w14:paraId="0222A0BE"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B34EB2" w14:textId="77777777" w:rsidR="00D75081" w:rsidRPr="00A67940" w:rsidRDefault="00D75081" w:rsidP="00035449">
            <w:pPr>
              <w:spacing w:line="240" w:lineRule="auto"/>
              <w:jc w:val="center"/>
              <w:rPr>
                <w:rFonts w:ascii="Verdana" w:eastAsia="Times New Roman" w:hAnsi="Verdana" w:cs="Arial"/>
                <w:b/>
                <w:bCs/>
                <w:sz w:val="20"/>
                <w:szCs w:val="20"/>
              </w:rPr>
            </w:pPr>
            <w:r w:rsidRPr="00A67940">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EE7D1" w14:textId="77777777" w:rsidR="00D75081" w:rsidRPr="00A67940" w:rsidRDefault="00D75081" w:rsidP="00035449">
            <w:pPr>
              <w:spacing w:line="240" w:lineRule="auto"/>
              <w:jc w:val="center"/>
              <w:rPr>
                <w:rFonts w:ascii="Verdana" w:eastAsia="Times New Roman" w:hAnsi="Verdana" w:cs="Arial"/>
                <w:b/>
                <w:bCs/>
                <w:sz w:val="20"/>
                <w:szCs w:val="20"/>
              </w:rPr>
            </w:pPr>
            <w:r w:rsidRPr="00A67940">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01F01" w14:textId="77777777" w:rsidR="00D75081" w:rsidRPr="00A67940" w:rsidRDefault="00D75081" w:rsidP="00035449">
            <w:pPr>
              <w:spacing w:line="240" w:lineRule="auto"/>
              <w:jc w:val="center"/>
              <w:rPr>
                <w:rFonts w:ascii="Verdana" w:eastAsia="Times New Roman" w:hAnsi="Verdana" w:cs="Arial"/>
                <w:b/>
                <w:bCs/>
                <w:sz w:val="20"/>
                <w:szCs w:val="20"/>
              </w:rPr>
            </w:pPr>
            <w:r w:rsidRPr="00A67940">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60A6" w14:textId="77777777" w:rsidR="00D75081" w:rsidRPr="00A67940" w:rsidRDefault="00D75081" w:rsidP="00035449">
            <w:pPr>
              <w:spacing w:line="240" w:lineRule="auto"/>
              <w:jc w:val="center"/>
              <w:rPr>
                <w:rFonts w:ascii="Verdana" w:eastAsia="Times New Roman" w:hAnsi="Verdana" w:cs="Arial"/>
                <w:b/>
                <w:bCs/>
                <w:sz w:val="20"/>
                <w:szCs w:val="20"/>
              </w:rPr>
            </w:pPr>
            <w:r w:rsidRPr="00A67940">
              <w:rPr>
                <w:rFonts w:ascii="Verdana" w:eastAsia="Times New Roman" w:hAnsi="Verdana" w:cs="Arial"/>
                <w:b/>
                <w:bCs/>
                <w:sz w:val="20"/>
                <w:szCs w:val="20"/>
              </w:rPr>
              <w:t>Observación</w:t>
            </w:r>
          </w:p>
        </w:tc>
      </w:tr>
      <w:tr w:rsidR="00D75081" w:rsidRPr="00A67940" w14:paraId="7E8D60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D43B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C4B4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Arboledas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1CF2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52EB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910AF0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214D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6991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Miguel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B82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4FE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BA14C7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6A1E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D6A3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 Miguel Infonavit</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097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8235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30FA2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FA5C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8C69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del Maurel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7B19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5288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A5EF0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02C5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2F80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San Sebastián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2E5C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537E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26CB1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6F56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121F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Río Escondido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01D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$1,380.97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E0B8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9A938B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DE01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9907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San Sebastián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7159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43A3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FE79B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10F2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E589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San Miguel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9F0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0AFD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0182C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B20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A579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Buenos Aires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E2EC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4EDE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47D77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4272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ECBC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 Ignacio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C45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84A7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55655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D5CB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BA29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Alborada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A46D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D605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A677F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182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51A9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Santo Domingo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AC7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3C0C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253FA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893C0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123F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San Luis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DE73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$1,546.70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C083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16BA8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3960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FA80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Santo Domingo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E807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43B1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4C293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05EE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5DC4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Arco Iris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F415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B7CE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98507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D1A0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C48F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Limones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753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B165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9C01C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262E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9324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Piscina CTM</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A990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3CB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CEA33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0DFA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54B0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Mandarinas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B273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CA8F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B21C7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396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071D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Huertas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CA67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BF1A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5D0572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FA52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ED2C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del Bajío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91CC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854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66968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C42E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F08D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Miravalle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3A63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C014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DA64A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B6F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0D89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1EBF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5B3F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6EC10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3D6E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838A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El Faro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3401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F1DE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6F945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A0F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062F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León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12E3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6CC5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D3901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F0CA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1768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Vibar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D51F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E55A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EE807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E1B5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B1E7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Hilamas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C708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4E45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84753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F520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9B45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 Real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7A45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7EBA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3D9027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7A76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E068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Misión Santa Fe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DBA1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8FC0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97C5B9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F6C7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1BD2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Cumbres de la Piscina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2F89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73D6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3530E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24CE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E0C3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del Rocío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79E4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E7A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E06A9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A31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0745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Islas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D0EA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$1,615.73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88BC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7D13E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9092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0B01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Lomas de las Hilamas (segunda sección)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193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$1,615.73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DAAE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F789F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3EA4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EDC5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San Ángel 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8B55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10D5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52A7F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C86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098D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la Cima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48E8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BC46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2EC7D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D3AA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F724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Pedregal Satélite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0F42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4340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C5E18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C287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9C27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Cumbres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50EA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070A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6C746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F4C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F46B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Oriente Miravalle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9082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B0EE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8FD83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E37E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289F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Real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33FF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$1,660.00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9B6F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2F762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1978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DF48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Ampliación Paseos de Miravalle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994A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9002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C20B5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391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72A1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Miravalle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7CF1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15BF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9ED97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CE70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7D3E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Miravalle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9CDD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B7BE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8E3EE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36F1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AF85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Miravalle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4FF3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0896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40C8D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3E22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2AD2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Vibar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9EC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AF4C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414637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ACAD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5562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San Ángel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6F62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E03C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0E7DF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92C4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40A9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Cumbres de la Gloria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0D2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1A51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663A2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D011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034A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Cumbres de la Gloria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0242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815A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51AE2B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E30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CB12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Cumbres de la Gloria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60D9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38E6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D0DFA5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7F2C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9788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Convive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FB1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B24C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3A6D3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8FF7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C823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Lomas del Mirador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C74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FDA4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8BA7E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BD3C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9293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Observatorio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E7F8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$1,719.31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FAE3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8A097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67FA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0B7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Fragua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E3C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B84C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2CF12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052C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56BB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 del Country</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3601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A4D2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BAE3D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62A0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01C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Observatorio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CABE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A962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A1D90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A71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7B6E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Colinas de la Fragua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10A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3DC0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D8787A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0E3B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BD2D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Cañada del Real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579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A381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C5427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CDB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5039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22E2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Joyas de Castilla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2A82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A9DC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A2640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2860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DED0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Colinas de la Fragua Plus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BF27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100B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30F60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71A4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85CB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Balcones de la Fragua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A2F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8E0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33FA3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EDCF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0EE2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Colinas de la Fragua Plus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D9E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DD98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83B09C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6D4D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F5ED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Joyas de Castilla Plus I</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572A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C851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BDCF3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27D7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33EB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las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9536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0C83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A57E0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A6E2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08F5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Marquesa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870F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1DA7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4A98A5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7E7D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54AD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Punta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4F4F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79AC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22B53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D722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19C6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Vista Esmeralda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B2CB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FFD0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C8BA3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2F0C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C507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la Fragua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8ED2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FDDC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B535B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FF388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9A3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Joyas de Castilla Plus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2D78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29FA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B8B6B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2BFC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4A4B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Joyas de Castilla Plus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EDAE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0265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72EAD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A8BF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898B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Vista Esmeralda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856D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92BB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91EFB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A2D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4BE0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 la Fragua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B6E8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C3CA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F341E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B299B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008A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del Country</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8BC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98A1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AD3B6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154E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5067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2565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Joyas de Castilla Plus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630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723C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27098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A2B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50EA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Palermo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077C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F2BD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D77FB5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3E9C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C7E3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del Country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3C92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95CC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6F7BC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F1AD9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D5F2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del Country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8718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8F6F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9198E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9625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F75A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del Country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283A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0953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0C0817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7B2E2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5FCC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Sauceda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F7F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9C6E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9E314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4254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B7B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Pedralta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0B3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FB6C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0F8E0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F25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5B20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Paraíso de las Joyas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B172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3E29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8685F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D1F5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7B9D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Granada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9BF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5570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37B70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C90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1C10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Independencia Infonavit</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6826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696F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61CF5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3633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1AFF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Trojes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843A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9902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43D87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2B4D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16FC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Carmona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927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CC13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CF390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A1F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F0F7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Benito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1F2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A560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E33BD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B7AA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D580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Deportiva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7961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66A2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D25C8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254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AFF5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30E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52AB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DFFA5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09B3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7056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0586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Belén</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BB71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BC13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D52EF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0C5E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41F5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Tierra Santa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3BF0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32DD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7D3B1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052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17AF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Tierra Santa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80D3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F9E2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E77A4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8ED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296A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992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DD2A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4C6BD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87C9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1792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Ciudad Aurora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209D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03ED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03074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64A1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51D0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Unidad Obrera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7C37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2032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99055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47C1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779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Hacienda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DB1A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5065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1D5130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B29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CC33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B11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B298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6DD13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8F95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1949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Águilas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DF12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8EA3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91070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4D433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8612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517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351A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EE047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428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5347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San Cristóbal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9DEA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F22A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ED4A6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BC2B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8CDD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Hernández Rougón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DFE0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770F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90135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1539C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530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La Esperanza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CBF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8070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DDEE7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C704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CA57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La Placita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366C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9F0F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A0B6B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8640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2F60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Mansiones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44F7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87C0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06DE1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DFA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6677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Pedregales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BDE9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69CE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C8C61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D0D0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9BA4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C35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A899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24AF2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DE12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44E2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 Magna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6B04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4FDD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7AA25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516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740F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Echeveste 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49F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C1BF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7F614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67DE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87D2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Misión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51B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166E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FE9EB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5BE6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6039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Lomas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42B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BC2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2348D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CDEE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FD59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Quinta los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249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1CF9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8EC78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1E9A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C9AE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Alameda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FA9D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2BA9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C3141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FB9C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6009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Colorines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0CA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9C04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376CA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D749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E12E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 la Rioja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715A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6B8A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F0042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BA59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DA81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5B5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80DA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83CCD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638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9C16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Rinconada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E7E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FFF9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54F84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551B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CB0A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Altavista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0A7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7FE3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483550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A695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8C74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Luz del Parque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225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$1,878.13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29FA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16E295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2EB4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D46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Luz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6F8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5467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B04BB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3BE3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57A9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Brisas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C72D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F156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94FB9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2A7F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256A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Torres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3B0E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6F63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03F5B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4906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543B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Mezquites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3C49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960B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13804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7484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C45B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Senderos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BAF1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7BF0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AD175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6DDA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1BBB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Torres Alfa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C0F8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BE3D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A8EDB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3A4A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0A72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Provincia Castell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9997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19F0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F5ED9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C70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BF63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Señora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0513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8E3F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1443E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610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E2F1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Unidad Deportiva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1FAF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$1,546.70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5E5F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E8CF9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AF56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6291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Santa Rosa de Lima IVEG</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3570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$1,608.56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EBB8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241DF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C77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36FE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Habitacional Coecillo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A13E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AF97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3E0E49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855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1981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 de la 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5111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C50B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04CB3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DE9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B336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Praderas de Santa 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EE5A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D3A9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BDA3F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D090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FEE8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Señora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F094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4179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DF9D9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1081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FDEB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Misión del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F676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E7CE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E9A9A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0F217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4CB3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 Benigno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410B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1DDE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3EAA2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33259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5D28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El Consuelo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A08C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0A5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D2CD6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568CE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87A1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Manantiales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1C8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6523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E90B9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27B0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5C7B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San José</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B25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1C2F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4FF677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95DD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0CE8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Hacienda de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0D6D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E7A8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C1282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1BC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288F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DFBB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EA95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A46DC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D446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502E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Lomas de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DEEE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1EAB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ADFF9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8143E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7373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Lomas de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DC5F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F98A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ED452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439B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7E16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FDD4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B07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5A787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D10E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E557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Ángeles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1B77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8D02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DFCB1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5E6B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F8F5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 de las Flores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B705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1DB7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448DB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DFC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53FB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 Miguel de Rentería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9066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66DA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E5AA8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A934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1982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Prado Hermoso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736A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8BC4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03862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8B0D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56B3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 Pedro Plus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F1CE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3E65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78403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1A8E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867D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Conjunto habitacional Versalles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459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EFF4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4F7E6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54B9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10035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2634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Bosques de Rentería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6AE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7D23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D0D67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635B0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9081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Portones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683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6D3F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33FFA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CF28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15F5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Portones de San Pedrito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26F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5DF9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C5314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C0F1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C40D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Fuentes de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F93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B2BF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9BD4F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FD80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03D7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Residencial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206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665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BCBDB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24C3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25A3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Portal la Luz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B6BA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D11A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B20F5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1419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EB2B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Brisas de 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2DC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7616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18517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7AE3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55A3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Villas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2F8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89EE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FFD13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60A2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09C6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Praderas de Agua 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C65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D8ED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BB14A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E260C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7AA7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Flores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3F1A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A335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DD132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A86C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1D1D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D0D5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668D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FB9C2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2F21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19F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464B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777C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CBFE3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A2D4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75CD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del Molino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2C8A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983B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F787A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EA0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CCDE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Campiña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4C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C6EE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63F34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2EDE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D988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Nuestra Señora de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226B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373D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B78B9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D097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09EE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BDB4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72B6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34193C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8AEB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4494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Hacienda los Otates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AE5C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CFE3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6649E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EB5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3120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Fuentes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7B2C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1FEB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343BD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2912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7DDC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Agua 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4469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47E7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47806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221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978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Nuestra Señora de la Luz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CF4C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7807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BB79F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25D0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86F0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Rincón de Asís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9097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CAF2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6FFCF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2ED9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1D56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 Constelaciones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4D3E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2AFD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55E82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2B9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9ADB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Agua Azul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9073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781E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EDCF1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2D2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C053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Agua Azul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0A58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B461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19F7FB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3A81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B66C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Ampliación Villas de 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3056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45A0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0157A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24A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5300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San Juan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0BB3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BD13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56AB3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F2C7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8A15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Chapultepec</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3ADC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F67B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9117B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603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1CA6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Otates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FB94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4828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D7EF6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6FE6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A7F3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San Juan, segunda sección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F846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71CF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3F821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F18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7F67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Paseos del Molino 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8478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D7E6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52ACC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B6F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3181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Nuestra Señora de la Luz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F2D0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E374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260CF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69A4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A8DA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Bosques de 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85DE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6A5B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7EBD2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DCF7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DBBB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Bosques de San Juan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806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EF36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B278C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A0C5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7B2E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Piedra Azul del Bajío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63C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38CA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0B0A1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C6C3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275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Primavera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5B78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FB93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5E31A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4AD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FBF9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5EC6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A2DF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E15ED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76C7A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582F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del Real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F2EC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16BE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E05C4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345EB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2A5D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la Noria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1F42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FCF7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872F9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6AA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3CD7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Real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E619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3A8E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BBDC9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8AFA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85EC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Delta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8FDD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E08A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021069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48C7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E02A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Cañada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8B4C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D318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F0110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5C74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C0B5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Pedregal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C33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1352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08FFB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D2B3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2680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Residencial del Parque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D91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7E8E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162C0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BE5A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60D0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Santa Teresita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E01B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5546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DC691F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DBDE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ACB5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 Hermosa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797A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1D3C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D4809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BC4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EF6D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Jardín del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0456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2B21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407B8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EF20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887F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Dorado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4948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1CBE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F8D2B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CBC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5501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Mezquital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E168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2741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0FEF9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6BC0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74C5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Real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8F84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A997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5AB5C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41FE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836F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Delta 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139A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CD38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59EF20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1030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D9A2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095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4319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6DF52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8BD2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D789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del Maguey</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89A5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4DE4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72B0F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5B81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3E9E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Santa Julia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1087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E1EA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4B3585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CBDC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9A90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Torre Molinos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3A2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$1,850.50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FC41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5BD10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1BA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574B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Camelinas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AA5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3F0E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DAD180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CB50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9E1A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las Haciendas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387B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B01B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03084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FA2E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85F8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Dorado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5134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0AFA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7B2C72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653C1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0291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Mezquital 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4F0D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7EBE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A614E0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E03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3364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Paseo de la Castellana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771C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3E47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FE439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C1CD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C49C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Colinas de Santa Julia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8906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858D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EE41A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CE1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C5B8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San Javier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F7A3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18B9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3B493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733F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0DCC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Andalucía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3710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4CBA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AC08A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9BF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BB5B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Foresta Jardín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662A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282C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F2420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C3C6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671C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la Bufa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856E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BCEA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DD86B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8344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AE09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Pinar del Tajo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5BA7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E81D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E39C9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7550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60B9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Ampliación Jardín del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6969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BDB5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1D595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215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F579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del Real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02D5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9768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9E859C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C301E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D35B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Lomas del Cerrito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280C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$1,878.13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411B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1C3D0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8AE8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D958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del Río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EB70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191D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85F95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EF6A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97A3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Luz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2CBD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245E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0C6F1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B8FD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8E7F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Manzanares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8D56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0AB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95C4F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04DF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C53D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Jerez II y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9987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B68B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B56C4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1DAD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5CDB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Azteca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29EC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13CC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B6B07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244E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B14F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Granjeno (Infonavit)</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EF0C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73DD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627213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37A9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1BD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Rinconada del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F11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97B2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8199A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16FA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62AF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Santa María del Granjeno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C48B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F34C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B6731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76D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55C5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Colinas de Santa Julia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3EE3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581F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ED419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B31A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C0BD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Parques del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DFCF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F21E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0CEC3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5C58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80E5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Bosques del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AAC7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840E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E5A69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56A9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6D2E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Parques del Sur V</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512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38FA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18CAB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ECA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287B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Parques de la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E53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B8B5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92F4F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C3C2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B731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Bosques Reales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F10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B97E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6D447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553F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3241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Granjeno plus (IVEG)</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D504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D117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9C3BD2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3F63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A6FC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Mariana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F1B8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FFC0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E8B9B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B84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8204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Moreña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C2D0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80D1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B5FD1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81E2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AD09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Jardines de Santa Julia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1BAD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A104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2745A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80DC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5849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Torres Mirador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CE4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$1,622.40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EC8A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1A728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C0C46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A9BF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Parques del Sur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D9A8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E4AC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9B640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D8F4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DC5B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Bosques del Sur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70F8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B158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35055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6E22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F5D9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Bosques del Sur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65F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1A5B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976A6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8E8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13049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3C8C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Parques del Sur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B867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15D5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F30EF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22D2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D8E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Moreña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D3A0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756F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40B1D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DF35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CD0C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Torres del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163E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1EB4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BBC940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8CF1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D218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Magisterial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C549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529A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C8190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6F97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D949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Mezquital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B15F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670C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E5D96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19BC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1DEE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069C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6E3C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1E2D2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FD96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4C3A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19E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FED6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4EC97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E47F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B3EA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San Nicolás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E319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0D01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3EC5E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8F80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F185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Primavera/Verano/Otoño /Invierno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6146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8A55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86255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01FC1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0EA5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San Nicolás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A688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94FA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F6026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C84D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012A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San Nicolás III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86A8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ACEE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F8F08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2E02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D90D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Torres de 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A075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$1,677.87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90EF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C3C3C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35702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862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Campos Elíseos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0602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5BE2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EC0A5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F4C0C"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15102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52D37"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Las Vizcainas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49469"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$1,684.80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E5C8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CC417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6500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8846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del Gigante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CC3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7361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CA1EC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74A8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17002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360E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Puerta de San Carlos 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976C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E899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1F2E4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B36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04CD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Puerta de San Carlos I</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0DEE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2FA2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1A837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445B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40B3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Barceló</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F5FF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0C9B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CFB1F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4839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9864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Parques de 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162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D798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1207F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A490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1231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Héroes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CA33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F529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E4489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B8CC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3E49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del Roble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44C5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$2,152.38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1924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B4781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099F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E6BB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del Roble - Sección Muná</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7626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$2,963.58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6431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3220F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25B7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B6A6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Barceló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CBA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20B2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297D1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802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A352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de Barceló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6CB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8CFC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F0774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2844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A644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Altaria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4C2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B90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31CD0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656C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B631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Ribera de Barceló</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6151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31C9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12E24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6238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DB91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Alamedas de Barceló</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1EF3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$2,130.75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A8C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33B5E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C869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413B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Héroes León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52A8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$1,698.38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E193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07534F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D96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B2BF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 Universidad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3766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14F8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EB3FF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7E3E7A"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17042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F9821"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Hacienda Viñedos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BE5BF"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$1,630.00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9919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51A89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3254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24013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A843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Urbivilla del Roble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E0C6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E21F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F2DBD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0F574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322A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Puerta Dorada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4D9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9870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3F7B7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BA88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DB52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Brisas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AD4F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9964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435D2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5222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31C4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la Gloria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036B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F03E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C58E5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484B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71E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 Dorada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30D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9CC2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86CB02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F257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C178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Cordillera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E4CD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779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Valor aplicado a la superficie total de los condominios, «Cordillera de los Andes» y «Cordillera Arakan» $2,652.83</w:t>
            </w:r>
          </w:p>
        </w:tc>
      </w:tr>
      <w:tr w:rsidR="00D75081" w:rsidRPr="00A67940" w14:paraId="63040D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DE73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DAC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la Gloria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6090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4EC2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E1AA5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6BAF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A34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Torres Doradas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76C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9591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2B87F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69F7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1CC9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Punta Dorada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3781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2775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12B07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99F1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869D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Lomas de San Francisco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0C04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C8083" w14:textId="77777777" w:rsidR="00D75081" w:rsidRPr="00A67940" w:rsidRDefault="00D75081" w:rsidP="00035449">
            <w:pPr>
              <w:spacing w:line="240" w:lineRule="auto"/>
              <w:jc w:val="both"/>
              <w:rPr>
                <w:rFonts w:ascii="Verdana" w:eastAsia="Times New Roman" w:hAnsi="Verdana" w:cs="Arial"/>
                <w:sz w:val="20"/>
                <w:szCs w:val="20"/>
              </w:rPr>
            </w:pPr>
          </w:p>
        </w:tc>
      </w:tr>
    </w:tbl>
    <w:p w14:paraId="1ADC870A" w14:textId="77777777" w:rsidR="00D75081" w:rsidRDefault="00D75081" w:rsidP="00035449">
      <w:pPr>
        <w:spacing w:line="240" w:lineRule="auto"/>
        <w:jc w:val="center"/>
        <w:rPr>
          <w:rFonts w:ascii="Arial" w:eastAsia="Times New Roman" w:hAnsi="Arial" w:cs="Arial"/>
          <w:sz w:val="24"/>
          <w:szCs w:val="24"/>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97"/>
        <w:gridCol w:w="4854"/>
        <w:gridCol w:w="1495"/>
        <w:gridCol w:w="1942"/>
      </w:tblGrid>
      <w:tr w:rsidR="00D75081" w:rsidRPr="00A67940" w14:paraId="2AE7467C"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1935400F" w14:textId="77777777" w:rsidR="00D75081" w:rsidRPr="00A67940" w:rsidRDefault="00D75081" w:rsidP="00035449">
            <w:pPr>
              <w:spacing w:line="240" w:lineRule="auto"/>
              <w:jc w:val="both"/>
              <w:rPr>
                <w:rFonts w:ascii="Verdana" w:eastAsia="Times New Roman" w:hAnsi="Verdana" w:cs="Arial"/>
                <w:b/>
                <w:bCs/>
                <w:sz w:val="20"/>
                <w:szCs w:val="20"/>
              </w:rPr>
            </w:pPr>
            <w:r w:rsidRPr="00A67940">
              <w:rPr>
                <w:rFonts w:ascii="Verdana" w:eastAsia="Times New Roman" w:hAnsi="Verdana" w:cs="Arial"/>
                <w:b/>
                <w:bCs/>
                <w:sz w:val="20"/>
                <w:szCs w:val="20"/>
              </w:rPr>
              <w:lastRenderedPageBreak/>
              <w:t>Zona habitacional económico popular</w:t>
            </w:r>
          </w:p>
        </w:tc>
      </w:tr>
      <w:tr w:rsidR="00D75081" w:rsidRPr="00A67940" w14:paraId="4391776B"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0587BE0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Se ubica cerca de vialidades secundarias y terciarias, conformado principalmente de edificaciones medianamente homogéneas de tipo económico, precario, semiprecario y autoconstrucción. Dispone de servicios municipales y equipamiento urbano de manera parcial o total.</w:t>
            </w:r>
          </w:p>
        </w:tc>
      </w:tr>
      <w:tr w:rsidR="00D75081" w:rsidRPr="00A67940" w14:paraId="2A1CAAB9"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F2727" w14:textId="77777777" w:rsidR="00D75081" w:rsidRPr="006A443F" w:rsidRDefault="00D75081" w:rsidP="00035449">
            <w:pPr>
              <w:spacing w:line="240" w:lineRule="auto"/>
              <w:jc w:val="center"/>
              <w:rPr>
                <w:rFonts w:ascii="Verdana" w:eastAsia="Times New Roman" w:hAnsi="Verdana" w:cs="Arial"/>
                <w:b/>
                <w:bCs/>
                <w:sz w:val="20"/>
                <w:szCs w:val="20"/>
              </w:rPr>
            </w:pPr>
            <w:r w:rsidRPr="006A443F">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DD07E" w14:textId="77777777" w:rsidR="00D75081" w:rsidRPr="006A443F" w:rsidRDefault="00D75081" w:rsidP="00035449">
            <w:pPr>
              <w:spacing w:line="240" w:lineRule="auto"/>
              <w:jc w:val="center"/>
              <w:rPr>
                <w:rFonts w:ascii="Verdana" w:eastAsia="Times New Roman" w:hAnsi="Verdana" w:cs="Arial"/>
                <w:b/>
                <w:bCs/>
                <w:sz w:val="20"/>
                <w:szCs w:val="20"/>
              </w:rPr>
            </w:pPr>
            <w:r w:rsidRPr="006A443F">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45CFE" w14:textId="77777777" w:rsidR="00D75081" w:rsidRPr="006A443F" w:rsidRDefault="00D75081" w:rsidP="00035449">
            <w:pPr>
              <w:spacing w:line="240" w:lineRule="auto"/>
              <w:jc w:val="center"/>
              <w:rPr>
                <w:rFonts w:ascii="Verdana" w:eastAsia="Times New Roman" w:hAnsi="Verdana" w:cs="Arial"/>
                <w:b/>
                <w:bCs/>
                <w:sz w:val="20"/>
                <w:szCs w:val="20"/>
              </w:rPr>
            </w:pPr>
            <w:r w:rsidRPr="006A443F">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079C8" w14:textId="77777777" w:rsidR="00D75081" w:rsidRPr="006A443F" w:rsidRDefault="00D75081" w:rsidP="00035449">
            <w:pPr>
              <w:spacing w:line="240" w:lineRule="auto"/>
              <w:jc w:val="center"/>
              <w:rPr>
                <w:rFonts w:ascii="Verdana" w:eastAsia="Times New Roman" w:hAnsi="Verdana" w:cs="Arial"/>
                <w:b/>
                <w:bCs/>
                <w:sz w:val="20"/>
                <w:szCs w:val="20"/>
              </w:rPr>
            </w:pPr>
            <w:r w:rsidRPr="006A443F">
              <w:rPr>
                <w:rFonts w:ascii="Verdana" w:eastAsia="Times New Roman" w:hAnsi="Verdana" w:cs="Arial"/>
                <w:b/>
                <w:bCs/>
                <w:sz w:val="20"/>
                <w:szCs w:val="20"/>
              </w:rPr>
              <w:t>Observación</w:t>
            </w:r>
          </w:p>
        </w:tc>
      </w:tr>
      <w:tr w:rsidR="00D75081" w:rsidRPr="00A67940" w14:paraId="2EF3BB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E56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8339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Miguel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F83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5351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1399F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6BE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E758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Paisaje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E8A3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A1EB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323A5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550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A3B5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260A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2B26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3AA8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5E9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BA81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Floresta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C7D5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0ECD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5CF3A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4FEFE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3071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Clara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41AE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9F60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AB8A5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720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0F24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Escondida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C011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27AA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794FD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A30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DDF7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Lourdes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1BED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3920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7A9BA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DD3C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21DA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de Cementos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7AD5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296A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F71B1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42DF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5484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Las Américas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D8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0322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D6E22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13A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6BB9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Sebastián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7C8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4806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9FD67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BDB4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90FB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Plaza de Toros I</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D75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A6BF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D9D77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8F6F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6617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Las Margaritas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57A2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D04C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4B35D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2B3B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6868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Aguacates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377E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ACB3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8DA9F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0FF0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536D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del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5BAE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F55C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E4FCA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0EE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2418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9D91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7F3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5DFD7A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F63A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EF3D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Juan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CF71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FF67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6D2F9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1DF8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8925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Rita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3B13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$1,441.79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30E2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D96BDB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190A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74DF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Jardines de San Miguelito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66A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02C0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07DCD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840B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85BD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Villanueva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918E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C69A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9A3B9F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19F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8624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Plaza de Toros II y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EFE7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49EF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581AB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1BD6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AEFC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Rivera del Río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C9DD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F71E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756ED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7358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E08E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Panteón-Sapal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7BB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D021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B895C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F2EB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0CEB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Fracción de 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73C6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4901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A87E9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CEF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F7D9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Río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140E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2AE5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C4CF7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AF5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7B43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Norte Santa María de Cementos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88D1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9D4F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4170E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090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B8D8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Obrera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227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553A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DCC84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8EB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3B7A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Buena Vista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894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D13C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B1261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0A8A2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2176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la Piscina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907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15DA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004C8B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AAE9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7DF7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Rita de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5D76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5D40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AE959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4239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52F6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Laureles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8E91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2E8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2D28A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355D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0A01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Ciudad Satélite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9CE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87BC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A9EE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78E2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5888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Marcos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34E0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62C9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73A4D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356D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E63A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Flores Magón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2119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923A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5FF58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0CE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68CC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Martín de Porres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47C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66BB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A23F8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FF44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A7DB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Vista Hermosa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4B07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3864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8318DA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2369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538B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Chapalita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C9F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0F9F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00AC8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14509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422D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Olivos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9939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F902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73CEA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9229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0D77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Granjas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6DD8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$1,337.95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E44A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20AAF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B1C9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3918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Piscina Km. 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30AB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ECF1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3B364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EA1A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840E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Granjas las Amalias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D744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32D7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D9311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7E70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78E2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Morelos (El 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4488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$1,196.00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E3F6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870B9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0AE0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81E0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Ramírez García (La Merced)</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5DFF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E019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10D9A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013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0D7E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Piedrera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6659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555E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0E153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18A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A0D1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Chulavista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4E9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3506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F21DEB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81AF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F12B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los Olivos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E4EC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1D12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ADF94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9337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3038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8768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Monte de Cristo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732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C107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45DEF2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27C1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ECE2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Rincón de los Olivos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8760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5CB8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D6ED7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CA7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A53A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Salto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8B89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D464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352F9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140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BB2C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Colinas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5F4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91F5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4600C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BBC7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9BDA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Jol-Gua-Ber</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C9D4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9C9D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DB448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97F9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0EDC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Complejo la Cima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F5D1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F4B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9E714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0C04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DC16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Del Cosmos (San Bernardo)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27E0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A20B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4B02DB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7A00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2B46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Deportiva J. J. Rodríguez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FFCC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0656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CFB51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5950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2EA1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Ciudad Satélite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B1ED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AF7A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8BEDD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633C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3A25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Deportiva Antonio Carbajal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76F7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B36B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98AB8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8DBB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30FA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Lomas de las Hilamas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BFDF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9C79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84ABE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0A59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D0A7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del 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645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99F8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93D82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9F30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E408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Ote. Monte Cristo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F13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$594.38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62B0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22C5E5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FD77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9153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Chapalita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EDE7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9DAD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7B4CA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CF8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32EE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Privada 21 de 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AB20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D72A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FD474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171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0C1D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vivienda Obrera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A4B1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EE14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DC2C5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B80F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FE1B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Betania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4179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975A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8D590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177C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DD43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Campo Verde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2BBD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CDEA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F46F92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2182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9D37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Lucita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2234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FD9E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353DF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0907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3843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Recuerdo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4216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$483.35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223C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D9957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A70A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B576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Artículo Cuarto Constitucional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3F4E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$483.35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866B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323C8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E994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A260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Periodistas Mexicanos (J. López)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0FA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7855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25263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CEB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9D27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Portones de San Jacinto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B294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BFFD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1ED0A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466A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4022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los Milagros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41E1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406F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C5F88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D797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A705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 de la Cañada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3F7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13AF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278BA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BD7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E84B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 de la Cañada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5B30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0D71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9E87F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B0AE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DDD7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Colinas del Recuerdo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518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$894.40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35E6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AC418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FA67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FF9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Balcones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36F0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94C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D54FF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C976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A21E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Centro Familiar la Piedad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2F3E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E69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01ECBA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D136A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9AC6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Centro Familiar Soledad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7FD8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6058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9545F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7CE0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81F9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Paseos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0A20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5770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4CDBA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A654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B5BF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Joyas de la Loma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2BA3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9F8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724C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BDD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72C1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Joya (Ejido)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283E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A4AB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863F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C4B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E830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Colina de la Hacienda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57BB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8AD1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333A4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45A0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F979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Saucillo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740C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D6EE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63E5C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4D8D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FF9F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Villas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5393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1E86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4F35D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E03E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91B2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447C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30FD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8F4D9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52DB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89C8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San José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8C99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B9A8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3727F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AB2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0576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Real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570D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D0D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2007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81C8A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AA25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Rizos del Saucillo I y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2423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204D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2220B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2A1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ECD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Ermita I y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8025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$995.82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DD43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38BBD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E4F0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BDE3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Renacimiento (Mi Esperanza)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805C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309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B2892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98EB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492E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Sinarquista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406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EB66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55715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B95E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26E8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Camino a San Juan I</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5E51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26CD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1BE835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176D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8DB4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Cruz de la Soledad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08C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2720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280A6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25F6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3ADD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Montaña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2033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337C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DB06F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2BC2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8F5D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Rincón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C12A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4201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000FF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B698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BC6C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Frutal de la Hacienda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62B7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F613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2B805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0018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73A8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Frutal de la Hacienda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C8A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EEC3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88A3A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555E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D448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Ejido de San José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ABF2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3A8A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2BF64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F678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42F7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Imperial I</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CC3C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F52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B043FE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EACE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D160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Presa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2F62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996A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12A3E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4819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B932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Mineral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94C8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DA6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DCDFD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1D42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4553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Yacimiento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5639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9639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ECCD5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513C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5191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San Pedro de la Joya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0E9C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5C11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309DB3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353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C703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Frutal de la Hacienda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91AB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37FC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186973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AE8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AE0F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Nueva Ermita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5481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A499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2E0D9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35BD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7188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Cerrito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5C41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FC12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A1CF7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958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5E78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San Pedro de la Joya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FCEB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AA79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22BCB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3E460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0422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Horizonte 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65E9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83FF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E811E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6862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67E2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Estancia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C78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C8D2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6B732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98AC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DB0D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 de Contreras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D29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CC46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569DD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6BF1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CE24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San Pedro de la Joya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1248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3BA2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FB55FD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64A0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3FC0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Siglo XXI</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8D6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37ED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371A5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2A5FE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DB52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Buenaventura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B4E4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764C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95D3E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487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6C68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Antonio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AD5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$1,424.80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517C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ACED7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9EF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F4BB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Industrial (Hab.)</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7FFA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7532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E9DED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6FC8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32A4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España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AA2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F33A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54898B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7D02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9080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Juan Bosco (Vista Hermosa)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53C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EB31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F1230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6D8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53F4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Piletas I y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922E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C631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322800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E87A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828E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Linda vista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608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098C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FA700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790E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E8C0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la Trinidad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F363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$1,806.27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FF35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BACA8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5F0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B0F2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Rancho la Florida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1EF1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E129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6F4EA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B77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4459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Obrero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E6E6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E0FE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FA102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086F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5C77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Piletas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2A42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070B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B643D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0DB2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6039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335A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Piletas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E88D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4378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9B13F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B863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E5E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823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$897.62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AF1F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46A8E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DD5F1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52C6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Villas Santa Fe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43BD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$761.19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950B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D844C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B77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B92B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Cerro Gordo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9943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$761.19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9C6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F3D2C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B39C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3BFD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San José de las Piletas - Suroriente de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25D7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85BF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9A9E8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E9000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227E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San José de las Piletas - Norte de Granada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180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$1,735.04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053C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99085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946B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AD99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Fraccionamiento de San José de las Piletas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91F3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3EE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8177D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0A20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5016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Puerta Horizonte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4510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4FCE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5B3EA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708F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0E29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Fracción la Patiña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D7C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$524.76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EEE9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9B18F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2988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3454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Juan Bosco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53F3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6B7B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F59C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7E7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17C0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Vista Hermosa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FC7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6354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5CA13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213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A3B9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Multifamiliar Granada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C336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C7DF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F12D5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09EB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6DE4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Coecillo (Al norte de 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9276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A42D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C91A8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5F34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1CFE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Killian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232E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7A6A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EA028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2501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7007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6E6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Duraznal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1629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FA1D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A9986A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7DBF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F400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Peñitas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7C1C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0DCF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B29BEA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FCB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3459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Margarita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42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4818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93417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3153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2641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Casa Blanca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73A5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545D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6F367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BDDA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3BB8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Héroes de Chapultepec</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E95D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74AD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74CA3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9E9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90EF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Rincón de la Florida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F03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A989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74A509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002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F0F2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Michoacán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53F4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A820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B169F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1B7E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9AC2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Brisa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D4E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DB6B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DA5E8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FE3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9C12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Agustín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35B5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3191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D06D5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C1D9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72B9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Retiro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08A4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6F0F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8C523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48C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6C48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D977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80A0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C5B4A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557F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B734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Popular Anaya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2ED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4A8C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46A2E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5446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CDBB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Cortijo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6925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9D62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C027B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5C5A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C6E8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Providencia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5F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41A5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393FF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6A1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E0E2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Presidentes de México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297A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003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EA475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2A94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53A3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Manuel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77B5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3A24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6ED55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7F9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4429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Candelaria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C3EA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B65C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04919C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7E58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D757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Nueva Candelaria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00EA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EDE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193B2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6E818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B94D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Linares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91D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C750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B420D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44900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5690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Pinitos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A2D4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70FB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227AB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B785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5326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Fe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C1A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8CAC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7F16E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DCB0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215B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Mora (Cruz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21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B48B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A3BEB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F319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E4B5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Antonio del Alambrado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E230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1865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3F17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D517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62B7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Palomares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F277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8C30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293050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1AE2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3DAE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Nte. San Antonio del Alambrado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2832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D31F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FCB6A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33F8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5858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Trianon</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C5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9BC5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5941D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2B4D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FD7C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Panteón Jardines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5879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FA2C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6819F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24D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3E0A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Lucero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DCE7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691B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C97EAF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B398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AD73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Ford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F5DD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F69B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30D2A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F1E1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22FF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Deportiva Coecillo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63DC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D575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C6D8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AE48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7067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E75A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Sauzalito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524E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6389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F84F2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7C3F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54A2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Fracciones de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B4E5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$897.62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9C0C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0B8420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58E64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8203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Lucero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7DA2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A039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B95D4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A94D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BA9D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Lucero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01C8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395C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A0AF9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FC76B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4024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Ribera de la Presa Country</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706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$1,194.54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FCB6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D66A1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1DD69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EEDC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Palote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57DC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63C5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4E741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1A45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AA6F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Granjas del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3901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BBE1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E5B2E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410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1F43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Noria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3344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A690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8558F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4BCC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9EC7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Castillo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24F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2F81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F491B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17E6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B16A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Lagunita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1BB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034D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78DEA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29B1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56CD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Nuevo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D74F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DAB3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45C2D3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7A0AF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39E8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Privada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5004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9555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722C1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EA65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1176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Nicolás del Palote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B872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DFBD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A7F74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D31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5F3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Pochote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AB6D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4258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0A631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3F8B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82A4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los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B351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$994.30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1B0B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3B80B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AC7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8022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C128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Parador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023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514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86287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F7C4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0803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Javier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3D3E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$1,146.19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57D3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1112B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4855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B751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Herradura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7556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377A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9E9A8A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0595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0BB9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Rivera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89CC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2E50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C7B565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F8818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D4CD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Hermoso II, III y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B9A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8143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8B0E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AB5C4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1185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Hermoso I y V</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FB30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4AD5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F7CC2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904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6160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Cecilia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6E9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8471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651A7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AE35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FD56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Cecilia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97EC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11C9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1EB9D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BE46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73EB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Las Tiritas IV</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D6B1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11F5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E477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9A20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91EB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Pedrito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B185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$897.62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253C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93852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A4E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F07A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India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4A4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7836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1A1FD1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BCA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ACDB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Cañón de la India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316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7534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1A2DE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74DB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C86B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Las Tiritas I</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83D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07B9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D574D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8CB8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4FA0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Potrero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874F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B5C0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2467F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699C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622D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43B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2AEB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DA5C4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0486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8043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5A34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Canteritas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5C62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$1,173.83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01E4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E67B7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FA2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1B12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Norteña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6B92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9002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999B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4FE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D0DE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Isidro Labrador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BB57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0F1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C5E95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4765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D7F7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Balcones Tulipanes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FBC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0941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48F0C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889A8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D8E4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Ribera de los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8141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73EB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12D3F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C0E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7902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Isidro Azteca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2AB7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9F3D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E702E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B804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5BD0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de los Castillos I</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082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2840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27BE8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4216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1F27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los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0743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7FEE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E1931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A89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9B09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Nicolas del Palote - Pradera B</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8BF3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C6E8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AD84C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802FD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8104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de los Castillos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4CD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40F3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429F0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C783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C5F4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Cuarenteño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FC7F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7FA4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B078E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4F57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9FDF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1ED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9434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7993D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F3B2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CFC5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Real del Castillo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A7AA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FACE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1E543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8ABE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72E9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Maya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3D5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2312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39AD9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5D0E2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5B6B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Castillos Viejos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FEA5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EE81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BD5D4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CBC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9028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2705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BE8F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655B8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E761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66F8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Nicolás del Palote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1A06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2795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44C81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D75C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CB0A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Poniente de Valle Hermoso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1000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C04B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E2535F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24A0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F624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Paso Río de los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A5FA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3D73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1EBCD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554C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2014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Adquirientes de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8CAD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AEBF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E0452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3E4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A742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Nte.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126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9B43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F1989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1E6F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637F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Nte. la Noria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D0AD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4CDD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CC180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639A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EB0C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León - El Vivero zona Sardaneta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0BED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57A4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6C4FC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599C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A029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León - El Vivero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791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CCC4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12C04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35C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509E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Ote. Santa Cecilia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A136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61AB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6FA22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C0FA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24DD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Pedregal (Solidaridad Leonesa)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123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80CA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06789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3456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BE8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Pte. Valle de los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0346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69BE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C2796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45BF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8A44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Rústico Norteña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8B8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EED0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52CEB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058C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BFB7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Arrayanes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A6D8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8AC7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7B360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49116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D3D2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Pte. El Castillo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36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BF00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5DAB1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5596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3C16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Arrayanes, primera sección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F3EF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$738.82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0877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A2425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8EA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81D4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Jorge (Los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7967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4282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760C7B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CBCD1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7E97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Castores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4223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27E3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DD74E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A991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BB0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Granja Stover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334E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0B75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785CB5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A4E1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2398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Tecotan</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57E8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$738.82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2F6E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98CF2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5910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9B8F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Paseos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AE7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A43E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10972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38631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E518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Vistaero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9AE2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A3A3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D3781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2F8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3AD4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Parque del Castillo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BFF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6730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E8ECF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74A5C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978A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Tajo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738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FFA3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51A62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63C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295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Fanega de la Nopalera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F451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BB7E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5C36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3F87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3B7C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Las Tiritas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E22E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$980.50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F1C4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3C8BA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0C3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1868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Ampliación el Pochote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26EE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4DAC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2CC91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666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F428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Cecilia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95E1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C433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0E9FE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42B1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59C4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Real del Castillo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9D70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A924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6CAA5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490F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A35D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del Consuelo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F3D7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69E7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5E79DE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48AB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286C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Rosa de Lima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8FC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31D4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047BC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1E19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73D2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del Consuelo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129C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D7F4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BEC3F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5231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045A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Palenque de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D142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9DE2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8212D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A40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5744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Pablo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BC12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D054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D833F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D0DC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674C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San Bernardo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B5FF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E81B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86EAA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D619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52CE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de Señora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968D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8242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A7509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1D5A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DB61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E7A9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12F6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5B967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58D2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429C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Valladito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32AE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2C76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50BBD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20C6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3C9E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Unión Comunitaria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66D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3B0A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DB379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0D6E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043A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Las Presitas I</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0A70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3878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F7B6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A78B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7131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Presitas del Consuelo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48C8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F3CA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1E417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CBD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6085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las Presitas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B9AC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D773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C48EE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9B10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A8C3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Selva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E51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B708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672DF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9DBB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DAB2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Laureles de la Selva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CDF0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5B94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3565F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0FB6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9BD3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Jardines de Maravillas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BD6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3E1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322EB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8060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D340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Mesitas del Consuelo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1F4C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8DA1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8C32F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2125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7016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Unión Comunitaria los Laureles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EA0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6937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F00A3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A108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92BC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Revolución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0C96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C68E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CEC93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9F4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D0FB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Penitente I y II sección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1146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9B33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2BB7B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BE0C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A995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del Consuelo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98C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5CF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46C90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E5B5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39B2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11 de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52D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C942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8CCEE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EAEB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2B1D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Las Presitas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DB1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46D9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E2152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324F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DEB6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8 de 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D8A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0177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EBF96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348A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662E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Antenas de Arriba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92B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2129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61CFF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B51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275F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Brisas del Vergel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35B3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0384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A5E26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2D6A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291C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Nopalera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02E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0DE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985CD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8AB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9C89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Consuelo VIII sección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0587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E956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27A83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265F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E5ED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Pte. Valle de las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93B1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CCB2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4CE3A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B8BD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0AEC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Vivero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D723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2853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9510D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B7275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CB92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de San José del Consuelo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8D04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A56C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87D84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F95D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9074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4A10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1E19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8D84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A507AF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51D6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5A47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Pte. Brisas del Lago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3AE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0A18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B1BA3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B7E1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2644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San José del Consuelo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D926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5F2A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C4542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5678A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E968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Nte. San Bernardo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16AF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09EB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DCE40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8ADF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5BF9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San Pablo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47AF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E57E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064DA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F39A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4C69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Ermitas de Ibarrilla (antes Ex Hacienda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45F5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B1C9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92A60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6B29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DE8C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6F9C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9DE1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996BD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D2DAD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190A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Santa Rosa de Lima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6C23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57B4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CCCF7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F93A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0D7A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Rivera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E9F1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9819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A10902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69FC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C786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Pte. Unidad Deportiva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4AC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$828.58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D332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22C28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6DCF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8D84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Ote. Valle de las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E447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5117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0DD03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92D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30E2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Nicolás de los Reyes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2458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3478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180D6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7BAE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AB55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Cerrito de las Flores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BC11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A89B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907E1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B62F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0CCB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Ampliación Mesitas del Consuelo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AC0C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3726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F0F6E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126D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BB7B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Poniente San Pablo I</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37E0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6EC9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5AFE8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0CD3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C1F9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Poniente San Pablo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4705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7ACD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8A5E12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118D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3A62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Alameda Diamante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A3E7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C729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60535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A7EA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9105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Escondida de la Selva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51E1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F560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02549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D9D5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AD2D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del Consuelo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7B56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74A2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DF6EC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B296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13BD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la Selva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1DA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1DB4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4B748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992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B997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de Arboledas de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BD86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AB82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6E184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5F16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BDE0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Huertas de Medina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0AC6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37FF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5DB4DF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FEF3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9762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Huertas de Medina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77F7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0E12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C3FFB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BF08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72A1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Hacienda de Ibarrilla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5521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A677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3F8F9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D4B4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CE17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Real de San Antonio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27EC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75FF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62317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8A248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869D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Al Sur Residencial Victoria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167A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21F9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7902D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506C0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AE5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de la Selva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8439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$540.80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2D2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2879F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BA82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DEBA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Jardines de Maravillas, segunda sección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6549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6EB8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A6150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4121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7DC8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Ampliación Jardines de Maravillas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A91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9C75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04C13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8A26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9F8B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Haciendas de Ibarrilla I</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86FE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9097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99BDA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0CB7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9140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935F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Cruz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943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4E11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3E326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3650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73AE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Ampliación Valle de San Bernardo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C3BD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155B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CB910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40E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5D9F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Rivera del Carmen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6EC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472E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74DF8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6CFE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3CB8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Cruz I</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3F3C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CDFA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0F90E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C656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A9B6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Plaza Abastos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86B6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C1B1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2D1FE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21B6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33C8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Pedro de los Hernández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6E0B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6965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E71E9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D2E2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04B2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Barrio de 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385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E305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58E5F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D2B9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D16D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Felipe de Jesús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1322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E076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FC443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902E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050D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Eyupol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9756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91C6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8CA02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5725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0E87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León I</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3348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2552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6E2E4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C905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A1CF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Ciudad Deportiva Fernández Martínez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637F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D47A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11A23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168F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49E4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Constituyentes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9D04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7371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0902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B9E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D1B3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Club Loyola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B04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94AD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411D6B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F62D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0103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Unión y Esfuerzo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A478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7A99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5DC3F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690E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2D6A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Ampliación León I</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07BA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3E8F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10E7E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78B0F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10026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B266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Las Rosas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C98A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2B3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52D84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6C93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2142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Popular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B04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A3C7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456C7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4BD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08A4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Haciendita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66F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CBD4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46E99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910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9CCF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Pirámide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A20B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5CA4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2126C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03A2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9F5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Rinconada de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5B1A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CA7E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499C6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8BEE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159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Pueblo Nuevo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9C0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902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B9FD0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2A52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791A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Conjunto habitacional San Miguel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B997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C713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299FAC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CAF9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8BED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F3F6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F92A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31C3E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612D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D693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Popular Inca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A5C2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D9FE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D1452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5707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81C6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Fracciones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5BA4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9595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56719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04BD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AFFD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de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37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831B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81F3F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D688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F14F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San Miguel de Rentería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474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2400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66D51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204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C1FD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Deportivo Flexi</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E9E3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$725.02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8DB2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3AAE5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8C4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81D5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Nte. San Pedro de los Hernández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AC30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A0DA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272BB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0FE1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18C8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Fracciones de San Cayetano de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909C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$530.30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834E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D60F3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1CD1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10079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5EDC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Privada Gamiño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0DA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47BE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4AACF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9648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1E3A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Privada del Caudillo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79DB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A4EB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4AB66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70F2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C569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Hacienda San Miguel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253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184A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44E9A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595D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1887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Ampliación San Francisco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DC5C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A31A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EE332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91FE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8C8A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Nuevo 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6F80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4F47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A58B2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BA3D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9EF6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Villas del Rocío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1EE4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F60F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E7715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0946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B02A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Francisco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1671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D579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FBE96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1E50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CA1B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Brisas de San Francisco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42D8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3D4F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35337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CD6E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C080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C8DF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$994.30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E467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5846F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2652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EB95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Mar sol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A3A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74AF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42643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945E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C61C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Villas del Campo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ED5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8EA6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4FDB0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8283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ABD8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Mar sol I</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6139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AC4D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67E3EF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EE8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CB05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Sangre de Cristo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5B4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EE40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B9416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2C8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9FBF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Misael Núñez (Bosques)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4516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4B80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831D8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A489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F147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Piedra Azul I</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18DC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9A02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F7A38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0FD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5FF1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Piedra Azul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8BA4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E045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E3E320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E2FD1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3968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de los Tanques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162D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9069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37EDDF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1533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137D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Rotario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755E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$725.02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70D8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870B8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72CF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4FBD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Lucero de 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D2C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5328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06BA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4249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CE94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Ampliación San Francisco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E57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$994.30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2168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C6CF70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0D2E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7BC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la Luz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439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$994.30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F925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52AE8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CC97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8B2F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Club Hípico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783E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D0A2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51A5F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D1C5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62DA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del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2EC1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6EDB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57582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CA7E5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D582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San Juan de Otates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B788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CB5C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98DDB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057D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B44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Norte Villas de Nuestra Señora de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11E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825C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480F3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A645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72E5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Brisas de San Francisco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9EBA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1CE3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89420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7F94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26D9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Sangre de Cristo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1E8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60A4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41280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853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7CD0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Prados de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1980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$745.33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2228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FB6E85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B81C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F9EA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Rio Grande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6D00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66D9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20295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B103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9EEF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048A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$834.66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0E65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B6B02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FFB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49E8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Cerrito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2B16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DA3A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A73BF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445A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003D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Libertad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FF42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518C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56D46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8506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0776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Campestre Nuevo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2507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A93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54ECE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0196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C572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Diez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8EE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$1,320.80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3415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C487C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FE09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7BEA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Las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AA0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$1,153.10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3F98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94ED9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34C6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6411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Unión Obrera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BE20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$1,153.10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A014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2CFE3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FC61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00B1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San José</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679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75F4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BAE06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670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E347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Villas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05E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25ED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478FD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28EC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6AEB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el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92D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7B00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D8A6F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A5B6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0626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Balcones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C76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C2F2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6958A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0494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950D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E11C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DE84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8880B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0214E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7D71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2DDD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5C80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EB4E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8BF9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9A39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Esperanza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E5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111F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BDD70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F403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52F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Popular Polanco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2C72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EAD5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31C50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FFB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994F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4CBF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2268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195CE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DC63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A1FB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 San Hilarión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0AE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846E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B8513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DA2D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BFE0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San José</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DEF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E2D1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E100FA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6A29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8A04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Campestre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A5FD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BD24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AC983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5ED6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1AA5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Refugio de San José</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0935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0376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0B267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3C42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88EA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Popular Guadalajara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503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B31C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26820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A44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A775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María de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02D4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4CD6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DEDCB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D672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9EF0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Gloria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4709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FDA1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F1D0D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46A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E06E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Juan Bautista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B8EF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8FC8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9EF5C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434A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4402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F254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6560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92559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B55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58C5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Ladera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51BF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$1,148.95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E245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045E9B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3D8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D19D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Xoconostle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47B0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1CC4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BB97FA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35D2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A8FC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Jesús María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B2F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0938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5EA68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33E8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37DF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Suspiro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539C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6BCE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133A1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B9EA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179A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Deportiva 10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DC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B01D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130E3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4F9D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2930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Jalisco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FB4D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27A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CE29B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0F68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EBA4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Nte. Cerrito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D7E8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CC2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A9819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0859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22DD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Loma Hermosa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5D3F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2A24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41BA7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A9E9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3779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Ote. Villas Santa Julia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019E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D726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C6A21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3B72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70F5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San Juan Bautista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550B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$475.90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5F52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23D65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8612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3841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Nte. Refugio de San José</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F09F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D6D7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9513D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3B9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ABE5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de San José del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5E3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65D2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FF4BB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67E3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3C00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Mirador Oriental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B403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$1,968.51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B25C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27DD4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43BC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6BB4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Oriental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A84A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$1,968.51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FE4E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B367F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6B6B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D625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Isidro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1F90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C22F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E5048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1B1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496F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Oriental Anaya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0CEC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ABAE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8E7B2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F573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104B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María Dolores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DA08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3B3D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AFF8B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984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BC0B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Jesús de Nazareth</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E07F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5ACB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A454A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8DD48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EA3B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Guajito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AB20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$842.39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D035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F9E2E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6C81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7348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Fracción del Granjeno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824C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6823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16E73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4738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21FC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Privada las Rosas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AAF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330A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BCC8B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4B76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BCA1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Privada Historiadores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3F9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$1,173.83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63DC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5937A5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E099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2555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El Tlacuache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1F8D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486C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DD7C0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9A4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5488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El Tlacuache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D457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E531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25D59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737F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B853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200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3659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24CC2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42E1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D4B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Nte. San Isidro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7123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3CF1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B9167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06DD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2074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el Granjeno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EF20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80DA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D6E00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BDE6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F236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Sur la Moreña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D088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DA13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23B6D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90E8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FC8A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María de Cementos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2A1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7300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2FFDE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2FE4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30933"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Pinos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49D9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F000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AC5A6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2963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AB57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09AA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8EAD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327A9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BD90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1354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Fracciones de los Arcos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17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D9E8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F9F82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0D1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6943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Praderas del Sol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0605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CAE1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B9ED2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F488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ED30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2F89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8213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156A1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F8E0A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00AB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Lomas de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8CFD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A93D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0107D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AE7D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C69B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Peñón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03F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905C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E2538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5781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15005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C9A2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Capilla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3239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9F628"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7B1DA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E68D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8219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Maravillas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EA8B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BCAD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AB489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90B8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C844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Cañada de Alfaro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B54D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3572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02E1B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AB5E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1344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Maravillas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EC3E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E85C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D7F4A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D738F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04A39"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Maravillas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C29E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12BE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6A322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C4EE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ADC0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Ángeles y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83E5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CF0E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21D0B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65B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8C96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4DE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DD26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EFF1E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446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A379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Nuevo Amanecer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39CF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93B9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D8D3C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1821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7AC2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Carmen (C.T.M.)</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4362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F264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62732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7D7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C5F8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Desarrollo el Potrero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A81A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CF74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1A4B8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D3BB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8EB5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del Potrero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95F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$994.30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6AF6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44731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2E5B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2797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Paraíso Real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A8C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160B1"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B69A3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8707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02CE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Nicolás de Los González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743F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6BDB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34955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E96E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070D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Esperanza de Alfaro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6B0A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4568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55C90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33B6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B38C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Cristo Rey I</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D4FD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D554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77E8D5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0824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8AD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Villas del Campo I</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2C6F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75ED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E2969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1FD2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9AF3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Cuestas del Rocío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48A7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169E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4DB4E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CCE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C7E9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Magdalena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1752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7E3C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A13FF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FDD0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EA45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Privada Rosales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2844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A65E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16047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DD2C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C188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Rivera de San Bernardo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5ACA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DC37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14405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987EB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210B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Haciendas de 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90FD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12AC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BE4AA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6FE6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B006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Gran Paraíso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B255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5589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2AA42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008A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81BB8"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El Vergel (Comunidad)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C5F2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A1D1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E5294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84DE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25F1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Valles de México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758C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5156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53BC9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38BD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92DF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Ampliación Nuevo Amanecer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6568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1FFB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2BBD7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A378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212D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963D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76574"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F3EC6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1AF7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4DDF6"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Ampliación el Carmen (C.T.M.)</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42A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2193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874C0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D5C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6CD1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de Mesa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FC6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03B6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9943E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C862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3C59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Fracciones de Cañada de Alfaro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0CF0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34C5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7C88B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81A7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C546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(Pro) Fracciones Jesús María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E88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C251C"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7E7A4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9D42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15090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CD195"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 Tinaja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10CC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5263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3B6CD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82B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C8450"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Haciendas de 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CF78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$658.69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2049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D6D7D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7CCD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A9E6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Flor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C0C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$619.66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727C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BF22E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830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0FEC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Puente del Ángel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B73E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740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23D4E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3258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3A56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Ladrilleras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E2A5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$441.92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AA94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0B090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4B88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8E6D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Carlos Aeropuerto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BC5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2479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BC03F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5080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2840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Granjas San Carlos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F1DC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$524.76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698C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73225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E812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D82F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del Campo I</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5463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3B70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460DF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86AE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ABDE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Universidad Tecnológica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4C69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2C5F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DD492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60C01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6DEA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Carlos la Roncha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9208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2F10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1FA5B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D4CD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9CF2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San Carlos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C554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$455.71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10786"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64DC2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2C9A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DCDC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del Campo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D00A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FA01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35449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0775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0449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5116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A6CFE"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7BEA8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F3AB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CA67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las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B2C9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$532.66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9DB4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8F67F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5476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0D88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las Flores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000B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883D5"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62AC5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7DE57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21002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9E1AD"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de los López I</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3679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9D91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659DC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6D20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32602"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Arboledas de los López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61D0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46A9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3DB7F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EE1D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9EB8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Nueva San Carlos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DD41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E50B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9D944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7131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4E1C7"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Real de los Cipreses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6698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A6E60"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0598BA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36A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1064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López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B900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AD6B"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9EEDD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079A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928DC"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Maguro A.C.</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1442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184C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751D39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31A0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9C1A1"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Santa Ana A.C.</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5FD7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$524.76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A0FCF"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008CF9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2766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6664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del Durán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F7A0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A3C0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5CC54A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F6AF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7741B"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de los Durán (El Maguro)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DDDB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082C3"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3CF5D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F850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EFAF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José de los Montes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FA48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6FEF2"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343DC8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2E04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38C24"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Los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4145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C866D"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49EDFC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4881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5A0DE"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San Isidro de las Colonias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9153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F3A57"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10BDB0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37C5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116F"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Loma del Laurel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A99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71D59"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68BD28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6F9E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F31E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Paseo de los Laureles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A7EF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613AA" w14:textId="77777777" w:rsidR="00D75081" w:rsidRPr="00A67940" w:rsidRDefault="00D75081" w:rsidP="00035449">
            <w:pPr>
              <w:spacing w:line="240" w:lineRule="auto"/>
              <w:jc w:val="center"/>
              <w:rPr>
                <w:rFonts w:ascii="Verdana" w:eastAsia="Times New Roman" w:hAnsi="Verdana" w:cs="Arial"/>
                <w:sz w:val="20"/>
                <w:szCs w:val="20"/>
              </w:rPr>
            </w:pPr>
          </w:p>
        </w:tc>
      </w:tr>
      <w:tr w:rsidR="00D75081" w:rsidRPr="00A67940" w14:paraId="2EB668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BD90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26010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E2CCA" w14:textId="77777777" w:rsidR="00D75081" w:rsidRPr="00A67940" w:rsidRDefault="00D75081" w:rsidP="00035449">
            <w:pPr>
              <w:spacing w:line="240" w:lineRule="auto"/>
              <w:rPr>
                <w:rFonts w:ascii="Verdana" w:eastAsia="Times New Roman" w:hAnsi="Verdana" w:cs="Arial"/>
                <w:sz w:val="20"/>
                <w:szCs w:val="20"/>
              </w:rPr>
            </w:pPr>
            <w:r w:rsidRPr="00A67940">
              <w:rPr>
                <w:rFonts w:ascii="Verdana" w:eastAsia="Times New Roman" w:hAnsi="Verdana" w:cs="Arial"/>
                <w:sz w:val="20"/>
                <w:szCs w:val="20"/>
              </w:rPr>
              <w:t>Valle de las Toronjas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926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$733.12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69747" w14:textId="77777777" w:rsidR="00D75081" w:rsidRPr="00A67940" w:rsidRDefault="00D75081" w:rsidP="00035449">
            <w:pPr>
              <w:spacing w:line="240" w:lineRule="auto"/>
              <w:jc w:val="center"/>
              <w:rPr>
                <w:rFonts w:ascii="Verdana" w:eastAsia="Times New Roman" w:hAnsi="Verdana" w:cs="Arial"/>
                <w:sz w:val="20"/>
                <w:szCs w:val="20"/>
              </w:rPr>
            </w:pPr>
          </w:p>
        </w:tc>
      </w:tr>
    </w:tbl>
    <w:p w14:paraId="26D1953D" w14:textId="77777777" w:rsidR="00D75081" w:rsidRPr="00A67940"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26"/>
        <w:gridCol w:w="3909"/>
        <w:gridCol w:w="1806"/>
        <w:gridCol w:w="2347"/>
      </w:tblGrid>
      <w:tr w:rsidR="00D75081" w:rsidRPr="00A67940" w14:paraId="1267A18D"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51570500" w14:textId="77777777" w:rsidR="00D75081" w:rsidRPr="00A978F8" w:rsidRDefault="00D75081" w:rsidP="00035449">
            <w:pPr>
              <w:spacing w:line="240" w:lineRule="auto"/>
              <w:jc w:val="both"/>
              <w:rPr>
                <w:rFonts w:ascii="Verdana" w:eastAsia="Times New Roman" w:hAnsi="Verdana" w:cs="Arial"/>
                <w:b/>
                <w:bCs/>
                <w:sz w:val="20"/>
                <w:szCs w:val="20"/>
              </w:rPr>
            </w:pPr>
            <w:r w:rsidRPr="00A978F8">
              <w:rPr>
                <w:rFonts w:ascii="Verdana" w:eastAsia="Times New Roman" w:hAnsi="Verdana" w:cs="Arial"/>
                <w:b/>
                <w:bCs/>
                <w:sz w:val="20"/>
                <w:szCs w:val="20"/>
              </w:rPr>
              <w:lastRenderedPageBreak/>
              <w:t>Zona habitacional residencial campestre</w:t>
            </w:r>
          </w:p>
        </w:tc>
      </w:tr>
      <w:tr w:rsidR="00D75081" w:rsidRPr="00A67940" w14:paraId="11A8203E"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2CAD5BD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Se ubica generalmente en zonas de población de densidad baja, con edificaciones de varios tipos. Cuenta con servicios municipales completos y amplias áreas verdes.</w:t>
            </w:r>
          </w:p>
        </w:tc>
      </w:tr>
      <w:tr w:rsidR="00D75081" w:rsidRPr="00A67940" w14:paraId="47583178"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9B0A7"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AF779"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499BA"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A33F6"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Observación</w:t>
            </w:r>
          </w:p>
        </w:tc>
      </w:tr>
      <w:tr w:rsidR="00D75081" w:rsidRPr="00A67940" w14:paraId="60DA09F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E9E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3341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Granjas el Palote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1982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7663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D4002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BD912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6CDD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Brisas del 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3022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563B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D0BD3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DF01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FEC7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Brisas del Campo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013E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79FD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9C9A2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71BA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CCAA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El Cid</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6711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D105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4800A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051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AEE6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Loma Verde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7D40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F0E9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C9E29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31FB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1A03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Residencial San Carlos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B69F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$2,347.64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E083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A5603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BC5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C5C8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El Carmen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5EA6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$2,002.41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F337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57A20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F38D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5284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Club Hípico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672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$2,002.41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4082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F9F9C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808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B986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Pedregal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2893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$2,927.66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644F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D2697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4877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D709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Portones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4351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$1,933.36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5284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B2162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7D286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40C7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Pedregal San Carlos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7C7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$2,657.49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A595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E2313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C511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F9F3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Encanto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B11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3572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07801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01B5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6C00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Herradura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1FFC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E14F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93387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9CD9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FF9A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Santa Gertrudis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9A06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$885.24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B3CA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0F62B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5CED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C511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El Álamo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0A4E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$945.96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3ADF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9B3DC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2877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44D6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Residencial</w:t>
            </w:r>
            <w:r>
              <w:rPr>
                <w:rFonts w:ascii="Verdana" w:eastAsia="Times New Roman" w:hAnsi="Verdana" w:cs="Arial"/>
                <w:sz w:val="20"/>
                <w:szCs w:val="20"/>
              </w:rPr>
              <w:t xml:space="preserve"> </w:t>
            </w:r>
            <w:r w:rsidRPr="00A67940">
              <w:rPr>
                <w:rFonts w:ascii="Verdana" w:eastAsia="Times New Roman" w:hAnsi="Verdana" w:cs="Arial"/>
                <w:sz w:val="20"/>
                <w:szCs w:val="20"/>
              </w:rPr>
              <w:t>Campestre San José</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957F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0240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3C26F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226C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21019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C017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El Trébol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1577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$1,132.40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9E1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BCCF8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29B40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9C7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Condominio Habitacional la Paz</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EAF7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D41A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F4F8B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0412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0801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Escondido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E9CB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$745.72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FDD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D60BA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5A80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25007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C1B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Cuatro Estaciones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3C4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08AF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02914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5F2C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FD97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Terralta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793E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22317" w14:textId="77777777" w:rsidR="00D75081" w:rsidRPr="00A67940" w:rsidRDefault="00D75081" w:rsidP="00035449">
            <w:pPr>
              <w:spacing w:line="240" w:lineRule="auto"/>
              <w:jc w:val="both"/>
              <w:rPr>
                <w:rFonts w:ascii="Verdana" w:eastAsia="Times New Roman" w:hAnsi="Verdana" w:cs="Arial"/>
                <w:sz w:val="20"/>
                <w:szCs w:val="20"/>
              </w:rPr>
            </w:pPr>
          </w:p>
        </w:tc>
      </w:tr>
    </w:tbl>
    <w:p w14:paraId="32F8E97B" w14:textId="77777777" w:rsidR="00D75081" w:rsidRPr="00A67940"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2"/>
        <w:gridCol w:w="4660"/>
        <w:gridCol w:w="1372"/>
        <w:gridCol w:w="2144"/>
      </w:tblGrid>
      <w:tr w:rsidR="00D75081" w:rsidRPr="00A67940" w14:paraId="385A799B"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1221DE51" w14:textId="77777777" w:rsidR="00D75081" w:rsidRPr="00A978F8" w:rsidRDefault="00D75081" w:rsidP="00035449">
            <w:pPr>
              <w:spacing w:line="240" w:lineRule="auto"/>
              <w:jc w:val="both"/>
              <w:rPr>
                <w:rFonts w:ascii="Verdana" w:eastAsia="Times New Roman" w:hAnsi="Verdana" w:cs="Arial"/>
                <w:b/>
                <w:bCs/>
                <w:sz w:val="20"/>
                <w:szCs w:val="20"/>
              </w:rPr>
            </w:pPr>
            <w:r w:rsidRPr="00A978F8">
              <w:rPr>
                <w:rFonts w:ascii="Verdana" w:eastAsia="Times New Roman" w:hAnsi="Verdana" w:cs="Arial"/>
                <w:b/>
                <w:bCs/>
                <w:sz w:val="20"/>
                <w:szCs w:val="20"/>
              </w:rPr>
              <w:t>Zona habitacional campestre rústico</w:t>
            </w:r>
          </w:p>
        </w:tc>
      </w:tr>
      <w:tr w:rsidR="00D75081" w:rsidRPr="00A67940" w14:paraId="2255F60F"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01F8014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Se ubica generalmente en zonas de población de densidad baja, con edificaciones de varios tipos. Dispone de servicios municipales y equipamiento urbano de manera parcial o total y áreas verdes.</w:t>
            </w:r>
          </w:p>
        </w:tc>
      </w:tr>
      <w:tr w:rsidR="00D75081" w:rsidRPr="00A67940" w14:paraId="663A2AFC"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D5B31"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04B0F"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C3347"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7E071"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Observación</w:t>
            </w:r>
          </w:p>
        </w:tc>
      </w:tr>
      <w:tr w:rsidR="00D75081" w:rsidRPr="00A67940" w14:paraId="516291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000E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E90D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Villas Vistaero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6EDB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AFB2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C4C38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34AD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19001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ACDF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Valle de Aránzazu</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BFE2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2095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AE944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14D2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B027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Cipreses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AEC9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$586.91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2663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3AAA5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72CCE"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19008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EC8FB"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Los Jacales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11F9F"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$341.44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6F9D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A98D1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408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3A76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Campestre San José</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A96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$458.48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4414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3B206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FC8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B2E9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MonteBello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62B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6D18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F172D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A12B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36F9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 José del Clavel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CE56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84E7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D9146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9503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21020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7937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Granjas los Sauces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21B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73FA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15870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FFC2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86EC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Pte. de Autopista (Camino Real a Aeropuerto)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DCA1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$524.76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F98D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C831B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E9D8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F578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Sandía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DDB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A379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5F11A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4FAE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C52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Hacienda la Huaracha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AB42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$488.86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DF23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84CD8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796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D78B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Hacienda de los Morales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CF21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09F5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B86FB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C18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3BAD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 Antonio del Monte (Malagana)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39E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C15A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B0B05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C912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23017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8A17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 Judas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6289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0201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149C2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439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928A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Cortijos de la Gloria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8C89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4E8F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B1B3C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C8F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3B5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Ex Hacienda Arriba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F0FF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48BF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5F6C0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F9CC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F4F4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Las Coloradas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FF78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704F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38A32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67F6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27002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275E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Nuevo Valle de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2C0F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1A2AB" w14:textId="77777777" w:rsidR="00D75081" w:rsidRPr="00A67940" w:rsidRDefault="00D75081" w:rsidP="00035449">
            <w:pPr>
              <w:spacing w:line="240" w:lineRule="auto"/>
              <w:jc w:val="both"/>
              <w:rPr>
                <w:rFonts w:ascii="Verdana" w:eastAsia="Times New Roman" w:hAnsi="Verdana" w:cs="Arial"/>
                <w:sz w:val="20"/>
                <w:szCs w:val="20"/>
              </w:rPr>
            </w:pPr>
          </w:p>
        </w:tc>
      </w:tr>
    </w:tbl>
    <w:p w14:paraId="47D02F12" w14:textId="77777777" w:rsidR="00D75081" w:rsidRPr="00A67940"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75"/>
        <w:gridCol w:w="4412"/>
        <w:gridCol w:w="1444"/>
        <w:gridCol w:w="2257"/>
      </w:tblGrid>
      <w:tr w:rsidR="00D75081" w:rsidRPr="00A67940" w14:paraId="66C4E5FC"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18AAAD3E" w14:textId="77777777" w:rsidR="00D75081" w:rsidRPr="00A978F8" w:rsidRDefault="00D75081" w:rsidP="00035449">
            <w:pPr>
              <w:spacing w:line="240" w:lineRule="auto"/>
              <w:jc w:val="both"/>
              <w:rPr>
                <w:rFonts w:ascii="Verdana" w:eastAsia="Times New Roman" w:hAnsi="Verdana" w:cs="Arial"/>
                <w:b/>
                <w:bCs/>
                <w:sz w:val="20"/>
                <w:szCs w:val="20"/>
              </w:rPr>
            </w:pPr>
            <w:r w:rsidRPr="00A978F8">
              <w:rPr>
                <w:rFonts w:ascii="Verdana" w:eastAsia="Times New Roman" w:hAnsi="Verdana" w:cs="Arial"/>
                <w:b/>
                <w:bCs/>
                <w:sz w:val="20"/>
                <w:szCs w:val="20"/>
              </w:rPr>
              <w:lastRenderedPageBreak/>
              <w:t>Zona de asentamiento irregular</w:t>
            </w:r>
          </w:p>
        </w:tc>
      </w:tr>
      <w:tr w:rsidR="00D75081" w:rsidRPr="00A67940" w14:paraId="691F1601"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2AB7D2C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Tiene como característica común la irregularidad de la tenencia de la tierra y la falta de servicios. La vivienda se encuentra por debajo de los estándares mínimos de bienestar. Estas viviendas se localizan en el perímetro del área urbana. Infraestructura: Regularmente al ser asentamiento de carácter progresivo puede llegar a carecer de uno o más servicios.</w:t>
            </w:r>
          </w:p>
        </w:tc>
      </w:tr>
      <w:tr w:rsidR="00D75081" w:rsidRPr="00A67940" w14:paraId="2AADE907"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C1727"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1177F"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F454B"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22622"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Observación</w:t>
            </w:r>
          </w:p>
        </w:tc>
      </w:tr>
      <w:tr w:rsidR="00D75081" w:rsidRPr="00A67940" w14:paraId="09EA22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182F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B0EC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Corral de Piedra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2033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22D8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823E2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D51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0E24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Nte. las Joyas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4B8F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7F3E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485145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2A72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2FB4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Sur las Joyas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F900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5AC0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39F94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68E20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423B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Pte. las Joyas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C443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27E9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90854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C8DE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BCA8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Pte.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481B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34E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A7EE9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E068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E9BD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Metropolitano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DD66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82AC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B296EF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E6E4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8F4D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de San Nicolás de los González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63A5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9291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CC3A2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36C1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7D26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de San Juan de Otates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F9DE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94A4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02FB10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13FA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5044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de los Aguirre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1DA4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ECDF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A1997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82E6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8971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de San Carlos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9CC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69D9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3C1AF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198C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E9CB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Pte. de Autopista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F594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093C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2244F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47DE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DEE8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Sur San Carlos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4064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0F6A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01D6D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7FB3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C6BF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Los López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651B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9F735" w14:textId="77777777" w:rsidR="00D75081" w:rsidRPr="00A67940" w:rsidRDefault="00D75081" w:rsidP="00035449">
            <w:pPr>
              <w:spacing w:line="240" w:lineRule="auto"/>
              <w:jc w:val="both"/>
              <w:rPr>
                <w:rFonts w:ascii="Verdana" w:eastAsia="Times New Roman" w:hAnsi="Verdana" w:cs="Arial"/>
                <w:sz w:val="20"/>
                <w:szCs w:val="20"/>
              </w:rPr>
            </w:pPr>
          </w:p>
        </w:tc>
      </w:tr>
    </w:tbl>
    <w:p w14:paraId="03F6A334" w14:textId="77777777" w:rsidR="00D75081" w:rsidRPr="00A67940"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05"/>
        <w:gridCol w:w="4412"/>
        <w:gridCol w:w="1640"/>
        <w:gridCol w:w="2131"/>
      </w:tblGrid>
      <w:tr w:rsidR="00D75081" w:rsidRPr="00A67940" w14:paraId="499FF553"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27DFA3E9" w14:textId="77777777" w:rsidR="00D75081" w:rsidRPr="00A978F8" w:rsidRDefault="00D75081" w:rsidP="00035449">
            <w:pPr>
              <w:spacing w:line="240" w:lineRule="auto"/>
              <w:jc w:val="both"/>
              <w:rPr>
                <w:rFonts w:ascii="Verdana" w:eastAsia="Times New Roman" w:hAnsi="Verdana" w:cs="Arial"/>
                <w:b/>
                <w:bCs/>
                <w:sz w:val="20"/>
                <w:szCs w:val="20"/>
              </w:rPr>
            </w:pPr>
            <w:r w:rsidRPr="00A978F8">
              <w:rPr>
                <w:rFonts w:ascii="Verdana" w:eastAsia="Times New Roman" w:hAnsi="Verdana" w:cs="Arial"/>
                <w:b/>
                <w:bCs/>
                <w:sz w:val="20"/>
                <w:szCs w:val="20"/>
              </w:rPr>
              <w:lastRenderedPageBreak/>
              <w:t>Zona industrial</w:t>
            </w:r>
          </w:p>
        </w:tc>
      </w:tr>
      <w:tr w:rsidR="00D75081" w:rsidRPr="00A67940" w14:paraId="67644063"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1893565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Se llama así a la destinada a actividades fabriles mediante la transformación o maquila de bienes y en ocasiones, al almacenamiento de insumos y productos.</w:t>
            </w:r>
          </w:p>
        </w:tc>
      </w:tr>
      <w:tr w:rsidR="00D75081" w:rsidRPr="00A67940" w14:paraId="181493E8"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070EAE"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ACE3B"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65692"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3EE2A"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Observación</w:t>
            </w:r>
          </w:p>
        </w:tc>
      </w:tr>
      <w:tr w:rsidR="00D75081" w:rsidRPr="00A67940" w14:paraId="67FAD0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AEC2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3130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la Trinidad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CB7A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D39A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EE642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F6ED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CC4D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83A8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B3A3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954EB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920A8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9E72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Sur San Sebastián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6B44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$594.38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656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F6030F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C805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4C39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Los Propios y Solares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FD82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47D1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E3197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3BB3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10E8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Santa Crocce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664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$2,002.41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F07F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9FD1D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92A97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D34D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San Crispín</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115C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DBFA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3D01C9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E3F8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7031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Planta de Pemex</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E71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$632.49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AE8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CEDBC2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521B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A91E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Pamplona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BA4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$1,650.26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A752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EC7EC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6F8B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1075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San Jorge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1D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44E9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1965D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E3E1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11BD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Centro Bodeguero Robles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63AB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$1,546.70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71AA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D31892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D033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22E5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Arroyo Hondo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806F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$964.70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FD8E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54961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6CE6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9BC6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Ote. Pemex</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CC97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$545.49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9366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6153A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E8E5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86BE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Industrial Colinas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0B99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C97B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A8D7F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A8C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1793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Industrial Real Campo Verde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326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$956.80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9B2C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4B268B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0C78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2844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Desarrollo Baleares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90DD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$1,487.74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451C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E4E2A0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7B5A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1AA74"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Centro Bodeguero las Trojes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500A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$2,858.63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7D33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26EA0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E90E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7046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8CEC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13CE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$1,851.16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A1B8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C4433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3DAE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1E18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El Peluchan</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4E8E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$2,010.15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8CED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88011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EDE9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F07F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Tablas de la Virgen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2AF1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4871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3EC8E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9AA1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FBDF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Pte. Hacienda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7F67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5FFA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10D13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AAB2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5F3E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del Palote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9D5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$635.37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ADCF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158D4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F7DA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3E88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Nte. Fracciones de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D393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9FF6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3A320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E700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5496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del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E8E1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D409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B8F71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2DD9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FF13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Julián de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5709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$2,660.74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D584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54574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CDA0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5064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Granjas Ceres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D989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2F24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86EDF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10D6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C407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Flecha Amarilla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1445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$1,795.27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65DF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552EC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4F8D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B707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La Pechuga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E0E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160FF"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97F10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9917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F7102"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Portones de Hierro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F123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AECE7"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DB3B6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7575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EDE2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Fracciones del Crespo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C67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$963.92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C34D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A1840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223D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6CC5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Norte Tec.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A3D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6DE3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92609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391F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25AA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la Capilla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CE14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A6F21"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C8901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4A0E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D73F0"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las Cruces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5BCF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F367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63FD2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A1FB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EFE53"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Brisas del 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FB05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D9D1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B0DE5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AD33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65E5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Polígono Industrial Milenio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E1CA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$2,858.63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D0B0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782CE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118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A916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Santa Julia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A2AF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$1,459.35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EFED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F1824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E5E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400D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de Santa Julia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12EB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A10E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B26A6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BB2E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C34B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de Purísima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0469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$647.59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132C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C3EBA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CBC0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4AF9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1EDF4"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$3,213.97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29445"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FFF89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13EF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9296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Ciudad Industrial</w:t>
            </w:r>
            <w:r>
              <w:rPr>
                <w:rFonts w:ascii="Verdana" w:eastAsia="Times New Roman" w:hAnsi="Verdana" w:cs="Arial"/>
                <w:sz w:val="20"/>
                <w:szCs w:val="20"/>
              </w:rPr>
              <w:t xml:space="preserve"> </w:t>
            </w:r>
            <w:r w:rsidRPr="00A67940">
              <w:rPr>
                <w:rFonts w:ascii="Verdana" w:eastAsia="Times New Roman" w:hAnsi="Verdana" w:cs="Arial"/>
                <w:sz w:val="20"/>
                <w:szCs w:val="20"/>
              </w:rPr>
              <w:t>(Santa Lucía)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70E2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$1,019.20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6693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B6BD4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DD0D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1431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Condominio Industrial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7765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2B44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4221BA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8D21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1BA9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Santa Lucía (Parque Ecológico)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15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0455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75C8D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C0D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3D7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Industrial Ecológico de León (Piel)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9DA9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4B7D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131F75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52AE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C6DC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Industrial la Pompa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D828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$1,180.73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5574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635CD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B89F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D69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Fraccionamiento Industrial Génesis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138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B9D1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B363F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C5AE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8AD0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Centro de Prevención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2E69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$502.67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440C8"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66768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A36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959D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Ciudad Industrial, tercera etapa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84D7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$745.72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0CF8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64C963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FC96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DAEC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Industrial Stiva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81ED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$1,641.06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4818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71B28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ED532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B6E9C"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Eureka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F2B0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$1,226.53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30CB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29D24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5B2E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lastRenderedPageBreak/>
              <w:t>14026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CE0DE"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Industrial Santa Mónica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B912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C12E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4C952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95E88"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14027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C58A0"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Parque Industrial Vaz</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EE6F"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$1,550.00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7D8E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1D29A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F4CB3"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E321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Ote. la Reserva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465A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BEA9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05B65A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C318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59F5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Planta de Cementos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005B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7D6E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A5724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8AC4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651E6"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de Hacienda la Pompa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0B541"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64A2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EF798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0A2D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3BF4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Sur Cementos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E41B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CD0E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0AD76E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D358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C2F2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El Mastranzo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A99C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B401D"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9AF52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7648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7334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Fideicomiso Ciudad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70E2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69C19"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E5855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0AC8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14077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71CD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Fracciones de Santa Lucía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9681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B6FB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E931D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55EA2"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C3827"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Industrial León-Bajío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31F0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B7C0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551AF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AE67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918E9"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El Saucillo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D71C5"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$549.84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2653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71571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D4BD2C"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45E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Arco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8B81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$1,580.80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BFA7E"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729EEA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1E16E"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2047D"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Industrial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30CD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$615.52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0A7B6"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30843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573A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23020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2DD9B"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Parque Industrial Colinas de León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C5A8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$420.20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9B100"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368DE7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3C63F"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932CF"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Polígono Industrial Bicentenario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EF376"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$796.71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EBB8C" w14:textId="77777777" w:rsidR="00D75081" w:rsidRPr="00A67940" w:rsidRDefault="00D75081" w:rsidP="00035449">
            <w:pPr>
              <w:spacing w:line="240" w:lineRule="auto"/>
              <w:jc w:val="both"/>
              <w:rPr>
                <w:rFonts w:ascii="Verdana" w:eastAsia="Times New Roman" w:hAnsi="Verdana" w:cs="Arial"/>
                <w:sz w:val="20"/>
                <w:szCs w:val="20"/>
              </w:rPr>
            </w:pPr>
          </w:p>
        </w:tc>
      </w:tr>
    </w:tbl>
    <w:p w14:paraId="7CEBFE78" w14:textId="77777777" w:rsidR="00D75081" w:rsidRPr="00A67940" w:rsidRDefault="00D75081" w:rsidP="00035449">
      <w:pPr>
        <w:spacing w:line="240" w:lineRule="auto"/>
        <w:jc w:val="center"/>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1"/>
        <w:gridCol w:w="2491"/>
        <w:gridCol w:w="859"/>
        <w:gridCol w:w="1541"/>
      </w:tblGrid>
      <w:tr w:rsidR="00D75081" w:rsidRPr="00A67940" w14:paraId="61F1D019"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048E4B77"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lastRenderedPageBreak/>
              <w:t>Valor Mínimo</w:t>
            </w:r>
          </w:p>
        </w:tc>
      </w:tr>
      <w:tr w:rsidR="00D75081" w:rsidRPr="00A67940" w14:paraId="04F44EBF" w14:textId="77777777" w:rsidTr="0066408C">
        <w:trPr>
          <w:tblHeade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14C92DF2"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2DC211B8"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7DA0D9"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065CC"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E0917"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Valor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FAA39" w14:textId="77777777" w:rsidR="00D75081" w:rsidRPr="00A978F8" w:rsidRDefault="00D75081" w:rsidP="00035449">
            <w:pPr>
              <w:spacing w:line="240" w:lineRule="auto"/>
              <w:jc w:val="center"/>
              <w:rPr>
                <w:rFonts w:ascii="Verdana" w:eastAsia="Times New Roman" w:hAnsi="Verdana" w:cs="Arial"/>
                <w:b/>
                <w:bCs/>
                <w:sz w:val="20"/>
                <w:szCs w:val="20"/>
              </w:rPr>
            </w:pPr>
            <w:r w:rsidRPr="00A978F8">
              <w:rPr>
                <w:rFonts w:ascii="Verdana" w:eastAsia="Times New Roman" w:hAnsi="Verdana" w:cs="Arial"/>
                <w:b/>
                <w:bCs/>
                <w:sz w:val="20"/>
                <w:szCs w:val="20"/>
              </w:rPr>
              <w:t>Observación</w:t>
            </w:r>
          </w:p>
        </w:tc>
      </w:tr>
      <w:tr w:rsidR="00D75081" w:rsidRPr="00A67940" w14:paraId="6E83CC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2E7E7D"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72F3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Reserva territorial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A43F8"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E3A6B"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485A6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DE0F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CC258"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Barranca de Venaderos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8768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8A4C4"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C9551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5DF2A0"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4015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1B545"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Relleno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40D6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313A3"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51931E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CE34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7CFB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Zoológico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79C49"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34DFA"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422FC3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1740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8091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D8E1A"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(Pro) Nte. los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17FEB"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5399C" w14:textId="77777777" w:rsidR="00D75081" w:rsidRPr="00A67940" w:rsidRDefault="00D75081" w:rsidP="00035449">
            <w:pPr>
              <w:spacing w:line="240" w:lineRule="auto"/>
              <w:jc w:val="both"/>
              <w:rPr>
                <w:rFonts w:ascii="Verdana" w:eastAsia="Times New Roman" w:hAnsi="Verdana" w:cs="Arial"/>
                <w:sz w:val="20"/>
                <w:szCs w:val="20"/>
              </w:rPr>
            </w:pPr>
          </w:p>
        </w:tc>
      </w:tr>
      <w:tr w:rsidR="00D75081" w:rsidRPr="00A67940" w14:paraId="15950C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E3167"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23013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9FF41" w14:textId="77777777" w:rsidR="00D75081" w:rsidRPr="00A67940" w:rsidRDefault="00D75081" w:rsidP="00035449">
            <w:pPr>
              <w:spacing w:line="240" w:lineRule="auto"/>
              <w:jc w:val="both"/>
              <w:rPr>
                <w:rFonts w:ascii="Verdana" w:eastAsia="Times New Roman" w:hAnsi="Verdana" w:cs="Arial"/>
                <w:sz w:val="20"/>
                <w:szCs w:val="20"/>
              </w:rPr>
            </w:pPr>
            <w:r w:rsidRPr="00A67940">
              <w:rPr>
                <w:rFonts w:ascii="Verdana" w:eastAsia="Times New Roman" w:hAnsi="Verdana" w:cs="Arial"/>
                <w:sz w:val="20"/>
                <w:szCs w:val="20"/>
              </w:rPr>
              <w:t>Estancia de Vaqueros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23B5A" w14:textId="77777777" w:rsidR="00D75081" w:rsidRPr="00A67940" w:rsidRDefault="00D75081" w:rsidP="00035449">
            <w:pPr>
              <w:spacing w:line="240" w:lineRule="auto"/>
              <w:jc w:val="center"/>
              <w:rPr>
                <w:rFonts w:ascii="Verdana" w:eastAsia="Times New Roman" w:hAnsi="Verdana" w:cs="Arial"/>
                <w:sz w:val="20"/>
                <w:szCs w:val="20"/>
              </w:rPr>
            </w:pPr>
            <w:r w:rsidRPr="00A67940">
              <w:rPr>
                <w:rFonts w:ascii="Verdana" w:eastAsia="Times New Roman" w:hAnsi="Verdana" w:cs="Arial"/>
                <w:sz w:val="20"/>
                <w:szCs w:val="20"/>
              </w:rPr>
              <w:t>$98.05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BC442" w14:textId="77777777" w:rsidR="00D75081" w:rsidRPr="00A67940" w:rsidRDefault="00D75081" w:rsidP="00035449">
            <w:pPr>
              <w:spacing w:line="240" w:lineRule="auto"/>
              <w:jc w:val="both"/>
              <w:rPr>
                <w:rFonts w:ascii="Verdana" w:eastAsia="Times New Roman" w:hAnsi="Verdana" w:cs="Arial"/>
                <w:sz w:val="20"/>
                <w:szCs w:val="20"/>
              </w:rPr>
            </w:pPr>
          </w:p>
        </w:tc>
      </w:tr>
    </w:tbl>
    <w:p w14:paraId="74B4CBD3" w14:textId="77777777" w:rsidR="00D75081" w:rsidRDefault="00D75081" w:rsidP="00035449">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C0497E">
        <w:rPr>
          <w:rFonts w:ascii="Verdana" w:eastAsiaTheme="minorEastAsia" w:hAnsi="Verdana" w:cs="Arial"/>
          <w:sz w:val="20"/>
          <w:szCs w:val="20"/>
          <w:lang w:eastAsia="es-MX"/>
        </w:rPr>
        <w:t>En los casos que existan colonias o centros comerciales no contemplados o de nueva creación para el ejercicio fiscal 202</w:t>
      </w:r>
      <w:r>
        <w:rPr>
          <w:rFonts w:ascii="Verdana" w:eastAsiaTheme="minorEastAsia" w:hAnsi="Verdana" w:cs="Arial"/>
          <w:sz w:val="20"/>
          <w:szCs w:val="20"/>
          <w:lang w:eastAsia="es-MX"/>
        </w:rPr>
        <w:t>5</w:t>
      </w:r>
      <w:r w:rsidRPr="00C0497E">
        <w:rPr>
          <w:rFonts w:ascii="Verdana" w:eastAsiaTheme="minorEastAsia" w:hAnsi="Verdana" w:cs="Arial"/>
          <w:sz w:val="20"/>
          <w:szCs w:val="20"/>
          <w:lang w:eastAsia="es-MX"/>
        </w:rPr>
        <w:t>, se fijará el valor de estos a través de un dictamen con base a un estudio de mercado inmobiliario por parte de la Dirección de Catastro de la Tesorería Municipal.</w:t>
      </w:r>
    </w:p>
    <w:p w14:paraId="56FC6546" w14:textId="77777777" w:rsidR="00D75081" w:rsidRDefault="00D75081" w:rsidP="00035449">
      <w:pPr>
        <w:shd w:val="clear" w:color="auto" w:fill="FFFFFF"/>
        <w:spacing w:before="100" w:beforeAutospacing="1" w:after="100" w:afterAutospacing="1" w:line="240" w:lineRule="auto"/>
        <w:ind w:left="709" w:hanging="567"/>
        <w:jc w:val="both"/>
        <w:rPr>
          <w:rFonts w:ascii="Verdana" w:eastAsiaTheme="minorEastAsia" w:hAnsi="Verdana" w:cs="Arial"/>
          <w:b/>
          <w:bCs/>
          <w:sz w:val="20"/>
          <w:szCs w:val="20"/>
          <w:lang w:eastAsia="es-MX"/>
        </w:rPr>
      </w:pPr>
      <w:r w:rsidRPr="00C0497E">
        <w:rPr>
          <w:rFonts w:ascii="Verdana" w:eastAsiaTheme="minorEastAsia" w:hAnsi="Verdana" w:cs="Arial"/>
          <w:sz w:val="20"/>
          <w:szCs w:val="20"/>
          <w:lang w:eastAsia="es-MX"/>
        </w:rPr>
        <w:t> </w:t>
      </w:r>
      <w:r w:rsidRPr="00C0497E">
        <w:rPr>
          <w:rFonts w:ascii="Verdana" w:eastAsiaTheme="minorEastAsia" w:hAnsi="Verdana" w:cs="Arial"/>
          <w:b/>
          <w:bCs/>
          <w:sz w:val="20"/>
          <w:szCs w:val="20"/>
          <w:lang w:eastAsia="es-MX"/>
        </w:rPr>
        <w:t>A.1.</w:t>
      </w:r>
      <w:r>
        <w:rPr>
          <w:rFonts w:ascii="Verdana" w:eastAsiaTheme="minorEastAsia" w:hAnsi="Verdana" w:cs="Arial"/>
          <w:sz w:val="20"/>
          <w:szCs w:val="20"/>
          <w:lang w:eastAsia="es-MX"/>
        </w:rPr>
        <w:t xml:space="preserve"> </w:t>
      </w:r>
      <w:r w:rsidRPr="00912C29">
        <w:rPr>
          <w:rFonts w:ascii="Verdana" w:eastAsiaTheme="minorEastAsia" w:hAnsi="Verdana" w:cs="Arial"/>
          <w:b/>
          <w:bCs/>
          <w:sz w:val="20"/>
          <w:szCs w:val="20"/>
          <w:lang w:eastAsia="es-MX"/>
        </w:rPr>
        <w:t>Valores unitarios por tramo de terreno por metro cuadrado, de acuerdo a la delimitación señalada en el Plano de Valores de Terreno para el Municipio de León, Guanajuato, que establece el presente Ordenamiento: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36"/>
        <w:gridCol w:w="5139"/>
        <w:gridCol w:w="1313"/>
      </w:tblGrid>
      <w:tr w:rsidR="00D75081" w:rsidRPr="004B3F4C" w14:paraId="75CBF56D"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5FF94" w14:textId="77777777" w:rsidR="00D75081" w:rsidRPr="004B3F4C" w:rsidRDefault="00D75081" w:rsidP="00035449">
            <w:pPr>
              <w:spacing w:line="240" w:lineRule="auto"/>
              <w:jc w:val="center"/>
              <w:rPr>
                <w:rFonts w:ascii="Verdana" w:eastAsia="Times New Roman" w:hAnsi="Verdana" w:cs="Arial"/>
                <w:b/>
                <w:bCs/>
                <w:sz w:val="20"/>
                <w:szCs w:val="20"/>
              </w:rPr>
            </w:pPr>
            <w:r w:rsidRPr="004B3F4C">
              <w:rPr>
                <w:rFonts w:ascii="Verdana" w:eastAsia="Times New Roman" w:hAnsi="Verdana" w:cs="Arial"/>
                <w:b/>
                <w:bCs/>
                <w:sz w:val="20"/>
                <w:szCs w:val="20"/>
              </w:rPr>
              <w:t>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A9FBD" w14:textId="77777777" w:rsidR="00D75081" w:rsidRPr="004B3F4C" w:rsidRDefault="00D75081" w:rsidP="00035449">
            <w:pPr>
              <w:spacing w:line="240" w:lineRule="auto"/>
              <w:jc w:val="center"/>
              <w:rPr>
                <w:rFonts w:ascii="Verdana" w:eastAsia="Times New Roman" w:hAnsi="Verdana" w:cs="Arial"/>
                <w:b/>
                <w:bCs/>
                <w:sz w:val="20"/>
                <w:szCs w:val="20"/>
              </w:rPr>
            </w:pPr>
            <w:r w:rsidRPr="004B3F4C">
              <w:rPr>
                <w:rFonts w:ascii="Verdana" w:eastAsia="Times New Roman" w:hAnsi="Verdana" w:cs="Arial"/>
                <w:b/>
                <w:bCs/>
                <w:sz w:val="20"/>
                <w:szCs w:val="20"/>
              </w:rPr>
              <w:t>Tramos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F00BB" w14:textId="77777777" w:rsidR="00D75081" w:rsidRPr="004B3F4C" w:rsidRDefault="00D75081" w:rsidP="00035449">
            <w:pPr>
              <w:spacing w:line="240" w:lineRule="auto"/>
              <w:jc w:val="center"/>
              <w:rPr>
                <w:rFonts w:ascii="Verdana" w:eastAsia="Times New Roman" w:hAnsi="Verdana" w:cs="Arial"/>
                <w:b/>
                <w:bCs/>
                <w:sz w:val="20"/>
                <w:szCs w:val="20"/>
              </w:rPr>
            </w:pPr>
            <w:r w:rsidRPr="004B3F4C">
              <w:rPr>
                <w:rFonts w:ascii="Verdana" w:eastAsia="Times New Roman" w:hAnsi="Verdana" w:cs="Arial"/>
                <w:b/>
                <w:bCs/>
                <w:sz w:val="20"/>
                <w:szCs w:val="20"/>
              </w:rPr>
              <w:t>Valor</w:t>
            </w:r>
          </w:p>
        </w:tc>
      </w:tr>
      <w:tr w:rsidR="00D75081" w:rsidRPr="004B3F4C" w14:paraId="286834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33B3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10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3F7D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 a Venustiano Carranza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6B4F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49DBBBA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15F7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13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886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01C5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5C073A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BAAA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13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F65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A562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$2,047.98</w:t>
            </w:r>
          </w:p>
        </w:tc>
      </w:tr>
      <w:tr w:rsidR="00D75081" w:rsidRPr="004B3F4C" w14:paraId="62A8C7E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787E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15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4D17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 a 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5102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$2,219.20</w:t>
            </w:r>
          </w:p>
        </w:tc>
      </w:tr>
      <w:tr w:rsidR="00D75081" w:rsidRPr="004B3F4C" w14:paraId="009C8D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919A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16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9A20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salida a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A1DF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5443CE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E7D8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16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2D68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salida a los Gómez a 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CAB4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$2,347.64</w:t>
            </w:r>
          </w:p>
        </w:tc>
      </w:tr>
      <w:tr w:rsidR="00D75081" w:rsidRPr="004B3F4C" w14:paraId="05EB3D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75F1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16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856E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 a 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A38A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2AE513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796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16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B8F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 a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31E0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2CAB98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F293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D86C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16 de Septiembre a 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7C7D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71C635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500F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4027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Constancia a Ignacio Rayón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F622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$2,489.89</w:t>
            </w:r>
          </w:p>
        </w:tc>
      </w:tr>
      <w:tr w:rsidR="00D75081" w:rsidRPr="004B3F4C" w14:paraId="604663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0481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99D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Rayón a Lerdo de Tejada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466B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48C246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C0B0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07B3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Lerdo de Tejada a Melchor Ocampo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4AF9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$2,817.18</w:t>
            </w:r>
          </w:p>
        </w:tc>
      </w:tr>
      <w:tr w:rsidR="00D75081" w:rsidRPr="004B3F4C" w14:paraId="69A743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9DC0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B93B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Melchor Ocampo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DFD9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$4,124.95</w:t>
            </w:r>
          </w:p>
        </w:tc>
      </w:tr>
      <w:tr w:rsidR="00D75081" w:rsidRPr="004B3F4C" w14:paraId="4DA9C1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3F2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9B65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606A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$7,540.09</w:t>
            </w:r>
          </w:p>
        </w:tc>
      </w:tr>
      <w:tr w:rsidR="00D75081" w:rsidRPr="004B3F4C" w14:paraId="037D17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7C83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75A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 a Josefa Ortiz de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4131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$9,958.16</w:t>
            </w:r>
          </w:p>
        </w:tc>
      </w:tr>
      <w:tr w:rsidR="00D75081" w:rsidRPr="004B3F4C" w14:paraId="6D51DA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766D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033B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Josefa Ortiz de Domínguez a Belisario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C107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$10,100.42</w:t>
            </w:r>
          </w:p>
        </w:tc>
      </w:tr>
      <w:tr w:rsidR="00D75081" w:rsidRPr="004B3F4C" w14:paraId="54698F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32EF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27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B8F0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Melchor Ocampo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B968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$2,959.42</w:t>
            </w:r>
          </w:p>
        </w:tc>
      </w:tr>
      <w:tr w:rsidR="00D75081" w:rsidRPr="004B3F4C" w14:paraId="2626B0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098D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27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E1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Melchor Ocampo a Julián de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4156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435F5B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D00C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27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4C0D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Julián de Obregón a Cuauhtémoc</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6E86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$2,632.13</w:t>
            </w:r>
          </w:p>
        </w:tc>
      </w:tr>
      <w:tr w:rsidR="00D75081" w:rsidRPr="004B3F4C" w14:paraId="227C71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1251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27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8622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Cuauhtémoc a Allende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A75F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51E426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D57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27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7B93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Allende a Calvario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848F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$2,632.13</w:t>
            </w:r>
          </w:p>
        </w:tc>
      </w:tr>
      <w:tr w:rsidR="00D75081" w:rsidRPr="004B3F4C" w14:paraId="42CBEBE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46A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27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74C8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Calvario a 16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EF07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383586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511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DB74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 a 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E39A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$9,615.69</w:t>
            </w:r>
          </w:p>
        </w:tc>
      </w:tr>
      <w:tr w:rsidR="00D75081" w:rsidRPr="004B3F4C" w14:paraId="75C8BE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561A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0CB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 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889B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$5,334.69</w:t>
            </w:r>
          </w:p>
        </w:tc>
      </w:tr>
      <w:tr w:rsidR="00D75081" w:rsidRPr="004B3F4C" w14:paraId="44721A5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485C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C535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 a Ignacio Altamirano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6381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$4,124.95</w:t>
            </w:r>
          </w:p>
        </w:tc>
      </w:tr>
      <w:tr w:rsidR="00D75081" w:rsidRPr="004B3F4C" w14:paraId="4D3082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8D1C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54B5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Altamirano a 15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70B7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3C5C8B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DCB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294E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15 de Septiembre a Doctor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830F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4A7EB7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E91F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1EA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Doctor Hernández Álvarez a calle Londres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AC9D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4AAEA5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E9DE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D4E2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B61A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$13,087.43</w:t>
            </w:r>
          </w:p>
        </w:tc>
      </w:tr>
      <w:tr w:rsidR="00D75081" w:rsidRPr="004B3F4C" w14:paraId="45F0A2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00B2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717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Melchor Ocampo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3FF2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$5,120.63</w:t>
            </w:r>
          </w:p>
        </w:tc>
      </w:tr>
      <w:tr w:rsidR="00D75081" w:rsidRPr="004B3F4C" w14:paraId="09443E5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9198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5E24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Melchor Ocampo a Lerdo de Tejada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6B68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071E230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177FF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51F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Lerdo de Tejada a Ignacio Rayón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59E1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5EAE355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1D0F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AEB1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Rayón a Malecón del Río de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131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$2,347.64</w:t>
            </w:r>
          </w:p>
        </w:tc>
      </w:tr>
      <w:tr w:rsidR="00D75081" w:rsidRPr="004B3F4C" w14:paraId="729D9E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233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Acceso Norte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EA7F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Zona de Carro Verde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E617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185406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E867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Acceso Nuevo (Chuparrosa)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8D68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Zona de Carro Verde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9B57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3D6DF9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570D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Acceso Oriente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7758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Zona de Carro Verde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55C9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7EEE6B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50B8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Acceso Poniente (Emiliano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7527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Zona de Carro Verde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4849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559FB4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F93A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Alhóndiga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11C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 Gutiérrez a B. Antonio de Silva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EA79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1DCA3B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E72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FF8B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Florencio Antillón a Gardenia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5F5F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2B8930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437D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EA77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Gardenia 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C60C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385FDD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1C3A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C74D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Alemán a Práxedis Guerrero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BA11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$5,405.11</w:t>
            </w:r>
          </w:p>
        </w:tc>
      </w:tr>
      <w:tr w:rsidR="00D75081" w:rsidRPr="004B3F4C" w14:paraId="31405A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7118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85B4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Práxedis Guerrero a 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2C0E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$5,463.11</w:t>
            </w:r>
          </w:p>
        </w:tc>
      </w:tr>
      <w:tr w:rsidR="00D75081" w:rsidRPr="004B3F4C" w14:paraId="396AB3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629B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A820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 a 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C3E9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$6,585.84</w:t>
            </w:r>
          </w:p>
        </w:tc>
      </w:tr>
      <w:tr w:rsidR="00D75081" w:rsidRPr="004B3F4C" w14:paraId="789B46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B6A2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341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 a P. García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EE24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$8,890.69</w:t>
            </w:r>
          </w:p>
        </w:tc>
      </w:tr>
      <w:tr w:rsidR="00D75081" w:rsidRPr="004B3F4C" w14:paraId="7D35C65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61FD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069C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 García a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6B5B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$8,962.49</w:t>
            </w:r>
          </w:p>
        </w:tc>
      </w:tr>
      <w:tr w:rsidR="00D75081" w:rsidRPr="004B3F4C" w14:paraId="552F4B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07769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D372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Hidalgo a 5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8B04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$11,985.43</w:t>
            </w:r>
          </w:p>
        </w:tc>
      </w:tr>
      <w:tr w:rsidR="00D75081" w:rsidRPr="004B3F4C" w14:paraId="352B0C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4AC3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Apaseo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070B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Purísima a Valverde y Téllez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0B3B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$2,390.44</w:t>
            </w:r>
          </w:p>
        </w:tc>
      </w:tr>
      <w:tr w:rsidR="00D75081" w:rsidRPr="004B3F4C" w14:paraId="0BF1DF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8C47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Apaseo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596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Valverde y Téllez a San Juan de los Lagos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C7E9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4CC438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86C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Apolo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82F7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Yuriria a Valencia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2DBB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$2,390.44</w:t>
            </w:r>
          </w:p>
        </w:tc>
      </w:tr>
      <w:tr w:rsidR="00D75081" w:rsidRPr="004B3F4C" w14:paraId="3DAA95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812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Apolo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A00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Valencia a Calzada de 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9CB5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4209E3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29F7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Apolo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B0BB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Guadalupe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E03F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$2,589.32</w:t>
            </w:r>
          </w:p>
        </w:tc>
      </w:tr>
      <w:tr w:rsidR="00D75081" w:rsidRPr="004B3F4C" w14:paraId="1ED23BF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7CE1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AAA0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Josefa Ortiz de Domínguez a 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1F5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$10,953.84</w:t>
            </w:r>
          </w:p>
        </w:tc>
      </w:tr>
      <w:tr w:rsidR="00D75081" w:rsidRPr="004B3F4C" w14:paraId="0DF8C5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3D61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8016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A7AE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$6,116.32</w:t>
            </w:r>
          </w:p>
        </w:tc>
      </w:tr>
      <w:tr w:rsidR="00D75081" w:rsidRPr="004B3F4C" w14:paraId="66A54B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ECA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3A1E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Melchor Ocampo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7AC2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11259E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093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44F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Melchor Ocampo a Lerdo de Tejada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CEFB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128AAF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D2AA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9FFF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Lerdo de Tejada a Cuauhtémoc</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D82A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$2,830.98</w:t>
            </w:r>
          </w:p>
        </w:tc>
      </w:tr>
      <w:tr w:rsidR="00D75081" w:rsidRPr="004B3F4C" w14:paraId="6CE285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BDE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1942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Cuauhtémoc a Ignacio Rayón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C923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$2,801.98</w:t>
            </w:r>
          </w:p>
        </w:tc>
      </w:tr>
      <w:tr w:rsidR="00D75081" w:rsidRPr="004B3F4C" w14:paraId="385393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A3AD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FB1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Rayón a 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1D27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$2,774.37</w:t>
            </w:r>
          </w:p>
        </w:tc>
      </w:tr>
      <w:tr w:rsidR="00D75081" w:rsidRPr="004B3F4C" w14:paraId="0E32CE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41A92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3BA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Constancia a 16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97F3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$2,447.09</w:t>
            </w:r>
          </w:p>
        </w:tc>
      </w:tr>
      <w:tr w:rsidR="00D75081" w:rsidRPr="004B3F4C" w14:paraId="689AFE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8FD0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Aristóteles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0C4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 a Solares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FF15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$1,778.69</w:t>
            </w:r>
          </w:p>
        </w:tc>
      </w:tr>
      <w:tr w:rsidR="00D75081" w:rsidRPr="004B3F4C" w14:paraId="318236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FC20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Aristóteles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2D73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Solares a Sócrates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62E1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$1,980.00</w:t>
            </w:r>
          </w:p>
        </w:tc>
      </w:tr>
      <w:tr w:rsidR="00D75081" w:rsidRPr="004B3F4C" w14:paraId="49F5172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F0A6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Arturo Soto Rangel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EC7D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Avenida de las Exposiciones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471F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3EBD1E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607C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Arturo Soto Rangel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4A07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de las Exposiciones a calle Pedregal Santa 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C491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$1,963.74</w:t>
            </w:r>
          </w:p>
        </w:tc>
      </w:tr>
      <w:tr w:rsidR="00D75081" w:rsidRPr="004B3F4C" w14:paraId="7847F4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5D7A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Aurelio Luis Gallardo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EEC2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Purísima a Julián de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6368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$3,172.08</w:t>
            </w:r>
          </w:p>
        </w:tc>
      </w:tr>
      <w:tr w:rsidR="00D75081" w:rsidRPr="004B3F4C" w14:paraId="359DC8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C4F8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Aurelio Luis Gallardo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DB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Julián de Obregón a Apolo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8130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1D4894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85C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21 de 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3A3D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 a calle Colmenar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1FBD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$2,447.09</w:t>
            </w:r>
          </w:p>
        </w:tc>
      </w:tr>
      <w:tr w:rsidR="00D75081" w:rsidRPr="004B3F4C" w14:paraId="7BB99C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C7B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21 de 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CCAA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Colmenar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8838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$2,489.89</w:t>
            </w:r>
          </w:p>
        </w:tc>
      </w:tr>
      <w:tr w:rsidR="00D75081" w:rsidRPr="004B3F4C" w14:paraId="23E60C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3C28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Alfredo Valadez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B3CD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Mar Mediterráneo a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AD97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219382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80C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Alfredo Valadez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15A0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 Pedro a Chopo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710F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78D20B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41B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Alfredo Valadez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E86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Chopo a Paseo de las Liebres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D5AD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$2,076.97</w:t>
            </w:r>
          </w:p>
        </w:tc>
      </w:tr>
      <w:tr w:rsidR="00D75081" w:rsidRPr="004B3F4C" w14:paraId="1651B4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30A1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6966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Salida a los Gómez a Loreto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3DD6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$2,447.09</w:t>
            </w:r>
          </w:p>
        </w:tc>
      </w:tr>
      <w:tr w:rsidR="00D75081" w:rsidRPr="004B3F4C" w14:paraId="0543361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DC4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8E70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Loreto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4E2F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59BD48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F7B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996A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Circunvalación 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69FC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$5,120.63</w:t>
            </w:r>
          </w:p>
        </w:tc>
      </w:tr>
      <w:tr w:rsidR="00D75081" w:rsidRPr="004B3F4C" w14:paraId="6F2971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045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9737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Circunvalación Oriente a Paseo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0834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$5,036.40</w:t>
            </w:r>
          </w:p>
        </w:tc>
      </w:tr>
      <w:tr w:rsidR="00D75081" w:rsidRPr="004B3F4C" w14:paraId="750B5A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F5BC2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C.C. los Paraísos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042A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Insurgentes a los Paraísos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96DF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$5,761.38</w:t>
            </w:r>
          </w:p>
        </w:tc>
      </w:tr>
      <w:tr w:rsidR="00D75081" w:rsidRPr="004B3F4C" w14:paraId="42BE04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3BB5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C.C. los Paraísos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81A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Los Paraísos a Manuel Vázquez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6FB2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$4,481.25</w:t>
            </w:r>
          </w:p>
        </w:tc>
      </w:tr>
      <w:tr w:rsidR="00D75081" w:rsidRPr="004B3F4C" w14:paraId="722A88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AF1E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C.C. los Paraísos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0464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Manuel Vázquez a Efrén Hernández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4CF8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$3,627.79</w:t>
            </w:r>
          </w:p>
        </w:tc>
      </w:tr>
      <w:tr w:rsidR="00D75081" w:rsidRPr="004B3F4C" w14:paraId="7B61E3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10C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Avenida Central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8E9E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Juárez a Turquesa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1205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$2,774.37</w:t>
            </w:r>
          </w:p>
        </w:tc>
      </w:tr>
      <w:tr w:rsidR="00D75081" w:rsidRPr="004B3F4C" w14:paraId="2E7BD5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4915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Central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994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Turquesa a Arkansas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F772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30DE1D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AC6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Central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EA02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Arkansas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91D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530AE9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7D28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Cerro Gordo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4ECB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Manuel J. Clouthier a Boulevard Casa de Piedra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A40F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$13,173.06</w:t>
            </w:r>
          </w:p>
        </w:tc>
      </w:tr>
      <w:tr w:rsidR="00D75081" w:rsidRPr="004B3F4C" w14:paraId="04A2D0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6B5D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Cerro Gordo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B40B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Casa de Piedra a López Sanabria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E821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$9,958.16</w:t>
            </w:r>
          </w:p>
        </w:tc>
      </w:tr>
      <w:tr w:rsidR="00D75081" w:rsidRPr="004B3F4C" w14:paraId="29CFE4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D636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Cerro Gordo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5FD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López Sanabria a Eugenio Garza 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BD8F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$8,115.58</w:t>
            </w:r>
          </w:p>
        </w:tc>
      </w:tr>
      <w:tr w:rsidR="00D75081" w:rsidRPr="004B3F4C" w14:paraId="1EE7E0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0BD9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Chapultepec</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6AC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Cuauhtémoc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2295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$3,043.66</w:t>
            </w:r>
          </w:p>
        </w:tc>
      </w:tr>
      <w:tr w:rsidR="00D75081" w:rsidRPr="004B3F4C" w14:paraId="31F4FE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CC02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Chapultepec</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3696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Aurelio Luis Gallardo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0B10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2E8840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7A98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Circunvalación Pte.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0064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 a Boulevard Paseo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E726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3A7A80F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C491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Circunvalación 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C2F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del Moral a Manantial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9F3C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$4,481.25</w:t>
            </w:r>
          </w:p>
        </w:tc>
      </w:tr>
      <w:tr w:rsidR="00D75081" w:rsidRPr="004B3F4C" w14:paraId="174F08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29C3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Circunvalación 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F8F9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Manantial a avenida 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49B1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$4,551.66</w:t>
            </w:r>
          </w:p>
        </w:tc>
      </w:tr>
      <w:tr w:rsidR="00D75081" w:rsidRPr="004B3F4C" w14:paraId="65A29C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7C15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Ciudad Asís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24AF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Circuito el Cid</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24CA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50A9C3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4B4A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Ciudad Asís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A59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Circuito el Cid a 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B55D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$1,862.93</w:t>
            </w:r>
          </w:p>
        </w:tc>
      </w:tr>
      <w:tr w:rsidR="00D75081" w:rsidRPr="004B3F4C" w14:paraId="1708FE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C277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Ciudad Asís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BF0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 a Valle de Santa Mónica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18F0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$1,792.51</w:t>
            </w:r>
          </w:p>
        </w:tc>
      </w:tr>
      <w:tr w:rsidR="00D75081" w:rsidRPr="004B3F4C" w14:paraId="0409B1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8757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Ciudad Asís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FD0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Valle de Santa Mónica a Límite Norte de la colonia el Rotario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D001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$1,151.74</w:t>
            </w:r>
          </w:p>
        </w:tc>
      </w:tr>
      <w:tr w:rsidR="00D75081" w:rsidRPr="004B3F4C" w14:paraId="00E5FA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E1CD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Avenida de las Amazonas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5F03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 a Cuenca Florida (Oriente)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AAE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41152D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1EFF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de las Amazonas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0C55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 a Cuenca Florida (Poniente)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0107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$1,564.64</w:t>
            </w:r>
          </w:p>
        </w:tc>
      </w:tr>
      <w:tr w:rsidR="00D75081" w:rsidRPr="004B3F4C" w14:paraId="76F953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819C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de las Exposiciones (Boulevard Calcopirita)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0CB2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Blvd. Mariano Escobedo a Boulevard Las Joyas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E0F9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$1,934.88</w:t>
            </w:r>
          </w:p>
        </w:tc>
      </w:tr>
      <w:tr w:rsidR="00D75081" w:rsidRPr="004B3F4C" w14:paraId="468EB3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06079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de las Exposiciones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DB91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Arturo Soto Rangel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3938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$1,934.88</w:t>
            </w:r>
          </w:p>
        </w:tc>
      </w:tr>
      <w:tr w:rsidR="00D75081" w:rsidRPr="004B3F4C" w14:paraId="4A47F8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438D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5C7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Plaza San Francisco a Santa Virtudes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2D87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6BB485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AA57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Francia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B743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Doctor Pablo del Río a Inglaterra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5561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0E44A9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159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Francia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5E9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Inglaterra a Purísima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C21A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$3,912.30</w:t>
            </w:r>
          </w:p>
        </w:tc>
      </w:tr>
      <w:tr w:rsidR="00D75081" w:rsidRPr="004B3F4C" w14:paraId="181660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A767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Fray Daniel Mireles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F94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Alfalfa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6102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$2,205.40</w:t>
            </w:r>
          </w:p>
        </w:tc>
      </w:tr>
      <w:tr w:rsidR="00D75081" w:rsidRPr="004B3F4C" w14:paraId="5F303EA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2B16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Fray Daniel Mireles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DB0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Alfalfa a Arroyo del Ejido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F2C3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147B82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1670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Fray Daniel Mireles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BA0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del Ejido a Tierra Prometida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94C9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$1,735.86</w:t>
            </w:r>
          </w:p>
        </w:tc>
      </w:tr>
      <w:tr w:rsidR="00D75081" w:rsidRPr="004B3F4C" w14:paraId="68A38C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6DC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Fray Daniel Mireles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D330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Tierra Prometida a Arroyo de Alfaro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ABBC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$1,778.69</w:t>
            </w:r>
          </w:p>
        </w:tc>
      </w:tr>
      <w:tr w:rsidR="00D75081" w:rsidRPr="004B3F4C" w14:paraId="25999FD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F57D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Pte.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8D7D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Insurgentes a Paseo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D816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$4,267.19</w:t>
            </w:r>
          </w:p>
        </w:tc>
      </w:tr>
      <w:tr w:rsidR="00D75081" w:rsidRPr="004B3F4C" w14:paraId="01F924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5ABB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Pte.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A20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del Moral a Boulevard Adolfo López Mateos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E90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$4,551.66</w:t>
            </w:r>
          </w:p>
        </w:tc>
      </w:tr>
      <w:tr w:rsidR="00D75081" w:rsidRPr="004B3F4C" w14:paraId="094EE8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5D1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1D23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 a Arroyo del Muerto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B89B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$3,043.66</w:t>
            </w:r>
          </w:p>
        </w:tc>
      </w:tr>
      <w:tr w:rsidR="00D75081" w:rsidRPr="004B3F4C" w14:paraId="2CA0D1F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0D6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4656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del Muerto a 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3E54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$2,105.99</w:t>
            </w:r>
          </w:p>
        </w:tc>
      </w:tr>
      <w:tr w:rsidR="00D75081" w:rsidRPr="004B3F4C" w14:paraId="4DFBF9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357B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87AF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Chinchonal a 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2491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1104564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3BD3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F0E9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Márquez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FC3B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$2,447.09</w:t>
            </w:r>
          </w:p>
        </w:tc>
      </w:tr>
      <w:tr w:rsidR="00D75081" w:rsidRPr="004B3F4C" w14:paraId="5D3E7C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6E422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Avenida Guanajuato 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D792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Márquez a 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DF86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5610DE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C5C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D4AD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 a Enrique Gómez Guerra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D181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$2,304.84</w:t>
            </w:r>
          </w:p>
        </w:tc>
      </w:tr>
      <w:tr w:rsidR="00D75081" w:rsidRPr="004B3F4C" w14:paraId="61357D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B1F2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8110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Enrique Gómez Guerra a avenida Rodolfo Padilla Padilla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3551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$1,564.64</w:t>
            </w:r>
          </w:p>
        </w:tc>
      </w:tr>
      <w:tr w:rsidR="00D75081" w:rsidRPr="004B3F4C" w14:paraId="7556F6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A253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1DD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Rodolfo Padilla Padilla a 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B5A6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$1,280.15</w:t>
            </w:r>
          </w:p>
        </w:tc>
      </w:tr>
      <w:tr w:rsidR="00D75081" w:rsidRPr="004B3F4C" w14:paraId="64CEA2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5E6F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A466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Mario Capi Ayala a Jardín de Turia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BD1D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6EC3DC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600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Guatemala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C97E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San Juan de los Lagos a Boulevard Campeche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B219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1C1B6C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E048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Guty Cárdenas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05F8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D5F3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$2,219.20</w:t>
            </w:r>
          </w:p>
        </w:tc>
      </w:tr>
      <w:tr w:rsidR="00D75081" w:rsidRPr="004B3F4C" w14:paraId="3229F3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FF1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Guty Cárdenas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2E9B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 a Río Lerma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D393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$1,763.51</w:t>
            </w:r>
          </w:p>
        </w:tc>
      </w:tr>
      <w:tr w:rsidR="00D75081" w:rsidRPr="004B3F4C" w14:paraId="2E1DD6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1088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Guty Cárdenas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1B71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Lerma a Río Usumacinta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95A6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66EA9A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F43E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Guty Cárdenas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C492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Usumacinta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F80B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$1,778.69</w:t>
            </w:r>
          </w:p>
        </w:tc>
      </w:tr>
      <w:tr w:rsidR="00D75081" w:rsidRPr="004B3F4C" w14:paraId="096485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283BD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Honduras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D262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San Juan de los Lagos a Yucatán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DD86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50C554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D9F6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José María Cruz</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9FAE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avenida Auto Transportistas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B55B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$2,589.32</w:t>
            </w:r>
          </w:p>
        </w:tc>
      </w:tr>
      <w:tr w:rsidR="00D75081" w:rsidRPr="004B3F4C" w14:paraId="4E9F86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5DEB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José María Cruz</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D5CD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Auto Transportistas a Alonso Sánchez Madariaga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F2F1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4E8254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CF4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la Merced</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C2C0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1771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$1,735.04</w:t>
            </w:r>
          </w:p>
        </w:tc>
      </w:tr>
      <w:tr w:rsidR="00D75081" w:rsidRPr="004B3F4C" w14:paraId="6BD3F7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2324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la Merced</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EFF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la Piscina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B269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$2,219.20</w:t>
            </w:r>
          </w:p>
        </w:tc>
      </w:tr>
      <w:tr w:rsidR="00D75081" w:rsidRPr="004B3F4C" w14:paraId="784E45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873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Avenida la Merced</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C2DC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Piscina a Leandro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63A1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20F482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919C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la Piscina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EB05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calle Malinche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0241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22E045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FCDE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la Piscina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A46B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Malinche a avenida la Merced</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8D99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3F710C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EA35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León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C0AD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 a avenida Paseo C.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84DE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$3,456.55</w:t>
            </w:r>
          </w:p>
        </w:tc>
      </w:tr>
      <w:tr w:rsidR="00D75081" w:rsidRPr="004B3F4C" w14:paraId="0EDB95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220C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León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128C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 a avenida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6E92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$4,551.66</w:t>
            </w:r>
          </w:p>
        </w:tc>
      </w:tr>
      <w:tr w:rsidR="00D75081" w:rsidRPr="004B3F4C" w14:paraId="31469E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5ED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León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1BA2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F17F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$4,978.39</w:t>
            </w:r>
          </w:p>
        </w:tc>
      </w:tr>
      <w:tr w:rsidR="00D75081" w:rsidRPr="004B3F4C" w14:paraId="4C19B5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934B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Manuel de Austri</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8E8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 Mariches a Ajusco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8F55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$2,375.28</w:t>
            </w:r>
          </w:p>
        </w:tc>
      </w:tr>
      <w:tr w:rsidR="00D75081" w:rsidRPr="004B3F4C" w14:paraId="19E012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2F1A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Manuel de Austri</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C30C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Ajusco a Burgos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8688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$2,404.27</w:t>
            </w:r>
          </w:p>
        </w:tc>
      </w:tr>
      <w:tr w:rsidR="00D75081" w:rsidRPr="004B3F4C" w14:paraId="02558D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3A60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Manuel de Austri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5E7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Burgos a 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F10D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2B336E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1051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Manuel de Austri</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DF7C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 a Boulevard Campeche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6D69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$2,404.27</w:t>
            </w:r>
          </w:p>
        </w:tc>
      </w:tr>
      <w:tr w:rsidR="00D75081" w:rsidRPr="004B3F4C" w14:paraId="3A9D91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2B98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Manuel de Austri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558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Campeche a Coahuila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DC28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$2,375.28</w:t>
            </w:r>
          </w:p>
        </w:tc>
      </w:tr>
      <w:tr w:rsidR="00D75081" w:rsidRPr="004B3F4C" w14:paraId="3B2E6C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6A82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Metales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D232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 Bustos a 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B54B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0EA09B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6C5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México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2768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Inglaterra a Purísima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A865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277E201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1232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México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E19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Insurgentes a Inglaterra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42D6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7882A5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2907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BF05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09A7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$9,459.64</w:t>
            </w:r>
          </w:p>
        </w:tc>
      </w:tr>
      <w:tr w:rsidR="00D75081" w:rsidRPr="004B3F4C" w14:paraId="52F57A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53A3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7A41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 a Leona Vicario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F5BE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$12,234.00</w:t>
            </w:r>
          </w:p>
        </w:tc>
      </w:tr>
      <w:tr w:rsidR="00D75081" w:rsidRPr="004B3F4C" w14:paraId="40F3B9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267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DEB5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Leona Vicario a Belisario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A6BB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$12,304.44</w:t>
            </w:r>
          </w:p>
        </w:tc>
      </w:tr>
      <w:tr w:rsidR="00D75081" w:rsidRPr="004B3F4C" w14:paraId="4F5D31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CCC2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0378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 a Reforma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FF81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$12,234.00</w:t>
            </w:r>
          </w:p>
        </w:tc>
      </w:tr>
      <w:tr w:rsidR="00D75081" w:rsidRPr="004B3F4C" w14:paraId="752F90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3BA7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5FF6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Reforma a Constitución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358B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$9,615.69</w:t>
            </w:r>
          </w:p>
        </w:tc>
      </w:tr>
      <w:tr w:rsidR="00D75081" w:rsidRPr="004B3F4C" w14:paraId="44918B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BF53F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589A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Constitución a Leandro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E410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$8,393.53</w:t>
            </w:r>
          </w:p>
        </w:tc>
      </w:tr>
      <w:tr w:rsidR="00D75081" w:rsidRPr="004B3F4C" w14:paraId="32D62C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ACA9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9E73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Leandro Valle a Boulevard Mariano Escobedo Poniente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8920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$6,230.92</w:t>
            </w:r>
          </w:p>
        </w:tc>
      </w:tr>
      <w:tr w:rsidR="00D75081" w:rsidRPr="004B3F4C" w14:paraId="75F23B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242D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0D3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Poniente a 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8CC4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$4,623.50</w:t>
            </w:r>
          </w:p>
        </w:tc>
      </w:tr>
      <w:tr w:rsidR="00D75081" w:rsidRPr="004B3F4C" w14:paraId="4EFDC5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655E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B0EA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Justo Sierra a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F222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$4,551.66</w:t>
            </w:r>
          </w:p>
        </w:tc>
      </w:tr>
      <w:tr w:rsidR="00D75081" w:rsidRPr="004B3F4C" w14:paraId="3FC81A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9733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A56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Juárez a Monumento a la Madre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3935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$4,267.19</w:t>
            </w:r>
          </w:p>
        </w:tc>
      </w:tr>
      <w:tr w:rsidR="00D75081" w:rsidRPr="004B3F4C" w14:paraId="6751B0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A3BF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C067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Insurgentes a Mar Mediterráneo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EDD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$2,404.27</w:t>
            </w:r>
          </w:p>
        </w:tc>
      </w:tr>
      <w:tr w:rsidR="00D75081" w:rsidRPr="004B3F4C" w14:paraId="278E82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5F16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A3FB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Mar Mediterráneo a Arroyo de los Mariches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B977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$2,375.28</w:t>
            </w:r>
          </w:p>
        </w:tc>
      </w:tr>
      <w:tr w:rsidR="00D75081" w:rsidRPr="004B3F4C" w14:paraId="15C99E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B938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7A4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 Mariches a Ajusco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5B91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$2,404.27</w:t>
            </w:r>
          </w:p>
        </w:tc>
      </w:tr>
      <w:tr w:rsidR="00D75081" w:rsidRPr="004B3F4C" w14:paraId="741614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E14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DD41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Ajusco a Burgos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E7BF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646BF6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5FE4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8D3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Burgos a 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614E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$2,447.09</w:t>
            </w:r>
          </w:p>
        </w:tc>
      </w:tr>
      <w:tr w:rsidR="00D75081" w:rsidRPr="004B3F4C" w14:paraId="403E62E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E278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F81F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 a Coahuila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9E0B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1E2FED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45DD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167A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Coahuila a Ferrocarriles Nacionales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294B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$2,375.28</w:t>
            </w:r>
          </w:p>
        </w:tc>
      </w:tr>
      <w:tr w:rsidR="00D75081" w:rsidRPr="004B3F4C" w14:paraId="4BB0AB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B8EF2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A5B3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Ferrocarriles Nacionales a José A. Jiménez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B315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$2,503.70</w:t>
            </w:r>
          </w:p>
        </w:tc>
      </w:tr>
      <w:tr w:rsidR="00D75081" w:rsidRPr="004B3F4C" w14:paraId="6C1FBF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15ED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06E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José A. Jiménez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CF1A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6972E40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7582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DDA4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B0D1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0993F6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2E04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391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las Liebres a Paseo de los Verdines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E8A7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$1,806.31</w:t>
            </w:r>
          </w:p>
        </w:tc>
      </w:tr>
      <w:tr w:rsidR="00D75081" w:rsidRPr="004B3F4C" w14:paraId="21C980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5976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EB86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Verdines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4A9F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$1,778.69</w:t>
            </w:r>
          </w:p>
        </w:tc>
      </w:tr>
      <w:tr w:rsidR="00D75081" w:rsidRPr="004B3F4C" w14:paraId="6444240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4E1C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Nicolás Calvo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5AF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Los Pirules a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AB02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$1,905.73</w:t>
            </w:r>
          </w:p>
        </w:tc>
      </w:tr>
      <w:tr w:rsidR="00D75081" w:rsidRPr="004B3F4C" w14:paraId="04A52D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7F1C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Nicolás Calvo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3E83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Alonso de Torres a Valentín Canalizo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150C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$1,891.93</w:t>
            </w:r>
          </w:p>
        </w:tc>
      </w:tr>
      <w:tr w:rsidR="00D75081" w:rsidRPr="004B3F4C" w14:paraId="7C9765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E132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0B6C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las Liebres a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199D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3756F10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EF47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6306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Jerez a Obeliscos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BED2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7FFE5D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962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1664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Obeliscos a los Cardadores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D882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319E03A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7A1F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D86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Arauca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7192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$2,304.84</w:t>
            </w:r>
          </w:p>
        </w:tc>
      </w:tr>
      <w:tr w:rsidR="00D75081" w:rsidRPr="004B3F4C" w14:paraId="31C7DA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F06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74D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Arauca a 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0A78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$2,347.64</w:t>
            </w:r>
          </w:p>
        </w:tc>
      </w:tr>
      <w:tr w:rsidR="00D75081" w:rsidRPr="004B3F4C" w14:paraId="120AC1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3E43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6F7F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Delta a Ciudad Asís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3540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1CC648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CA78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49CE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Ciudad Asís a Villas de 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4D54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$1,870.00</w:t>
            </w:r>
          </w:p>
        </w:tc>
      </w:tr>
      <w:tr w:rsidR="00D75081" w:rsidRPr="004B3F4C" w14:paraId="2EF38CE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E2C12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9AEB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Agustín Téllez Cruces a Calle Cadmio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18F4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$1,896.94</w:t>
            </w:r>
          </w:p>
        </w:tc>
      </w:tr>
      <w:tr w:rsidR="00D75081" w:rsidRPr="004B3F4C" w14:paraId="508B46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19DD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1EB3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Calle Misión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AA00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$2,820.11</w:t>
            </w:r>
          </w:p>
        </w:tc>
      </w:tr>
      <w:tr w:rsidR="00D75081" w:rsidRPr="004B3F4C" w14:paraId="5DF047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CC6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Panorama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851F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Glorieta Paseo de los Insurgentes a avenida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C98D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$4,481.25</w:t>
            </w:r>
          </w:p>
        </w:tc>
      </w:tr>
      <w:tr w:rsidR="00D75081" w:rsidRPr="004B3F4C" w14:paraId="12661F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59EB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Panorama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709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León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FB6D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$4,836.15</w:t>
            </w:r>
          </w:p>
        </w:tc>
      </w:tr>
      <w:tr w:rsidR="00D75081" w:rsidRPr="004B3F4C" w14:paraId="38159C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1C50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Avenida Panorama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0DB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 a Valle de los Olivos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24EC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$4,267.19</w:t>
            </w:r>
          </w:p>
        </w:tc>
      </w:tr>
      <w:tr w:rsidR="00D75081" w:rsidRPr="004B3F4C" w14:paraId="1116BA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FDA6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Panorama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9EE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Valle de los Olivos a Juan Nepomuceno Herrera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256C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4F7D3F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E780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Paseo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06E9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Insurgentes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FE8A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$8,678.00</w:t>
            </w:r>
          </w:p>
        </w:tc>
      </w:tr>
      <w:tr w:rsidR="00D75081" w:rsidRPr="004B3F4C" w14:paraId="410E6F0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1AD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Paseo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D13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 a Manantial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9D3C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$7,824.55</w:t>
            </w:r>
          </w:p>
        </w:tc>
      </w:tr>
      <w:tr w:rsidR="00D75081" w:rsidRPr="004B3F4C" w14:paraId="4771D0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560E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Paseo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CBE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Manantial a Juan Nepomuceno Herrera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1F6B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$7,894.98</w:t>
            </w:r>
          </w:p>
        </w:tc>
      </w:tr>
      <w:tr w:rsidR="00D75081" w:rsidRPr="004B3F4C" w14:paraId="5A0489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11CA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Paseo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6000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Nepomuceno Herrera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C4A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$8,678.00</w:t>
            </w:r>
          </w:p>
        </w:tc>
      </w:tr>
      <w:tr w:rsidR="00D75081" w:rsidRPr="004B3F4C" w14:paraId="2DF059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AA70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650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Fraccionamiento Parque de la Pradera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23EC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7A5D1A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9361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CFA7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115C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5CB5D2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ADA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02EA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B13D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180801D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5AB60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Salida a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5DF5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16 de Septiembre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6F52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292499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B1D6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Salida a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4984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 a Julián Carrillo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349D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6C73C8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9EEC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San Juan de los Lagos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B08D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 a Yuriria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ED5F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$2,489.89</w:t>
            </w:r>
          </w:p>
        </w:tc>
      </w:tr>
      <w:tr w:rsidR="00D75081" w:rsidRPr="004B3F4C" w14:paraId="03F9309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8CA4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San Sebastián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615D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Prolongación Calzada de los Héroes a Olimpo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0841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1E9FAD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8F0F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San Sebastián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0CF6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Olimpo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0970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12290B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6873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EBC7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 a 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3AD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$2,489.89</w:t>
            </w:r>
          </w:p>
        </w:tc>
      </w:tr>
      <w:tr w:rsidR="00D75081" w:rsidRPr="004B3F4C" w14:paraId="34EDB1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15D8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D141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8F50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6315F3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96EF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Avenida Saturno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2CD8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 a 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2843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757984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60D0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EA20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a Rodolfo Padilla Padilla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9DFC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$2,162.60</w:t>
            </w:r>
          </w:p>
        </w:tc>
      </w:tr>
      <w:tr w:rsidR="00D75081" w:rsidRPr="004B3F4C" w14:paraId="7386E8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FDF9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24DB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Rodolfo Padilla Padilla a Padre Roberto Guerra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B805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0DC51D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932B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AC74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Padre Roberto Guerra a Padre Tiziano Puppin</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EF3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379C94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19B3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Sion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4EF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Oriente a 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3F5E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009181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6A6F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Sion</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0C30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5AC5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$2,659.74</w:t>
            </w:r>
          </w:p>
        </w:tc>
      </w:tr>
      <w:tr w:rsidR="00D75081" w:rsidRPr="004B3F4C" w14:paraId="3540AD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34F3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Transportistas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3DB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Libramiento José María Morelos a Boulevard Hermenegildo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C08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$2,147.40</w:t>
            </w:r>
          </w:p>
        </w:tc>
      </w:tr>
      <w:tr w:rsidR="00D75081" w:rsidRPr="004B3F4C" w14:paraId="00DC65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5B3D4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Universidad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96FA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Glorieta de los Insurgentes a Constelación Boreal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E3F3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$4,840.00</w:t>
            </w:r>
          </w:p>
        </w:tc>
      </w:tr>
      <w:tr w:rsidR="00D75081" w:rsidRPr="004B3F4C" w14:paraId="3D3D50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AF1A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Universidad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618C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Constelación Boreal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209C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4CFAED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72C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Universidad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4138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 a límite del fraccionamiento Bosques del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E3D8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24710F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5838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Vía de los Girasoles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428A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Molino del Cubilete a Brisas de Santiago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7D77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187632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63C89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44D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Anda a Florencio Antillón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1347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$1,778.69</w:t>
            </w:r>
          </w:p>
        </w:tc>
      </w:tr>
      <w:tr w:rsidR="00D75081" w:rsidRPr="004B3F4C" w14:paraId="09B233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BB1E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522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Florencio Antillón 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A559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$6,400.81</w:t>
            </w:r>
          </w:p>
        </w:tc>
      </w:tr>
      <w:tr w:rsidR="00D75081" w:rsidRPr="004B3F4C" w14:paraId="003561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872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47DE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Alemán a Ignacio Comonfort</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F1A0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$12,091.76</w:t>
            </w:r>
          </w:p>
        </w:tc>
      </w:tr>
      <w:tr w:rsidR="00D75081" w:rsidRPr="004B3F4C" w14:paraId="46213B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E7239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DD41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Comonfort a 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D617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$10,384.88</w:t>
            </w:r>
          </w:p>
        </w:tc>
      </w:tr>
      <w:tr w:rsidR="00D75081" w:rsidRPr="004B3F4C" w14:paraId="6E903F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2967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3B68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20 de Enero a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F8FE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$9,389.20</w:t>
            </w:r>
          </w:p>
        </w:tc>
      </w:tr>
      <w:tr w:rsidR="00D75081" w:rsidRPr="004B3F4C" w14:paraId="714941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EF0E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C846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Juárez a 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FCC3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$9,246.96</w:t>
            </w:r>
          </w:p>
        </w:tc>
      </w:tr>
      <w:tr w:rsidR="00D75081" w:rsidRPr="004B3F4C" w14:paraId="5C377B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E32C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E1BD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Libramiento a Granjas del Palote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FA98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1D7991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5223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D5F2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Libramiento José María Morelos a Santa Andrea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7711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$3,343.33</w:t>
            </w:r>
          </w:p>
        </w:tc>
      </w:tr>
      <w:tr w:rsidR="00D75081" w:rsidRPr="004B3F4C" w14:paraId="60990F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2FD5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E926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Santa Andrea a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36D6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3CEC97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5018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8C2A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Alonso de Torres a Julián Carrillo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0717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179F30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6297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26E2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Julián Carrillo a Juan Nepomuceno Herrera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9EFB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14B81F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D2E3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26A8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Nepomuceno Herrera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E0E5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$5,619.16</w:t>
            </w:r>
          </w:p>
        </w:tc>
      </w:tr>
      <w:tr w:rsidR="00D75081" w:rsidRPr="004B3F4C" w14:paraId="4A8CF4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2340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3213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 a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E6D8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$7,018.50</w:t>
            </w:r>
          </w:p>
        </w:tc>
      </w:tr>
      <w:tr w:rsidR="00D75081" w:rsidRPr="004B3F4C" w14:paraId="7960E4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9AE4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0A3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Insurgentes a avenida Chapultepec</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7E10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$5,120.63</w:t>
            </w:r>
          </w:p>
        </w:tc>
      </w:tr>
      <w:tr w:rsidR="00D75081" w:rsidRPr="004B3F4C" w14:paraId="62B94B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067A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475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Chapultepec a Apolo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2BCF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$4,054.52</w:t>
            </w:r>
          </w:p>
        </w:tc>
      </w:tr>
      <w:tr w:rsidR="00D75081" w:rsidRPr="004B3F4C" w14:paraId="57E7AE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522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73A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Apolo Norte a Gardenia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46D7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2FA5645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1146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95E6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Gardenia 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6A5D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$4,124.95</w:t>
            </w:r>
          </w:p>
        </w:tc>
      </w:tr>
      <w:tr w:rsidR="00D75081" w:rsidRPr="004B3F4C" w14:paraId="1D92CF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7A78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3209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Alemán a 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70BF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$5,262.87</w:t>
            </w:r>
          </w:p>
        </w:tc>
      </w:tr>
      <w:tr w:rsidR="00D75081" w:rsidRPr="004B3F4C" w14:paraId="0DABC9E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1B4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407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 a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EF86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$6,301.37</w:t>
            </w:r>
          </w:p>
        </w:tc>
      </w:tr>
      <w:tr w:rsidR="00D75081" w:rsidRPr="004B3F4C" w14:paraId="514DDE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D77E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D188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Hidalgo a 5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D84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$6,757.09</w:t>
            </w:r>
          </w:p>
        </w:tc>
      </w:tr>
      <w:tr w:rsidR="00D75081" w:rsidRPr="004B3F4C" w14:paraId="48E15B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288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C06B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Mayo a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9857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$6,728.08</w:t>
            </w:r>
          </w:p>
        </w:tc>
      </w:tr>
      <w:tr w:rsidR="00D75081" w:rsidRPr="004B3F4C" w14:paraId="764358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9CE3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7FA0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Hermanos Aldama a Donato Guerra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EC7C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$5,547.34</w:t>
            </w:r>
          </w:p>
        </w:tc>
      </w:tr>
      <w:tr w:rsidR="00D75081" w:rsidRPr="004B3F4C" w14:paraId="49013E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87C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C6A9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Donato Guerra a la Paz</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1A69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$4,623.50</w:t>
            </w:r>
          </w:p>
        </w:tc>
      </w:tr>
      <w:tr w:rsidR="00D75081" w:rsidRPr="004B3F4C" w14:paraId="08B3A2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81A5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721F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Paz a Libertad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F00E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$4,623.50</w:t>
            </w:r>
          </w:p>
        </w:tc>
      </w:tr>
      <w:tr w:rsidR="00D75081" w:rsidRPr="004B3F4C" w14:paraId="4C71564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6DBB8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FF84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Libertad a 13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43AD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$3,847.39</w:t>
            </w:r>
          </w:p>
        </w:tc>
      </w:tr>
      <w:tr w:rsidR="00D75081" w:rsidRPr="004B3F4C" w14:paraId="7F18DF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7669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77A4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13 de Septiembre a Progreso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BFF2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64FCC3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7D02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8FF2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Progreso a Monterrey</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20BD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0E1FAA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4EA8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64D4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Monterrey a Mérida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F8FE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$5,262.87</w:t>
            </w:r>
          </w:p>
        </w:tc>
      </w:tr>
      <w:tr w:rsidR="00D75081" w:rsidRPr="004B3F4C" w14:paraId="491A02B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DC83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7296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Mérida a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BD6B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$9,246.96</w:t>
            </w:r>
          </w:p>
        </w:tc>
      </w:tr>
      <w:tr w:rsidR="00D75081" w:rsidRPr="004B3F4C" w14:paraId="28C5FD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6786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5C60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C019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$9,389.20</w:t>
            </w:r>
          </w:p>
        </w:tc>
      </w:tr>
      <w:tr w:rsidR="00D75081" w:rsidRPr="004B3F4C" w14:paraId="12D657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9583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AAA6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 a 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D22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$10,213.64</w:t>
            </w:r>
          </w:p>
        </w:tc>
      </w:tr>
      <w:tr w:rsidR="00D75081" w:rsidRPr="004B3F4C" w14:paraId="53EC89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DECC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6B3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a Arroyo de Alfaro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84E9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$7,966.81</w:t>
            </w:r>
          </w:p>
        </w:tc>
      </w:tr>
      <w:tr w:rsidR="00D75081" w:rsidRPr="004B3F4C" w14:paraId="17EF47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E0E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E809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 Alfaro a Barrio de 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733E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$5,831.83</w:t>
            </w:r>
          </w:p>
        </w:tc>
      </w:tr>
      <w:tr w:rsidR="00D75081" w:rsidRPr="004B3F4C" w14:paraId="66E413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A2C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7DAE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Barrio de Guadalupe a 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64A7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$4,836.15</w:t>
            </w:r>
          </w:p>
        </w:tc>
      </w:tr>
      <w:tr w:rsidR="00D75081" w:rsidRPr="004B3F4C" w14:paraId="32772F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64FA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B1F5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 a Boulevard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D829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$4,693.93</w:t>
            </w:r>
          </w:p>
        </w:tc>
      </w:tr>
      <w:tr w:rsidR="00D75081" w:rsidRPr="004B3F4C" w14:paraId="3BAFB0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6478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1E06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 a avenida Industriales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ABC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$5,547.34</w:t>
            </w:r>
          </w:p>
        </w:tc>
      </w:tr>
      <w:tr w:rsidR="00D75081" w:rsidRPr="004B3F4C" w14:paraId="68A4F6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5D7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C3B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 a avenida Industriales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3FA4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$7,397.84</w:t>
            </w:r>
          </w:p>
        </w:tc>
      </w:tr>
      <w:tr w:rsidR="00D75081" w:rsidRPr="004B3F4C" w14:paraId="452D0D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5E52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546F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Industriales a Mega Comercial Mexicana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028E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$6,543.06</w:t>
            </w:r>
          </w:p>
        </w:tc>
      </w:tr>
      <w:tr w:rsidR="00D75081" w:rsidRPr="004B3F4C" w14:paraId="7ABC31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F293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C977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Industriales a Mega Comercial Mexicana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AA51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$7,397.84</w:t>
            </w:r>
          </w:p>
        </w:tc>
      </w:tr>
      <w:tr w:rsidR="00D75081" w:rsidRPr="004B3F4C" w14:paraId="526AF8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40D0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3FC5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Mega Comercial Mexicana a libramiento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45DB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$6,400.81</w:t>
            </w:r>
          </w:p>
        </w:tc>
      </w:tr>
      <w:tr w:rsidR="00D75081" w:rsidRPr="004B3F4C" w14:paraId="6401C8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52F4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438C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José María Morelos a avenida Atotonilco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2C66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2C3D05F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90FD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078E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José María Morelos a avenida Atotonilco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BF82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$5,655.69</w:t>
            </w:r>
          </w:p>
        </w:tc>
      </w:tr>
      <w:tr w:rsidR="00D75081" w:rsidRPr="004B3F4C" w14:paraId="6C26BB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B3F0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DEF5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Atotonilco a Puerta del Milenio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4E4B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03AEB8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2713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D17A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Puerta del Milenio a carretera a Santa Ana del Conde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22E8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$1,778.69</w:t>
            </w:r>
          </w:p>
        </w:tc>
      </w:tr>
      <w:tr w:rsidR="00D75081" w:rsidRPr="004B3F4C" w14:paraId="09F115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8AB5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2F6B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Carretera a Santa Ana del Conde a Ejido los Sauces (San Isidro de los Sauces)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F7B7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$1,030.00</w:t>
            </w:r>
          </w:p>
        </w:tc>
      </w:tr>
      <w:tr w:rsidR="00D75081" w:rsidRPr="004B3F4C" w14:paraId="787AE8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E3ACD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Algeciras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AC2B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Nicaragua a Boulevard las Palmas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BF38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$4,224.41</w:t>
            </w:r>
          </w:p>
        </w:tc>
      </w:tr>
      <w:tr w:rsidR="00D75081" w:rsidRPr="004B3F4C" w14:paraId="4EC112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16C4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Algeciras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41C6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las Palmas a 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1E31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$4,267.19</w:t>
            </w:r>
          </w:p>
        </w:tc>
      </w:tr>
      <w:tr w:rsidR="00D75081" w:rsidRPr="004B3F4C" w14:paraId="2B9314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1570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3DA4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Glorieta Vicente Valtierra a Boulevard Cuzco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A3EA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077B72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8BAE5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C4CD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Cuzco a Boulevard Guanajuato 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CE35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$4,054.52</w:t>
            </w:r>
          </w:p>
        </w:tc>
      </w:tr>
      <w:tr w:rsidR="00D75081" w:rsidRPr="004B3F4C" w14:paraId="68230E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FB5E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311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Guanajuato Oriente a Boulevard Congreso de Chilpancingo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2855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$3,172.08</w:t>
            </w:r>
          </w:p>
        </w:tc>
      </w:tr>
      <w:tr w:rsidR="00D75081" w:rsidRPr="004B3F4C" w14:paraId="29A972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9D30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0BE6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Congreso de Chilpancingo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65F7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$2,916.61</w:t>
            </w:r>
          </w:p>
        </w:tc>
      </w:tr>
      <w:tr w:rsidR="00D75081" w:rsidRPr="004B3F4C" w14:paraId="10B24C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63E7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7888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DF52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$2,959.42</w:t>
            </w:r>
          </w:p>
        </w:tc>
      </w:tr>
      <w:tr w:rsidR="00D75081" w:rsidRPr="004B3F4C" w14:paraId="337C03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256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A117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Calle Muralista Africano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C747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1D4976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E92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Arco de San Sebastián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C4F8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avenida la Merced</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3B81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0188D3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3106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Atotonilco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8983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 a calle San Pablo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4E95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$2,361.46</w:t>
            </w:r>
          </w:p>
        </w:tc>
      </w:tr>
      <w:tr w:rsidR="00D75081" w:rsidRPr="004B3F4C" w14:paraId="61FF21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8CCB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Atotonilco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2CA2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San Pablo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2CDD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195E1A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BB8D4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Atotonilco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8268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 a Vías del Ferrocarril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9D57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134624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81B7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Barrio de 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3A0D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F344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$2,361.46</w:t>
            </w:r>
          </w:p>
        </w:tc>
      </w:tr>
      <w:tr w:rsidR="00D75081" w:rsidRPr="004B3F4C" w14:paraId="60EF0F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9A4E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Bosques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7807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Manuel J. Clouthier a Bosques de los Cauchos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8339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$8,535.77</w:t>
            </w:r>
          </w:p>
        </w:tc>
      </w:tr>
      <w:tr w:rsidR="00D75081" w:rsidRPr="004B3F4C" w14:paraId="659546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37D5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Calíope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B6D0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Salamina a límite Norte de Fraccionamiento Paseo del Country</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C4B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7676D2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B8D2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3DF6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Manuel de Austri a Boulevard las Palmas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F178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252CE7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158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Campeche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C3F2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las Palmas a Boulevard República de Paraguay Acera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F466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$2,162.60</w:t>
            </w:r>
          </w:p>
        </w:tc>
      </w:tr>
      <w:tr w:rsidR="00D75081" w:rsidRPr="004B3F4C" w14:paraId="38F687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91E3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8EFC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las Palmas a Boulevard República de Paraguay Acera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4AB2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405014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DAAC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DB32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 a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E48E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$4,540.00</w:t>
            </w:r>
          </w:p>
        </w:tc>
      </w:tr>
      <w:tr w:rsidR="00D75081" w:rsidRPr="004B3F4C" w14:paraId="35CCDF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05CF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B03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Insurgentes a Loma del Madroño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1516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$6,760.00</w:t>
            </w:r>
          </w:p>
        </w:tc>
      </w:tr>
      <w:tr w:rsidR="00D75081" w:rsidRPr="004B3F4C" w14:paraId="39F786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2ECA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D76A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Loma del Madroño a López Sanabria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E5A3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$6,116.32</w:t>
            </w:r>
          </w:p>
        </w:tc>
      </w:tr>
      <w:tr w:rsidR="00D75081" w:rsidRPr="004B3F4C" w14:paraId="1E5CBA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5839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6F36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López Sanabria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3A5C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$6,400.81</w:t>
            </w:r>
          </w:p>
        </w:tc>
      </w:tr>
      <w:tr w:rsidR="00D75081" w:rsidRPr="004B3F4C" w14:paraId="431BE2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A068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A26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8E16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$8,109.04</w:t>
            </w:r>
          </w:p>
        </w:tc>
      </w:tr>
      <w:tr w:rsidR="00D75081" w:rsidRPr="004B3F4C" w14:paraId="76E984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0A13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54CB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salida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DCA6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$5,547.34</w:t>
            </w:r>
          </w:p>
        </w:tc>
      </w:tr>
      <w:tr w:rsidR="00D75081" w:rsidRPr="004B3F4C" w14:paraId="02B8CF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DD0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9FB5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Salida los Gómez a Juan de la Barrera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B473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$5,476.92</w:t>
            </w:r>
          </w:p>
        </w:tc>
      </w:tr>
      <w:tr w:rsidR="00D75081" w:rsidRPr="004B3F4C" w14:paraId="374EEA0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C4A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D6BD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de la Barrera a 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E124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$5,405.11</w:t>
            </w:r>
          </w:p>
        </w:tc>
      </w:tr>
      <w:tr w:rsidR="00D75081" w:rsidRPr="004B3F4C" w14:paraId="3DF5BD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4108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Cañaveral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A5DD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Torre del Campo (Boulevard Milenio) a 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FACD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3BD46B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DB6A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Central de Abastos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41A4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 a límite poniente de la zona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0DCD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22BD2C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F7A8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Cerralvo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BD6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Artículo de la Fe a Bangladesh</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EF65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7CCC5B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5FA85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Chichimecas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B27D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Totonacas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543F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18A5DC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4ED1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Chichimecas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9241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Totonacas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B374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$2,219.20</w:t>
            </w:r>
          </w:p>
        </w:tc>
      </w:tr>
      <w:tr w:rsidR="00D75081" w:rsidRPr="004B3F4C" w14:paraId="000C63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A8A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Clío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882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Salamina a Mirador del Salto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6B3C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20FE5B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0E01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Clouthier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1D0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Boulevard Bosques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43B2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$14,509.84</w:t>
            </w:r>
          </w:p>
        </w:tc>
      </w:tr>
      <w:tr w:rsidR="00D75081" w:rsidRPr="004B3F4C" w14:paraId="62F342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CF65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Clouthier</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347D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Bosques del Campestre a Boulevard Jardines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6D91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$14,652.08</w:t>
            </w:r>
          </w:p>
        </w:tc>
      </w:tr>
      <w:tr w:rsidR="00D75081" w:rsidRPr="004B3F4C" w14:paraId="083ED9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B34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Clouthier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91D2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Jardines del Campestre a 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F7A9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$14,509.84</w:t>
            </w:r>
          </w:p>
        </w:tc>
      </w:tr>
      <w:tr w:rsidR="00D75081" w:rsidRPr="004B3F4C" w14:paraId="2CA4E6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2B24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Constelaciones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969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Todo Villas de 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1DDC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182F2F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1CDEC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Coyuca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C00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límite de Brisas del Lago 2 y 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A67D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2785D4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98CE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EA9E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 a Jerez de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8905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$2,361.46</w:t>
            </w:r>
          </w:p>
        </w:tc>
      </w:tr>
      <w:tr w:rsidR="00D75081" w:rsidRPr="004B3F4C" w14:paraId="450838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2532B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78C9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Jerez de la Luz a límite de Industrial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87AB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$3,172.08</w:t>
            </w:r>
          </w:p>
        </w:tc>
      </w:tr>
      <w:tr w:rsidR="00D75081" w:rsidRPr="004B3F4C" w14:paraId="0F889A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A99A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529C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Límite sur de Industrial Delta a Boulevard Aeropuerto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FB0A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312C45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B5A2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E01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 a Central de Transferencia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6FBF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$2,674.93</w:t>
            </w:r>
          </w:p>
        </w:tc>
      </w:tr>
      <w:tr w:rsidR="00D75081" w:rsidRPr="004B3F4C" w14:paraId="409261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E05D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1D5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Central de Transferencia a 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B608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$3,058.85</w:t>
            </w:r>
          </w:p>
        </w:tc>
      </w:tr>
      <w:tr w:rsidR="00D75081" w:rsidRPr="004B3F4C" w14:paraId="700366A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471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E88B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 a Vía de los Girasoles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0366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$3,029.84</w:t>
            </w:r>
          </w:p>
        </w:tc>
      </w:tr>
      <w:tr w:rsidR="00D75081" w:rsidRPr="004B3F4C" w14:paraId="4D38D8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6FE9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10D7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de los Girasoles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E73A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$2,489.88</w:t>
            </w:r>
          </w:p>
        </w:tc>
      </w:tr>
      <w:tr w:rsidR="00D75081" w:rsidRPr="004B3F4C" w14:paraId="370608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9AA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DE3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8E99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$2,731.57</w:t>
            </w:r>
          </w:p>
        </w:tc>
      </w:tr>
      <w:tr w:rsidR="00D75081" w:rsidRPr="004B3F4C" w14:paraId="610F83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429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9F7F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Vicente Valtierra a Potrero del Pozo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A8A7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$2,530.94</w:t>
            </w:r>
          </w:p>
        </w:tc>
      </w:tr>
      <w:tr w:rsidR="00D75081" w:rsidRPr="004B3F4C" w14:paraId="339A21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53D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5CA3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Potrero del Pozo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BC2B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$2,530.94</w:t>
            </w:r>
          </w:p>
        </w:tc>
      </w:tr>
      <w:tr w:rsidR="00D75081" w:rsidRPr="004B3F4C" w14:paraId="743A40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5B45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Dibujantes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81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del Granizo a 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8D32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$2,090.80</w:t>
            </w:r>
          </w:p>
        </w:tc>
      </w:tr>
      <w:tr w:rsidR="00D75081" w:rsidRPr="004B3F4C" w14:paraId="4CF144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4E41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Duarte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017C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C449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$526.14</w:t>
            </w:r>
          </w:p>
        </w:tc>
      </w:tr>
      <w:tr w:rsidR="00D75081" w:rsidRPr="004B3F4C" w14:paraId="08060E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7746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Electricistas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9A0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del Granizo a 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DD58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$2,076.97</w:t>
            </w:r>
          </w:p>
        </w:tc>
      </w:tr>
      <w:tr w:rsidR="00D75081" w:rsidRPr="004B3F4C" w14:paraId="73AB35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4A97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Épsilon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61EB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Jerez de Cartagena a Atotonilco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4F5E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$3,380.00</w:t>
            </w:r>
          </w:p>
        </w:tc>
      </w:tr>
      <w:tr w:rsidR="00D75081" w:rsidRPr="004B3F4C" w14:paraId="6802E0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A96A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Épsilon</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1B6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Atotonilco a Haciendas de León (acera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2959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000A87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45C5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68F5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Tepeyac a Ángela Peralta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565A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46C8B5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0B50A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2CE7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Ángela Peralta a Malecón del Río de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6CB7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3CE1FF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E9BE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ADEB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 de los Gómez a 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E536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$3,912.30</w:t>
            </w:r>
          </w:p>
        </w:tc>
      </w:tr>
      <w:tr w:rsidR="00D75081" w:rsidRPr="004B3F4C" w14:paraId="4B6988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068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27B5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a Arroyo de Alfaro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32B8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799D32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4C10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D361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 Alfaro a Océano Atlántico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07AA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$3,029.84</w:t>
            </w:r>
          </w:p>
        </w:tc>
      </w:tr>
      <w:tr w:rsidR="00D75081" w:rsidRPr="004B3F4C" w14:paraId="3C60D82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930A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D34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Océano Atlántico a avenida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7533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$3,627.79</w:t>
            </w:r>
          </w:p>
        </w:tc>
      </w:tr>
      <w:tr w:rsidR="00D75081" w:rsidRPr="004B3F4C" w14:paraId="10E75B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0075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7360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Pradera a 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1849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$3,485.57</w:t>
            </w:r>
          </w:p>
        </w:tc>
      </w:tr>
      <w:tr w:rsidR="00D75081" w:rsidRPr="004B3F4C" w14:paraId="170A0D0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9F10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586C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 a Arroyo de las Liebres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02B4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$3,627.79</w:t>
            </w:r>
          </w:p>
        </w:tc>
      </w:tr>
      <w:tr w:rsidR="00D75081" w:rsidRPr="004B3F4C" w14:paraId="4166C4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1A5B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F733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 las Liebres a Boulevard Paseo del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2CF4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553C50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285F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B46E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del Jerez a Gardenias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AE4E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$3,029.84</w:t>
            </w:r>
          </w:p>
        </w:tc>
      </w:tr>
      <w:tr w:rsidR="00D75081" w:rsidRPr="004B3F4C" w14:paraId="2DCB5D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B1AF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59B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Gardenias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ABD4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1FA2F9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E20F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45AF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 a Boulevard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33DB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2B9E511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03A4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89A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Torres Landa a 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EB8A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62AE55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9A57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973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8785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2A7425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554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C056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7BEE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$5,689.59</w:t>
            </w:r>
          </w:p>
        </w:tc>
      </w:tr>
      <w:tr w:rsidR="00D75081" w:rsidRPr="004B3F4C" w14:paraId="6E50252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C7AB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D67B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0C5C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$6,116.32</w:t>
            </w:r>
          </w:p>
        </w:tc>
      </w:tr>
      <w:tr w:rsidR="00D75081" w:rsidRPr="004B3F4C" w14:paraId="063469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E3C7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3298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Fray Daniel Mireles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C062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363964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F0B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8694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Fray Daniel Mireles a 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BF4C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$4,124.95</w:t>
            </w:r>
          </w:p>
        </w:tc>
      </w:tr>
      <w:tr w:rsidR="00D75081" w:rsidRPr="004B3F4C" w14:paraId="549BC5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F101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9C0E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Vicente Valtierra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99F9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62B61C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0764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5969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Libramiento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E3BB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7D0D87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00A6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B07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Libramiento Norte a Calle Karla Aurora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33D9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$2,010.00</w:t>
            </w:r>
          </w:p>
        </w:tc>
      </w:tr>
      <w:tr w:rsidR="00D75081" w:rsidRPr="004B3F4C" w14:paraId="5593FC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3BF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Galena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4926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Haciendas de León a Tajo de Santa 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20CD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$1,963.74</w:t>
            </w:r>
          </w:p>
        </w:tc>
      </w:tr>
      <w:tr w:rsidR="00D75081" w:rsidRPr="004B3F4C" w14:paraId="67EBE0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338D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Haciendas 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9722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calle 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CB29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7D22A1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B084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Haciendas 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98A5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El Rosario a Arroyo del Granizo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D4A2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6A0034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A4B1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Haciendas 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0B0E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del Granizo a avenida José Ma. Cruz</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FD3E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$3,243.91</w:t>
            </w:r>
          </w:p>
        </w:tc>
      </w:tr>
      <w:tr w:rsidR="00D75081" w:rsidRPr="004B3F4C" w14:paraId="17D89D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C1E6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Haciendas 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7E6F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José Ma. Cruz a Boulevard Hermenegildo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50B8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3F1310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2E92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Hermenegildo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7263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C. Laurel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26D9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3B5182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18A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Hermenegildo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0781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Laurel del Valle a Talabarteros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CD5C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$2,745.37</w:t>
            </w:r>
          </w:p>
        </w:tc>
      </w:tr>
      <w:tr w:rsidR="00D75081" w:rsidRPr="004B3F4C" w14:paraId="384A610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A118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Hermenegildo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E383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Talabarteros a 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E575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$2,517.51</w:t>
            </w:r>
          </w:p>
        </w:tc>
      </w:tr>
      <w:tr w:rsidR="00D75081" w:rsidRPr="004B3F4C" w14:paraId="296473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9260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Hermenegildo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3D3B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Libramiento José María Morelos a avenida Materialistas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F28F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$3,058.85</w:t>
            </w:r>
          </w:p>
        </w:tc>
      </w:tr>
      <w:tr w:rsidR="00D75081" w:rsidRPr="004B3F4C" w14:paraId="63EFF6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411A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Hermenegildo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4D47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Materialistas a avenida Reboceros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7623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4CD5F4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A1FF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Hermenegildo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9C02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Reboceros a calle Aluminio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DFF3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53AE9F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63E5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93D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 a Uruapan</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F02E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2E39AB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9AD9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56D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Uruapan a Zeus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B38A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$3,912.30</w:t>
            </w:r>
          </w:p>
        </w:tc>
      </w:tr>
      <w:tr w:rsidR="00D75081" w:rsidRPr="004B3F4C" w14:paraId="365884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E9DF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010C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Zeus a Guanajuato 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0BE1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$3,939.92</w:t>
            </w:r>
          </w:p>
        </w:tc>
      </w:tr>
      <w:tr w:rsidR="00D75081" w:rsidRPr="004B3F4C" w14:paraId="580836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51D8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9AA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Guanajuato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C7D1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$4,196.77</w:t>
            </w:r>
          </w:p>
        </w:tc>
      </w:tr>
      <w:tr w:rsidR="00D75081" w:rsidRPr="004B3F4C" w14:paraId="244FE3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7D20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06CC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8A2F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$4,124.95</w:t>
            </w:r>
          </w:p>
        </w:tc>
      </w:tr>
      <w:tr w:rsidR="00D75081" w:rsidRPr="004B3F4C" w14:paraId="49370D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FD32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4FC6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Boulevard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4B95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1C3191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FCB2D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4E8D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Ibarrilla a Libramiento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690E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$3,912.30</w:t>
            </w:r>
          </w:p>
        </w:tc>
      </w:tr>
      <w:tr w:rsidR="00D75081" w:rsidRPr="004B3F4C" w14:paraId="1E7B67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94C0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5A0B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calle Aluminio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2C0C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45CD727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0B4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43B4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Aluminio a Castillos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36F9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38C337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CFB1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9CCF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Los Castillos a Carretera San Felipe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811E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$1,209.73</w:t>
            </w:r>
          </w:p>
        </w:tc>
      </w:tr>
      <w:tr w:rsidR="00D75081" w:rsidRPr="004B3F4C" w14:paraId="1F2E1E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3854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1787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avenida España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88BF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$12,518.48</w:t>
            </w:r>
          </w:p>
        </w:tc>
      </w:tr>
      <w:tr w:rsidR="00D75081" w:rsidRPr="004B3F4C" w14:paraId="57740A5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609C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288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España a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9B29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$12,446.68</w:t>
            </w:r>
          </w:p>
        </w:tc>
      </w:tr>
      <w:tr w:rsidR="00D75081" w:rsidRPr="004B3F4C" w14:paraId="3898EB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E79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D32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Luz a 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B870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$11,024.27</w:t>
            </w:r>
          </w:p>
        </w:tc>
      </w:tr>
      <w:tr w:rsidR="00D75081" w:rsidRPr="004B3F4C" w14:paraId="7E38B2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4DE5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1F7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 a Fray Daniel Mireles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5E7C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$6,685.27</w:t>
            </w:r>
          </w:p>
        </w:tc>
      </w:tr>
      <w:tr w:rsidR="00D75081" w:rsidRPr="004B3F4C" w14:paraId="3AE93B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7503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E3ED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Fray Daniel Mireles a 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135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3F0D79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5858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151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 a avenida Saturno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1F26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$4,438.44</w:t>
            </w:r>
          </w:p>
        </w:tc>
      </w:tr>
      <w:tr w:rsidR="00D75081" w:rsidRPr="004B3F4C" w14:paraId="79919B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243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456E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Saturno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74A7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$3,101.67</w:t>
            </w:r>
          </w:p>
        </w:tc>
      </w:tr>
      <w:tr w:rsidR="00D75081" w:rsidRPr="004B3F4C" w14:paraId="0CBD72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4A97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5563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8CFE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378D96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DCE2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A1E5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Presa del Tigre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B7CC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$2,260.00</w:t>
            </w:r>
          </w:p>
        </w:tc>
      </w:tr>
      <w:tr w:rsidR="00D75081" w:rsidRPr="004B3F4C" w14:paraId="217B96A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7B5B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3F00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Río Bravo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CD4C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351B0F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F86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72E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Bravo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4213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$3,485.57</w:t>
            </w:r>
          </w:p>
        </w:tc>
      </w:tr>
      <w:tr w:rsidR="00D75081" w:rsidRPr="004B3F4C" w14:paraId="22F1B3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2F7A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3E9F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Torres Landa a Río de los Gómez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3347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$3,172.08</w:t>
            </w:r>
          </w:p>
        </w:tc>
      </w:tr>
      <w:tr w:rsidR="00D75081" w:rsidRPr="004B3F4C" w14:paraId="356EB9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ED97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8652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de los Gómez a avenida Oleoducto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076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$2,347.64</w:t>
            </w:r>
          </w:p>
        </w:tc>
      </w:tr>
      <w:tr w:rsidR="00D75081" w:rsidRPr="004B3F4C" w14:paraId="060F35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8276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D816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Oleoducto a Restauradores (oriente)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A092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735110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0D3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5BBF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Oleoducto a Restauradores (poniente)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8813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$4,054.52</w:t>
            </w:r>
          </w:p>
        </w:tc>
      </w:tr>
      <w:tr w:rsidR="00D75081" w:rsidRPr="004B3F4C" w14:paraId="17640E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ED78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E1E8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Restauradores a límite sur Ciudad Industrial Santa Lucía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69A8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090101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0D75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 (Carretera Cuerámaro)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1521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Límite sur Ciudad Industrial Santa Lucía a Ejido los Arcos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7D69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$796.82</w:t>
            </w:r>
          </w:p>
        </w:tc>
      </w:tr>
      <w:tr w:rsidR="00D75081" w:rsidRPr="004B3F4C" w14:paraId="274361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C1B5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2434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 a 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BF71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608300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E5FC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D100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avenida Puma Lomas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D12B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5D5F99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A492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7BF3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Puma a Zoológico de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F698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$1,494.21</w:t>
            </w:r>
          </w:p>
        </w:tc>
      </w:tr>
      <w:tr w:rsidR="00D75081" w:rsidRPr="004B3F4C" w14:paraId="25B4D2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D791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B32B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Zoológico de Ibarrilla a Puente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625C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$1,636.46</w:t>
            </w:r>
          </w:p>
        </w:tc>
      </w:tr>
      <w:tr w:rsidR="00D75081" w:rsidRPr="004B3F4C" w14:paraId="59EA28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21A7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D48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Límite del Municipio a Autopista Aguascalientes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B975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$670.05</w:t>
            </w:r>
          </w:p>
        </w:tc>
      </w:tr>
      <w:tr w:rsidR="00D75081" w:rsidRPr="004B3F4C" w14:paraId="676E3B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C763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01F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Autopista Aguascalientes a Monte de Cristo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0028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$1,280.15</w:t>
            </w:r>
          </w:p>
        </w:tc>
      </w:tr>
      <w:tr w:rsidR="00D75081" w:rsidRPr="004B3F4C" w14:paraId="477B00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E8A4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A9B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Monte Cristo a Santa Crocce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71C0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79F626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B2A6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5EF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Santa Crocce a 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260B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5E478B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A0F8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391B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 a avenida Obrero Mundial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A700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$3,314.33</w:t>
            </w:r>
          </w:p>
        </w:tc>
      </w:tr>
      <w:tr w:rsidR="00D75081" w:rsidRPr="004B3F4C" w14:paraId="2D8154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66C5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65D9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Obrero Mundial a avenida Zodíaco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1D8A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0DC955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96C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B7F9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Zodíaco a avenida la Merced</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991C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$3,343.33</w:t>
            </w:r>
          </w:p>
        </w:tc>
      </w:tr>
      <w:tr w:rsidR="00D75081" w:rsidRPr="004B3F4C" w14:paraId="1524115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D9E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B0AF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la Merced a avenida Central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13B7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$3,300.51</w:t>
            </w:r>
          </w:p>
        </w:tc>
      </w:tr>
      <w:tr w:rsidR="00D75081" w:rsidRPr="004B3F4C" w14:paraId="1064C0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AE64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185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Central a avenida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E245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$3,343.33</w:t>
            </w:r>
          </w:p>
        </w:tc>
      </w:tr>
      <w:tr w:rsidR="00D75081" w:rsidRPr="004B3F4C" w14:paraId="7F0887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AA0E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ACD8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Juárez a Boulevard Venustiano Carranza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B7C3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6F3D03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B2F2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BA13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Venustiano Carranza 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566F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$3,343.33</w:t>
            </w:r>
          </w:p>
        </w:tc>
      </w:tr>
      <w:tr w:rsidR="00D75081" w:rsidRPr="004B3F4C" w14:paraId="7497DF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0AF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8FC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 a 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FD9E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$3,314.33</w:t>
            </w:r>
          </w:p>
        </w:tc>
      </w:tr>
      <w:tr w:rsidR="00D75081" w:rsidRPr="004B3F4C" w14:paraId="25AEAC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042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098A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 a Boulevard Tepeyac</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DF93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4C1A41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D0F6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4DF4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Tepeyac a avenida Guty Cárdenas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5654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224392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54C79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96F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Guty Cárdenas a 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6C36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0B0285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646FE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60D8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a Arroyo de Alfaro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172E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$3,542.19</w:t>
            </w:r>
          </w:p>
        </w:tc>
      </w:tr>
      <w:tr w:rsidR="00D75081" w:rsidRPr="004B3F4C" w14:paraId="5549FE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2E60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07AD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a Arroyo de Alfaro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6006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$3,201.09</w:t>
            </w:r>
          </w:p>
        </w:tc>
      </w:tr>
      <w:tr w:rsidR="00D75081" w:rsidRPr="004B3F4C" w14:paraId="4E4CE8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75B9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166B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 Alfaro a avenida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DDFB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$3,627.79</w:t>
            </w:r>
          </w:p>
        </w:tc>
      </w:tr>
      <w:tr w:rsidR="00D75081" w:rsidRPr="004B3F4C" w14:paraId="53B992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7AD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375B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Pradera a 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7197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$3,912.30</w:t>
            </w:r>
          </w:p>
        </w:tc>
      </w:tr>
      <w:tr w:rsidR="00D75081" w:rsidRPr="004B3F4C" w14:paraId="613D5CF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5F3E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B59C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 a Boulevard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03E9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02AC48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4B8E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6B78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 a Distribuidor Vial Juan Pablo Segundo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BC40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4BA720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0435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Jardines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567E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Manuel J. Clouthier a límite poniente del Fraccionamiento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F27D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$6,472.61</w:t>
            </w:r>
          </w:p>
        </w:tc>
      </w:tr>
      <w:tr w:rsidR="00D75081" w:rsidRPr="004B3F4C" w14:paraId="2DFD47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2CB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Jorge Vértiz Campero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88F7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57B6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17A7B7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B0BE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Jorge Vértiz Campero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4320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José María Morelos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0D8B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$3,500.00</w:t>
            </w:r>
          </w:p>
        </w:tc>
      </w:tr>
      <w:tr w:rsidR="00D75081" w:rsidRPr="004B3F4C" w14:paraId="4055F3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5D37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DDBB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 a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2B56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$2,304.84</w:t>
            </w:r>
          </w:p>
        </w:tc>
      </w:tr>
      <w:tr w:rsidR="00D75081" w:rsidRPr="004B3F4C" w14:paraId="059453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D5E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BFFD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Insurgentes a límite poniente de Balcones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2117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$2,080.00</w:t>
            </w:r>
          </w:p>
        </w:tc>
      </w:tr>
      <w:tr w:rsidR="00D75081" w:rsidRPr="004B3F4C" w14:paraId="35CCEB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5EBB7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A39E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Límite poniente de  Balcones del Campestre a Boulevard Gómez Morín (C. a Comanja)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BB72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1E8589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782D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3CD0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Gómez Morín (C. a Comanja) a Boulevard Clouthier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E15C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$4,860.71</w:t>
            </w:r>
          </w:p>
        </w:tc>
      </w:tr>
      <w:tr w:rsidR="00D75081" w:rsidRPr="004B3F4C" w14:paraId="5FCD5D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894B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D360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Clouthier a Laurel de la Florida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F4BD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$5,262.87</w:t>
            </w:r>
          </w:p>
        </w:tc>
      </w:tr>
      <w:tr w:rsidR="00D75081" w:rsidRPr="004B3F4C" w14:paraId="6B8D0C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8D0A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8C72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Laurel de la Florida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DA12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$4,565.43</w:t>
            </w:r>
          </w:p>
        </w:tc>
      </w:tr>
      <w:tr w:rsidR="00D75081" w:rsidRPr="004B3F4C" w14:paraId="476247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3F3E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028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avenida Transportistas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DECC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$4,258.80</w:t>
            </w:r>
          </w:p>
        </w:tc>
      </w:tr>
      <w:tr w:rsidR="00D75081" w:rsidRPr="004B3F4C" w14:paraId="2D1014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6BEFD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D87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Transportistas a Boulevard Hermenegildo de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451B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$3,543.32</w:t>
            </w:r>
          </w:p>
        </w:tc>
      </w:tr>
      <w:tr w:rsidR="00D75081" w:rsidRPr="004B3F4C" w14:paraId="7F8C52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6BB1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520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Hermenegildo de Bustos a 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7329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$3,243.91</w:t>
            </w:r>
          </w:p>
        </w:tc>
      </w:tr>
      <w:tr w:rsidR="00D75081" w:rsidRPr="004B3F4C" w14:paraId="6F4B49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760D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B731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 a Boulevard Ibarrilla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C43A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$3,101.67</w:t>
            </w:r>
          </w:p>
        </w:tc>
      </w:tr>
      <w:tr w:rsidR="00D75081" w:rsidRPr="004B3F4C" w14:paraId="2A3FD5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50E2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3675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Ibarrilla a 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09CE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7EF43F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561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CB7F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 a 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B74F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$3,257.72</w:t>
            </w:r>
          </w:p>
        </w:tc>
      </w:tr>
      <w:tr w:rsidR="00D75081" w:rsidRPr="004B3F4C" w14:paraId="0F1FD0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2EA5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4B23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 a 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4F0A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$3,363.78</w:t>
            </w:r>
          </w:p>
        </w:tc>
      </w:tr>
      <w:tr w:rsidR="00D75081" w:rsidRPr="004B3F4C" w14:paraId="0C08E9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CE60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15E9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a 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62AE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4AEA98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F7E68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2F0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A9DF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3E96E0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766D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06EE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avenida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AEA2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64C419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59C3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5CC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Industriales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CAC2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42D5899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250F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8E75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Balcones de la Joya a Boulevard el Saucillo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0367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$1,814.47</w:t>
            </w:r>
          </w:p>
        </w:tc>
      </w:tr>
      <w:tr w:rsidR="00D75081" w:rsidRPr="004B3F4C" w14:paraId="38588E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BEEA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E2D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avenida Colmenar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B6BE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$2,361.46</w:t>
            </w:r>
          </w:p>
        </w:tc>
      </w:tr>
      <w:tr w:rsidR="00D75081" w:rsidRPr="004B3F4C" w14:paraId="765876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6A7C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EDC0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Colmenar a calle Orense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BB98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$2,375.28</w:t>
            </w:r>
          </w:p>
        </w:tc>
      </w:tr>
      <w:tr w:rsidR="00D75081" w:rsidRPr="004B3F4C" w14:paraId="529156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BBC21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2E4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Orense a 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C101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$3,101.67</w:t>
            </w:r>
          </w:p>
        </w:tc>
      </w:tr>
      <w:tr w:rsidR="00D75081" w:rsidRPr="004B3F4C" w14:paraId="655821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750D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422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 Juan Bosco a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16BF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6D9C35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8B14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614E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Insurgentes a avenida Universidad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1A5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02D602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105E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CEA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Universidad a López Sanabria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C744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$5,262.87</w:t>
            </w:r>
          </w:p>
        </w:tc>
      </w:tr>
      <w:tr w:rsidR="00D75081" w:rsidRPr="004B3F4C" w14:paraId="1E7889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E2E2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E4D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López Sanabria a avenida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3712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$5,974.08</w:t>
            </w:r>
          </w:p>
        </w:tc>
      </w:tr>
      <w:tr w:rsidR="00D75081" w:rsidRPr="004B3F4C" w14:paraId="44ECBD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4B9D3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B511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León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216A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$7,354.88</w:t>
            </w:r>
          </w:p>
        </w:tc>
      </w:tr>
      <w:tr w:rsidR="00D75081" w:rsidRPr="004B3F4C" w14:paraId="0D3140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8B24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C61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 a Boulevard Clouthier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FDF2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$9,601.88</w:t>
            </w:r>
          </w:p>
        </w:tc>
      </w:tr>
      <w:tr w:rsidR="00D75081" w:rsidRPr="004B3F4C" w14:paraId="6A86FE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9AF1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FAE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Clouthier a Paseo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6D6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$9,673.67</w:t>
            </w:r>
          </w:p>
        </w:tc>
      </w:tr>
      <w:tr w:rsidR="00D75081" w:rsidRPr="004B3F4C" w14:paraId="50541F3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E980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AF46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del Moral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FAFB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$9,601.88</w:t>
            </w:r>
          </w:p>
        </w:tc>
      </w:tr>
      <w:tr w:rsidR="00D75081" w:rsidRPr="004B3F4C" w14:paraId="0B9FF8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DB1B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73FD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Boulevard Hermenegildo de Bustos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9528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20E0DF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C2A5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061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Hermenegildo de Bustos a 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C6A2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$5,192.46</w:t>
            </w:r>
          </w:p>
        </w:tc>
      </w:tr>
      <w:tr w:rsidR="00D75081" w:rsidRPr="004B3F4C" w14:paraId="76271C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F14C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DA03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 a Antonio de Silva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82A2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6E24B3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D22A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75DE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de Silva a Pablo Galeana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921D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$4,011.72</w:t>
            </w:r>
          </w:p>
        </w:tc>
      </w:tr>
      <w:tr w:rsidR="00D75081" w:rsidRPr="004B3F4C" w14:paraId="551061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0CFE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556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Pablo Galeana a 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53CF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31C718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A135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50B0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 a 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519A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$4,054.52</w:t>
            </w:r>
          </w:p>
        </w:tc>
      </w:tr>
      <w:tr w:rsidR="00D75081" w:rsidRPr="004B3F4C" w14:paraId="72778C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F3986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95D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Vasco de Quiroga a 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5897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$3,328.14</w:t>
            </w:r>
          </w:p>
        </w:tc>
      </w:tr>
      <w:tr w:rsidR="00D75081" w:rsidRPr="004B3F4C" w14:paraId="6A25CF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613D8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278E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5F2F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$2,774.37</w:t>
            </w:r>
          </w:p>
        </w:tc>
      </w:tr>
      <w:tr w:rsidR="00D75081" w:rsidRPr="004B3F4C" w14:paraId="5EE7BC0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4563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 Eje Metropolitano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B3D5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 a lindero poniente Hacienda de los Otates (Boulevard Delta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DEF0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$1,504.91</w:t>
            </w:r>
          </w:p>
        </w:tc>
      </w:tr>
      <w:tr w:rsidR="00D75081" w:rsidRPr="004B3F4C" w14:paraId="52F4E7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451E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 Eje Metropolitano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6AEB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lindero oriente Fuentes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A358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$1,504.91</w:t>
            </w:r>
          </w:p>
        </w:tc>
      </w:tr>
      <w:tr w:rsidR="00D75081" w:rsidRPr="004B3F4C" w14:paraId="757AF6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C352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 Eje Metropolitano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EEE2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Lindero oriente Fuentes del Valle a Boulevard Duarte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4479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$859.93</w:t>
            </w:r>
          </w:p>
        </w:tc>
      </w:tr>
      <w:tr w:rsidR="00D75081" w:rsidRPr="004B3F4C" w14:paraId="4AAAF3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DF8D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Eje Metropolitano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EFD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límite de Municipio (Boulevard Duarte a límite de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0806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$859.93</w:t>
            </w:r>
          </w:p>
        </w:tc>
      </w:tr>
      <w:tr w:rsidR="00D75081" w:rsidRPr="004B3F4C" w14:paraId="6D9856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2B17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Manuel López Sanabria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E69C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Cerro Gordo del Campestre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E0CA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$7,824.55</w:t>
            </w:r>
          </w:p>
        </w:tc>
      </w:tr>
      <w:tr w:rsidR="00D75081" w:rsidRPr="004B3F4C" w14:paraId="422BD2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8AC3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Manuel López Sanabria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407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FAA0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$6,405.24</w:t>
            </w:r>
          </w:p>
        </w:tc>
      </w:tr>
      <w:tr w:rsidR="00D75081" w:rsidRPr="004B3F4C" w14:paraId="415774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B120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Manuel López Sanabria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F2C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945C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$6,109.96</w:t>
            </w:r>
          </w:p>
        </w:tc>
      </w:tr>
      <w:tr w:rsidR="00D75081" w:rsidRPr="004B3F4C" w14:paraId="11A656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6B6D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Karol Wojtyla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07D3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Santo Toribio Romo a Beato Miguel Gómez Loza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17D0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433D26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707B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05A3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 a Toluca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1BC2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$6,045.88</w:t>
            </w:r>
          </w:p>
        </w:tc>
      </w:tr>
      <w:tr w:rsidR="00D75081" w:rsidRPr="004B3F4C" w14:paraId="0CE273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FAC4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737C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Toluca a Monterrey</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473F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$4,693.93</w:t>
            </w:r>
          </w:p>
        </w:tc>
      </w:tr>
      <w:tr w:rsidR="00D75081" w:rsidRPr="004B3F4C" w14:paraId="7FA259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6A1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1E36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Monterrey a Mérida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D3C6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$3,912.30</w:t>
            </w:r>
          </w:p>
        </w:tc>
      </w:tr>
      <w:tr w:rsidR="00D75081" w:rsidRPr="004B3F4C" w14:paraId="581519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A1B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A92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Mérida a Pachuca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2391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$6,827.51</w:t>
            </w:r>
          </w:p>
        </w:tc>
      </w:tr>
      <w:tr w:rsidR="00D75081" w:rsidRPr="004B3F4C" w14:paraId="778B06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90422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6E70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Pachuca a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AB47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$11,096.09</w:t>
            </w:r>
          </w:p>
        </w:tc>
      </w:tr>
      <w:tr w:rsidR="00D75081" w:rsidRPr="004B3F4C" w14:paraId="6C64EE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7D076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279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C9D2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$4,978.39</w:t>
            </w:r>
          </w:p>
        </w:tc>
      </w:tr>
      <w:tr w:rsidR="00D75081" w:rsidRPr="004B3F4C" w14:paraId="53FAFF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6EEC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3AE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 a 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AD28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$3,328.14</w:t>
            </w:r>
          </w:p>
        </w:tc>
      </w:tr>
      <w:tr w:rsidR="00D75081" w:rsidRPr="004B3F4C" w14:paraId="40A761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1D1AE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EAF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a Boulevard Barrio de 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0931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$2,632.13</w:t>
            </w:r>
          </w:p>
        </w:tc>
      </w:tr>
      <w:tr w:rsidR="00D75081" w:rsidRPr="004B3F4C" w14:paraId="30FF8C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3E4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4D0F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Barrio de Guadalupe a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16D6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$2,730.00</w:t>
            </w:r>
          </w:p>
        </w:tc>
      </w:tr>
      <w:tr w:rsidR="00D75081" w:rsidRPr="004B3F4C" w14:paraId="7265EE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C6A9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238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Jerez a Boulevard José María Morelos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F225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$3,043.66</w:t>
            </w:r>
          </w:p>
        </w:tc>
      </w:tr>
      <w:tr w:rsidR="00D75081" w:rsidRPr="004B3F4C" w14:paraId="1A7AD1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841E1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39EB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Jerez a Boulevard José María Morelos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BBE9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$2,489.89</w:t>
            </w:r>
          </w:p>
        </w:tc>
      </w:tr>
      <w:tr w:rsidR="00D75081" w:rsidRPr="004B3F4C" w14:paraId="20C74EA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FEC2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495D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495E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$2,670.00</w:t>
            </w:r>
          </w:p>
        </w:tc>
      </w:tr>
      <w:tr w:rsidR="00D75081" w:rsidRPr="004B3F4C" w14:paraId="3F9E0B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13C0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9A1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 a Boulevard Villas de 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EEED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$2,220.00</w:t>
            </w:r>
          </w:p>
        </w:tc>
      </w:tr>
      <w:tr w:rsidR="00D75081" w:rsidRPr="004B3F4C" w14:paraId="6F03C0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E5E2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E3A7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Villas de San Juan a Camino a la Laborcita (San Juan de Otates)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4866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$582.76</w:t>
            </w:r>
          </w:p>
        </w:tc>
      </w:tr>
      <w:tr w:rsidR="00D75081" w:rsidRPr="004B3F4C" w14:paraId="6F09D1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834B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B799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Camino a la Laborcita (San Juan de Otates) a Duarte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494B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$568.96</w:t>
            </w:r>
          </w:p>
        </w:tc>
      </w:tr>
      <w:tr w:rsidR="00D75081" w:rsidRPr="004B3F4C" w14:paraId="3C559A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4FF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las Américas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F3E5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Héroes a Roma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6952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038631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3AD3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las Américas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8AC4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Roma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5504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32CD36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436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las Joyas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A0B6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Calcopirita a Autopista León - Aguascalientes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44C3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$809.35</w:t>
            </w:r>
          </w:p>
        </w:tc>
      </w:tr>
      <w:tr w:rsidR="00D75081" w:rsidRPr="004B3F4C" w14:paraId="4B4B2C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BEE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las Palmas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8CFA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Piscina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2712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$3,201.09</w:t>
            </w:r>
          </w:p>
        </w:tc>
      </w:tr>
      <w:tr w:rsidR="00D75081" w:rsidRPr="004B3F4C" w14:paraId="64D422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97E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las Palmas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545B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Algeciras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1793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504A30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D013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las Palmas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20B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Algeciras a Boulevard Campeche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4854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2C48F3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444D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los Limones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214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calle Asteroides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DDEC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033A1F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21E3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Malaquita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EA0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Calíope a Avenida Paseo de la Fragua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859C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678FB9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6598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4F95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Glorieta Mariano Escobedo a Sierra de los Agustinos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E6E0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0C0ED3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D948E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E403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Glorieta Mariano Escobedo a Boulevard León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2AC0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0E3F3D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877D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B26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León II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19E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$2,219.20</w:t>
            </w:r>
          </w:p>
        </w:tc>
      </w:tr>
      <w:tr w:rsidR="00D75081" w:rsidRPr="004B3F4C" w14:paraId="0B144C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DE98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42C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21 de 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CF80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$2,659.74</w:t>
            </w:r>
          </w:p>
        </w:tc>
      </w:tr>
      <w:tr w:rsidR="00D75081" w:rsidRPr="004B3F4C" w14:paraId="0D52EC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A1F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B892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21 de Marzo a calle Triunfo Inquilinario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8683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66FC11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296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7E1D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Triunfo Inquilinario a Miguel de Cervantes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FDDC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$2,659.74</w:t>
            </w:r>
          </w:p>
        </w:tc>
      </w:tr>
      <w:tr w:rsidR="00D75081" w:rsidRPr="004B3F4C" w14:paraId="70D1C2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A993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55E7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 a avenida las Palmas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6337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42EF26A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6503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1348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Las Palmas a avenida Nicaragua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8653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$3,101.66</w:t>
            </w:r>
          </w:p>
        </w:tc>
      </w:tr>
      <w:tr w:rsidR="00D75081" w:rsidRPr="004B3F4C" w14:paraId="51995D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B89D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336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Nicaragua a República de Chile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B697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75C43D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A8F4D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523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República de Chile a 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3F32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$2,489.89</w:t>
            </w:r>
          </w:p>
        </w:tc>
      </w:tr>
      <w:tr w:rsidR="00D75081" w:rsidRPr="004B3F4C" w14:paraId="01A8E9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4FD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72FB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 a Ignacio Altamirano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D91A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083228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03E1A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41DD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Altamirano a Doctor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3DB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$3,343.33</w:t>
            </w:r>
          </w:p>
        </w:tc>
      </w:tr>
      <w:tr w:rsidR="00D75081" w:rsidRPr="004B3F4C" w14:paraId="7238FF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74E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A96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Doctor Hernández Álvarez a 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C9D3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038577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C09B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E44F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 a Boulevard Tepeyac</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999F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$4,765.73</w:t>
            </w:r>
          </w:p>
        </w:tc>
      </w:tr>
      <w:tr w:rsidR="00D75081" w:rsidRPr="004B3F4C" w14:paraId="2F3E42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F5AA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5BF0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Tepeyac a Ángela Peralta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DCA1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$4,978.39</w:t>
            </w:r>
          </w:p>
        </w:tc>
      </w:tr>
      <w:tr w:rsidR="00D75081" w:rsidRPr="004B3F4C" w14:paraId="19E439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6C0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9D1E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Ángela Peralta a Juventino Rosas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5B7A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$5,050.20</w:t>
            </w:r>
          </w:p>
        </w:tc>
      </w:tr>
      <w:tr w:rsidR="00D75081" w:rsidRPr="004B3F4C" w14:paraId="7A1091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DDC2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2EB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a San Sebastián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9D8D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$5,476.92</w:t>
            </w:r>
          </w:p>
        </w:tc>
      </w:tr>
      <w:tr w:rsidR="00D75081" w:rsidRPr="004B3F4C" w14:paraId="47CD4FF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FAE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4A55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 Sebastián a Boulevard Francisco Villa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840D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$5,405.11</w:t>
            </w:r>
          </w:p>
        </w:tc>
      </w:tr>
      <w:tr w:rsidR="00D75081" w:rsidRPr="004B3F4C" w14:paraId="238BD85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810C3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FA71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a Arroyo de Alfaro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A5E9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2F0B31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85E3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4776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 Alfaro a avenida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535B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408A98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AA16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CC2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Pradera a 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6FFA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$4,481.25</w:t>
            </w:r>
          </w:p>
        </w:tc>
      </w:tr>
      <w:tr w:rsidR="00D75081" w:rsidRPr="004B3F4C" w14:paraId="341F60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0B9F8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503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 a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9661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$4,623.50</w:t>
            </w:r>
          </w:p>
        </w:tc>
      </w:tr>
      <w:tr w:rsidR="00D75081" w:rsidRPr="004B3F4C" w14:paraId="1EE83D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97C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AD53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Jerez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334A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$4,693.93</w:t>
            </w:r>
          </w:p>
        </w:tc>
      </w:tr>
      <w:tr w:rsidR="00D75081" w:rsidRPr="004B3F4C" w14:paraId="0EAEEC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B2F6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Materialistas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5E7D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del Granizo a 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B2A9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29F78A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7BDD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Nicaragua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BB30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Piscina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01B6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334F295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741B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Nicaragua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FCB0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Algeciras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C164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065D90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2958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Nicaragua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F0D1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Algeciras a Chiapas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373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$4,587.59</w:t>
            </w:r>
          </w:p>
        </w:tc>
      </w:tr>
      <w:tr w:rsidR="00D75081" w:rsidRPr="004B3F4C" w14:paraId="269EDA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83D49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Nicaragua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FE1A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Chiapas a Boulevard Campeche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1797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$4,623.50</w:t>
            </w:r>
          </w:p>
        </w:tc>
      </w:tr>
      <w:tr w:rsidR="00D75081" w:rsidRPr="004B3F4C" w14:paraId="005D34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5A11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Obrero Mundial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1723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calle Jalpa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70AF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0A2B8B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37E2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Omega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BFE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 a Boulevard Épsilon</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3A9F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5B7AA9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CE84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Omega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7564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Épsilon a Río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629B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495F8F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71A7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Palmas de Mallorca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EAFA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Kiussio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4850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0C1059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29DF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Pascal-Kant</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2D7B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Completo (Joyas de Castilla) Par 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B1A6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7CE5D0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342E3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D070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avenida Olímpica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BA1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$3,257.72</w:t>
            </w:r>
          </w:p>
        </w:tc>
      </w:tr>
      <w:tr w:rsidR="00D75081" w:rsidRPr="004B3F4C" w14:paraId="7D663F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C06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751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Olímpica a Boulevard Adolfo López Mateos 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EA9D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75B50E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ED34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C83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E880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719B00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D04A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9825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947F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$3,201.09</w:t>
            </w:r>
          </w:p>
        </w:tc>
      </w:tr>
      <w:tr w:rsidR="00D75081" w:rsidRPr="004B3F4C" w14:paraId="0A4657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062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E4D2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2648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6151CE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810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753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Araucaria del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8131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$2,489.89</w:t>
            </w:r>
          </w:p>
        </w:tc>
      </w:tr>
      <w:tr w:rsidR="00D75081" w:rsidRPr="004B3F4C" w14:paraId="3C0C69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B0A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F31E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Araucaria de Jerez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B50E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524F75B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5E9B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31CB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Boulevard Paseo del Moral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27F0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$6,330.36</w:t>
            </w:r>
          </w:p>
        </w:tc>
      </w:tr>
      <w:tr w:rsidR="00D75081" w:rsidRPr="004B3F4C" w14:paraId="0C5839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3252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5FE5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del Moral a avenida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A7AD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$6,400.80</w:t>
            </w:r>
          </w:p>
        </w:tc>
      </w:tr>
      <w:tr w:rsidR="00D75081" w:rsidRPr="004B3F4C" w14:paraId="4EC0EEE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25C0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08C4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León a avenida Cráter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2213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$5,262.87</w:t>
            </w:r>
          </w:p>
        </w:tc>
      </w:tr>
      <w:tr w:rsidR="00D75081" w:rsidRPr="004B3F4C" w14:paraId="293149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A266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01B6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Cráter a avenida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7298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$5,334.69</w:t>
            </w:r>
          </w:p>
        </w:tc>
      </w:tr>
      <w:tr w:rsidR="00D75081" w:rsidRPr="004B3F4C" w14:paraId="663A36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47B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11E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a Glorieta avenida Universidad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A54F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$5,262.87</w:t>
            </w:r>
          </w:p>
        </w:tc>
      </w:tr>
      <w:tr w:rsidR="00D75081" w:rsidRPr="004B3F4C" w14:paraId="475971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07A7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6DD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Universidad a Colonia Lomas del Sol Acera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41E4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$3,912.30</w:t>
            </w:r>
          </w:p>
        </w:tc>
      </w:tr>
      <w:tr w:rsidR="00D75081" w:rsidRPr="004B3F4C" w14:paraId="13187A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8713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D563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Universidad a Colonia Lomas del Sol Acera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1CED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727706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0FE4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6D00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Lomas del Sol a Curva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7F3F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0FCC38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4FA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8996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Curva a Boulevard Campestre (Acera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1711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$3,228.72</w:t>
            </w:r>
          </w:p>
        </w:tc>
      </w:tr>
      <w:tr w:rsidR="00D75081" w:rsidRPr="004B3F4C" w14:paraId="3820DC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02C7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6728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Curva a Boulevard Campestre (Acera Sur)</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364D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5F9FA8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A19D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F0AC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Campestre a Subida Templo Refugio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E3A4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28F65B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BD2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 los Insurgentes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4F69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Subida Templo Refugio a Y Griega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3F76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$4,450.00</w:t>
            </w:r>
          </w:p>
        </w:tc>
      </w:tr>
      <w:tr w:rsidR="00D75081" w:rsidRPr="004B3F4C" w14:paraId="67D7B65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64D7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Perdigón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7553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Todo el tramo comprendido en el Fraccionamiento Brisas del Lago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D815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2E54B6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A988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Perdigón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AF92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Colina de Plata a Bosque Meridional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4C27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23BFE4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B8E2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Prisma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A1E8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Efrén Rebolledo a Privanza 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1F42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$2,774.37</w:t>
            </w:r>
          </w:p>
        </w:tc>
      </w:tr>
      <w:tr w:rsidR="00D75081" w:rsidRPr="004B3F4C" w14:paraId="11A937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A447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09B0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Ibarrilla a calle Kiwi</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7948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$1,681.95</w:t>
            </w:r>
          </w:p>
        </w:tc>
      </w:tr>
      <w:tr w:rsidR="00D75081" w:rsidRPr="004B3F4C" w14:paraId="01F238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3BD9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Rafael Corrales Ayala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C332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Boulevard Agustín Téllez Cruces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147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35672D3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2533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Rafael Corrales Ayala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E8A8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Agustín Téllez Cruces a Romualdo Marmolejo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5DE2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$1,878.13</w:t>
            </w:r>
          </w:p>
        </w:tc>
      </w:tr>
      <w:tr w:rsidR="00D75081" w:rsidRPr="004B3F4C" w14:paraId="2591EA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D9A2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Rafael Corrales Ayala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F8C7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Romualdo Marmolejo a Boulevard José María Morelos Acera Poniente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D1B0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5E71FB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89FF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Reboceros de Echeveste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DD8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Echeveste a 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6323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737C99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B25C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Río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59D0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General Francisco Villa Sur a Río de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6364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518C32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A276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Río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5D86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Miguel de Cervantes Saavedra Sur a Jerez de Cartagena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BE6A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0BCEEF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B822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Río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C5F5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Miguel de Cervantes Saavedra Sur a Lindero norte del Fraccionamiento Cumbres de la Pradera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36D2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$2,834.71</w:t>
            </w:r>
          </w:p>
        </w:tc>
      </w:tr>
      <w:tr w:rsidR="00D75081" w:rsidRPr="004B3F4C" w14:paraId="2D1CD2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D5B0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Río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AB2B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 a calle San Genaro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75B7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$1,686.17</w:t>
            </w:r>
          </w:p>
        </w:tc>
      </w:tr>
      <w:tr w:rsidR="00D75081" w:rsidRPr="004B3F4C" w14:paraId="120A652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546E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DFF2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Hernández Álvarez a Estocolmo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2894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$3,201.09</w:t>
            </w:r>
          </w:p>
        </w:tc>
      </w:tr>
      <w:tr w:rsidR="00D75081" w:rsidRPr="004B3F4C" w14:paraId="4AD08C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67D2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222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Estocolmo a Boulevard las Américas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ABAE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554C8A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CE14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A40E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las Américas a Calzada Tepeyac</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8799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$4,011.72</w:t>
            </w:r>
          </w:p>
        </w:tc>
      </w:tr>
      <w:tr w:rsidR="00D75081" w:rsidRPr="004B3F4C" w14:paraId="37D55F0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9BC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Roma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25A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Tepeyac a Wagner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71DF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4635720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A6DE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San Judas Tadeo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7D84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 a Vía de los Girasoles (Brisas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17BC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$2,375.28</w:t>
            </w:r>
          </w:p>
        </w:tc>
      </w:tr>
      <w:tr w:rsidR="00D75081" w:rsidRPr="004B3F4C" w14:paraId="6A0626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46B5C"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762B8"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Y Griega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2EC75"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$2,550.00</w:t>
            </w:r>
          </w:p>
        </w:tc>
      </w:tr>
      <w:tr w:rsidR="00D75081" w:rsidRPr="004B3F4C" w14:paraId="2F042F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00398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C6E0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(Tramo norte) Boulevard Campestre a Prolongación Aristóteles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6B96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$2,540.00</w:t>
            </w:r>
          </w:p>
        </w:tc>
      </w:tr>
      <w:tr w:rsidR="00D75081" w:rsidRPr="004B3F4C" w14:paraId="59A3F1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9294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14FA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(Tramo sur) Boulevard Campestre a Prolongación Aristóteles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A733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48616E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D75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02A9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Prolongación Aristóteles a Boulevard Juan Alonso de Torres (Glorieta)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F1DA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400646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7295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AAAB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Alonso de Torres (Glorieta) a avenida Manuel de Austri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4888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58790DD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F5A2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802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Manuel de Austri a San Juan de los Lagos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787F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$3,257.72</w:t>
            </w:r>
          </w:p>
        </w:tc>
      </w:tr>
      <w:tr w:rsidR="00D75081" w:rsidRPr="004B3F4C" w14:paraId="7B28B6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4C08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AE99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 Juan de los Lagos a Valverde y Téllez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F101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$3,243.91</w:t>
            </w:r>
          </w:p>
        </w:tc>
      </w:tr>
      <w:tr w:rsidR="00D75081" w:rsidRPr="004B3F4C" w14:paraId="42C29C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06B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B3B0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5246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4FD317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BD0B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316C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CEA3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$4,124.95</w:t>
            </w:r>
          </w:p>
        </w:tc>
      </w:tr>
      <w:tr w:rsidR="00D75081" w:rsidRPr="004B3F4C" w14:paraId="375EFA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EE9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3C6F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55A8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$4,124.95</w:t>
            </w:r>
          </w:p>
        </w:tc>
      </w:tr>
      <w:tr w:rsidR="00D75081" w:rsidRPr="004B3F4C" w14:paraId="72A24C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CE63E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B08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Alfredo Valadez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B6AE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$3,528.38</w:t>
            </w:r>
          </w:p>
        </w:tc>
      </w:tr>
      <w:tr w:rsidR="00D75081" w:rsidRPr="004B3F4C" w14:paraId="576DF7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6902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5098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Alfredo Valadez a Prolongación Álamo de Jerez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A4B7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$3,058.85</w:t>
            </w:r>
          </w:p>
        </w:tc>
      </w:tr>
      <w:tr w:rsidR="00D75081" w:rsidRPr="004B3F4C" w14:paraId="2F1654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D29E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DEF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Álamo de Jerez a Boulevard Miguel de Cervantes Saavedra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E52A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6A97E5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3A8D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0025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Miguel de Cervantes Saavedra Sur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8D3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$2,731.57</w:t>
            </w:r>
          </w:p>
        </w:tc>
      </w:tr>
      <w:tr w:rsidR="00D75081" w:rsidRPr="004B3F4C" w14:paraId="40EBF0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C989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Siglo XXI</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72E2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 a Madre Admirable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3533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$2,375.28</w:t>
            </w:r>
          </w:p>
        </w:tc>
      </w:tr>
      <w:tr w:rsidR="00D75081" w:rsidRPr="004B3F4C" w14:paraId="0C8A1A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4173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Téllez Cruces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C402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4D19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510E85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AF54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Téllez Cruces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0A93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 a 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7951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$2,205.40</w:t>
            </w:r>
          </w:p>
        </w:tc>
      </w:tr>
      <w:tr w:rsidR="00D75081" w:rsidRPr="004B3F4C" w14:paraId="0E83AE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6380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Téllez Cruces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F98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705B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166B110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9F2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Téllez Cruces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822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 a avenida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7823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$2,162.60</w:t>
            </w:r>
          </w:p>
        </w:tc>
      </w:tr>
      <w:tr w:rsidR="00D75081" w:rsidRPr="004B3F4C" w14:paraId="103E83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7846F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7C91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de Cervantes Saavedra a Prolongación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9B91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38CF4C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289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1E5F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Prolongación Juárez a Boulevard Venustiano Carranza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FE77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$2,205.40</w:t>
            </w:r>
          </w:p>
        </w:tc>
      </w:tr>
      <w:tr w:rsidR="00D75081" w:rsidRPr="004B3F4C" w14:paraId="1D443D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ABDC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A0A9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Venustiano Carranza a Boulevard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5CB4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367409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823B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03D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 a Río de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0DBF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2D9CF9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0A06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714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de los Gómez a Boulevard Francisco 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D323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70AFE05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2AA5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ED91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a Boulevard Delta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B852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73DD77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D514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3E02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Delta a Atotonilco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AACA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04097C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9846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8434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Atotonilco a Circuito Siglo XXI Poniente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A8E1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$2,174.02</w:t>
            </w:r>
          </w:p>
        </w:tc>
      </w:tr>
      <w:tr w:rsidR="00D75081" w:rsidRPr="004B3F4C" w14:paraId="4C7480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7D97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Torre de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E58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Prolongación Boulevard José María Morelos a Boulevard Mineral de la Joya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A434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12B217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6A946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Universidad Tecnológica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7D5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 a Torre del 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3871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$1,778.69</w:t>
            </w:r>
          </w:p>
        </w:tc>
      </w:tr>
      <w:tr w:rsidR="00D75081" w:rsidRPr="004B3F4C" w14:paraId="661A0A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5386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093B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los Niños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0A3D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$9,958.16</w:t>
            </w:r>
          </w:p>
        </w:tc>
      </w:tr>
      <w:tr w:rsidR="00D75081" w:rsidRPr="004B3F4C" w14:paraId="6CCB7C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4088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869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CA0A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$5,262.87</w:t>
            </w:r>
          </w:p>
        </w:tc>
      </w:tr>
      <w:tr w:rsidR="00D75081" w:rsidRPr="004B3F4C" w14:paraId="366CE3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5116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A08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A17B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37D561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865E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93B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 a avenida Fray Daniel Mireles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805D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28CB0A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D151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F51F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Fray Daniel Mireles a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89AE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7EE061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E4E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E99D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 a avenida Saturno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C97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$2,205.40</w:t>
            </w:r>
          </w:p>
        </w:tc>
      </w:tr>
      <w:tr w:rsidR="00D75081" w:rsidRPr="004B3F4C" w14:paraId="608620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796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5770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Saturno a avenida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4016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$2,397.28</w:t>
            </w:r>
          </w:p>
        </w:tc>
      </w:tr>
      <w:tr w:rsidR="00D75081" w:rsidRPr="004B3F4C" w14:paraId="752058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CA2B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A21C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Guanajuato a Boulevard Juan Alonso de Torres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F12C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$2,694.21</w:t>
            </w:r>
          </w:p>
        </w:tc>
      </w:tr>
      <w:tr w:rsidR="00D75081" w:rsidRPr="004B3F4C" w14:paraId="18954D5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6AC6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D73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Boulevard Téllez Cruces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E27A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$1,422.40</w:t>
            </w:r>
          </w:p>
        </w:tc>
      </w:tr>
      <w:tr w:rsidR="00D75081" w:rsidRPr="004B3F4C" w14:paraId="5E28F4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4409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EE0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Téllez Cruces a 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76FC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$1,422.40</w:t>
            </w:r>
          </w:p>
        </w:tc>
      </w:tr>
      <w:tr w:rsidR="00D75081" w:rsidRPr="004B3F4C" w14:paraId="5FC070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8464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Venustiano Carranza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C252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Pánuco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9EE1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$3,058.85</w:t>
            </w:r>
          </w:p>
        </w:tc>
      </w:tr>
      <w:tr w:rsidR="00D75081" w:rsidRPr="004B3F4C" w14:paraId="597879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35C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Venustiano Carranza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3954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78E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$2,873.80</w:t>
            </w:r>
          </w:p>
        </w:tc>
      </w:tr>
      <w:tr w:rsidR="00D75081" w:rsidRPr="004B3F4C" w14:paraId="0B7347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940A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Venustiano Carranza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2C9E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 a F.F.C.C.</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9287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4050F2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3C89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4C2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16 de Septiembre a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C70D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231F21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7393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7B1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 a 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0530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389520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37EA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DEC4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Boulevard Francisco Villa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F7C6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$4,124.95</w:t>
            </w:r>
          </w:p>
        </w:tc>
      </w:tr>
      <w:tr w:rsidR="00D75081" w:rsidRPr="004B3F4C" w14:paraId="2A44310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8580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6954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Villa Norte a 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9CB9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539C70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8C25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4485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José María Morelos a avenida Paseo Magisterial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7148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$2,632.13</w:t>
            </w:r>
          </w:p>
        </w:tc>
      </w:tr>
      <w:tr w:rsidR="00D75081" w:rsidRPr="004B3F4C" w14:paraId="266B1C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9C5A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038B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Paseo Magisterial a San José del Potrero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C7BE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2323A8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D897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Vicente Valtierra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E962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 José del Potrero a lindero Fraccionamiento Brisas del Carmen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2675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$2,659.74</w:t>
            </w:r>
          </w:p>
        </w:tc>
      </w:tr>
      <w:tr w:rsidR="00D75081" w:rsidRPr="004B3F4C" w14:paraId="6F0CF7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D014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Virgen de San Juan</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5BCA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Autopista León - Aguascalientes a calle Virgen de San Juan (Autopista León- Aguascalientes a Calle Cumbre Oiz)</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582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$1,972.82</w:t>
            </w:r>
          </w:p>
        </w:tc>
      </w:tr>
      <w:tr w:rsidR="00D75081" w:rsidRPr="004B3F4C" w14:paraId="009D5E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C3AC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Wigberto Jiménez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8CB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Lerma a Río Escondido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69EF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$2,347.64</w:t>
            </w:r>
          </w:p>
        </w:tc>
      </w:tr>
      <w:tr w:rsidR="00D75081" w:rsidRPr="004B3F4C" w14:paraId="1C1AF1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B1B7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Wigberto Jiménez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A593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Escondido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E3B6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775205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B113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Wigberto Jiménez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F87C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Río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8A44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7D6304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E342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Wigberto Jiménez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26C3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Mayo a C. Java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F5E5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3D163C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1B3D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Zodiaco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D501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Asteroides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66E6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305189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85D9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Bosque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39D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 a Acapulco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A203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7C9020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70E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Bosques de los Cauchos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A4FD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Límite Sur de la Privada Tucán al Fraccionamiento Lagos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510B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$6,685.27</w:t>
            </w:r>
          </w:p>
        </w:tc>
      </w:tr>
      <w:tr w:rsidR="00D75081" w:rsidRPr="004B3F4C" w14:paraId="0B4E73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00D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Burgos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FACA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Santander a Soria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02BD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764EEA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6702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Cádiz</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94E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Soria a Santander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7994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337F66F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C222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Ancha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670C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Fray Daniel Mireles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0865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790B94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EE38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Principal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AC5C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Omega a calle Atotonilco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204B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$1,564.64</w:t>
            </w:r>
          </w:p>
        </w:tc>
      </w:tr>
      <w:tr w:rsidR="00D75081" w:rsidRPr="004B3F4C" w14:paraId="3434B8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92EE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Principal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9149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Atotonilco a Tajo Santa Ana del Conde (Boulevard Siglo XXI)</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7689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$1,351.98</w:t>
            </w:r>
          </w:p>
        </w:tc>
      </w:tr>
      <w:tr w:rsidR="00D75081" w:rsidRPr="004B3F4C" w14:paraId="0083EC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76C4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Guadalupe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10C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Julián de Obregón a 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F90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$2,205.40</w:t>
            </w:r>
          </w:p>
        </w:tc>
      </w:tr>
      <w:tr w:rsidR="00D75081" w:rsidRPr="004B3F4C" w14:paraId="47692F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CD62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Cárcamos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09F5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Completo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E882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0BC1F6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245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Héroes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02E8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Doctor Hernández Álvarez a avenida Tepeyac</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7032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$4,633.57</w:t>
            </w:r>
          </w:p>
        </w:tc>
      </w:tr>
      <w:tr w:rsidR="00D75081" w:rsidRPr="004B3F4C" w14:paraId="5EF412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3BA9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Héroes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A8F2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Tepeyac a San Sebastián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2592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58E7B2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DFC1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Héroes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CF7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 Sebastián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D71E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$5,547.34</w:t>
            </w:r>
          </w:p>
        </w:tc>
      </w:tr>
      <w:tr w:rsidR="00D75081" w:rsidRPr="004B3F4C" w14:paraId="56E3C5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9292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Tepeyac</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BBE6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Héroes a avenida Roma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3CF4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7AD368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E047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Tepeyac</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D3D9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Roma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FA75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$3,442.75</w:t>
            </w:r>
          </w:p>
        </w:tc>
      </w:tr>
      <w:tr w:rsidR="00D75081" w:rsidRPr="004B3F4C" w14:paraId="321C65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C5D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Tepeyac</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A533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Francisco González Bocanegra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7FE1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$3,485.57</w:t>
            </w:r>
          </w:p>
        </w:tc>
      </w:tr>
      <w:tr w:rsidR="00D75081" w:rsidRPr="004B3F4C" w14:paraId="4E3091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9ECA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Tepeyac</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75B5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Francisco González Bocanegra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8E33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$3,513.19</w:t>
            </w:r>
          </w:p>
        </w:tc>
      </w:tr>
      <w:tr w:rsidR="00D75081" w:rsidRPr="004B3F4C" w14:paraId="56E4DA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4D151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Carretera León-Lagos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EA35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De Y griega a acceso a la Campigna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C285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$1,090.25</w:t>
            </w:r>
          </w:p>
        </w:tc>
      </w:tr>
      <w:tr w:rsidR="00D75081" w:rsidRPr="004B3F4C" w14:paraId="4A2967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0140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Carretera León-Lagos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CBFE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Acceso a la Campigna a límite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B1B0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$715.48</w:t>
            </w:r>
          </w:p>
        </w:tc>
      </w:tr>
      <w:tr w:rsidR="00D75081" w:rsidRPr="004B3F4C" w14:paraId="0AB730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86F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Carretera a Santa Ana del Conde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5DF5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Aeropuerto a vía F.F.C.C.</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6C7A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$940.00</w:t>
            </w:r>
          </w:p>
        </w:tc>
      </w:tr>
      <w:tr w:rsidR="00D75081" w:rsidRPr="004B3F4C" w14:paraId="2CDFA5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609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Carretera a Santa Ana del Conde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F8D5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Vía F.F.C.C. a Autopista León-Salamanca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E36F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$426.72</w:t>
            </w:r>
          </w:p>
        </w:tc>
      </w:tr>
      <w:tr w:rsidR="00D75081" w:rsidRPr="004B3F4C" w14:paraId="04B487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579A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Carretera León – Santa 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9C19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Autopista León-Aguascalientes a límite poniente Plan de Ayala (Prolongación Juárez a límite poniente Plan de Ayala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5366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$859.93</w:t>
            </w:r>
          </w:p>
        </w:tc>
      </w:tr>
      <w:tr w:rsidR="00D75081" w:rsidRPr="004B3F4C" w14:paraId="5CBCA8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C260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Casa de Piedra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CCF8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Alonso de Torres a avenida Cerro Gordo del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29C8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$12,588.92</w:t>
            </w:r>
          </w:p>
        </w:tc>
      </w:tr>
      <w:tr w:rsidR="00D75081" w:rsidRPr="004B3F4C" w14:paraId="3CAEF5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11F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Cataluña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A81E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Soria a Santander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64D4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5540C1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CF62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Ceferino Ortiz</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1F1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de las Exposiciones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6E2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$1,636.46</w:t>
            </w:r>
          </w:p>
        </w:tc>
      </w:tr>
      <w:tr w:rsidR="00D75081" w:rsidRPr="004B3F4C" w14:paraId="756307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DDFB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Centenario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D730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FEA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$2,086.64</w:t>
            </w:r>
          </w:p>
        </w:tc>
      </w:tr>
      <w:tr w:rsidR="00D75081" w:rsidRPr="004B3F4C" w14:paraId="735640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16FC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Chuparrosa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A95B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Valle a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F492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506BF5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BE8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Circuito Siglo XXI Poniente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B93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Épsilon a Boulevard Aeropuerto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328A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$1,707.23</w:t>
            </w:r>
          </w:p>
        </w:tc>
      </w:tr>
      <w:tr w:rsidR="00D75081" w:rsidRPr="004B3F4C" w14:paraId="554398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260F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Congreso de Chilpancingo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B2B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 a Arroyo del Muerto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8B48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$2,321.54</w:t>
            </w:r>
          </w:p>
        </w:tc>
      </w:tr>
      <w:tr w:rsidR="00D75081" w:rsidRPr="004B3F4C" w14:paraId="315C25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816E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Congreso de Chilpancingo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3803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Arroyo del Muerto a Boulevard Antonio Madrazo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BD30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36DBEC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05B48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Congreso de Chilpancingo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B1B8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Antonio Madrazo a 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BA8E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5B7435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ECB5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Constitución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CAF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Alemán a Ignacio Comonfort</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330C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$3,058.85</w:t>
            </w:r>
          </w:p>
        </w:tc>
      </w:tr>
      <w:tr w:rsidR="00D75081" w:rsidRPr="004B3F4C" w14:paraId="3C8780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32F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Constitución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EE25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Comonfort a 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DBC8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1D1DD1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C5F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Constitución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9591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Justo Sierra a 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CD96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4C27F7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BA58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9EE8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Doctor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FA92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08050B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C29C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Cuautla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A8F1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Luz a Montecarlo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FD46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$6,543.06</w:t>
            </w:r>
          </w:p>
        </w:tc>
      </w:tr>
      <w:tr w:rsidR="00D75081" w:rsidRPr="004B3F4C" w14:paraId="7C40C0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88A6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Cuautla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916A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Montecarlo a 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62FB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$6,400.81</w:t>
            </w:r>
          </w:p>
        </w:tc>
      </w:tr>
      <w:tr w:rsidR="00D75081" w:rsidRPr="004B3F4C" w14:paraId="1B6BAE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A380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Cuenca Florida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43B1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de los Castillos a avenida Amazonas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B8CF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4BB767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CFA5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Cuernavaca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C7A4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ACE4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$4,623.50</w:t>
            </w:r>
          </w:p>
        </w:tc>
      </w:tr>
      <w:tr w:rsidR="00D75081" w:rsidRPr="004B3F4C" w14:paraId="122AB6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456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F912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 a 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F995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$3,840.47</w:t>
            </w:r>
          </w:p>
        </w:tc>
      </w:tr>
      <w:tr w:rsidR="00D75081" w:rsidRPr="004B3F4C" w14:paraId="798FEEA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A73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C2FB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 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05DE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311D44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3D7F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1AB7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 a Ignacio Altamirano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D15E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$2,176.40</w:t>
            </w:r>
          </w:p>
        </w:tc>
      </w:tr>
      <w:tr w:rsidR="00D75081" w:rsidRPr="004B3F4C" w14:paraId="2F1A5E5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C0A7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AAC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Altamirano a Vicente Guerrero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0730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$2,162.60</w:t>
            </w:r>
          </w:p>
        </w:tc>
      </w:tr>
      <w:tr w:rsidR="00D75081" w:rsidRPr="004B3F4C" w14:paraId="1E5067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2E8C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A0A9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Vicente Guerrero a Juan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42D7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$2,147.40</w:t>
            </w:r>
          </w:p>
        </w:tc>
      </w:tr>
      <w:tr w:rsidR="00D75081" w:rsidRPr="004B3F4C" w14:paraId="1A31EB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6D8C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5FB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Valle a Doctor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F1D3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29C0E4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1EE9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Donato Guerra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B4C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A8F8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$4,267.19</w:t>
            </w:r>
          </w:p>
        </w:tc>
      </w:tr>
      <w:tr w:rsidR="00D75081" w:rsidRPr="004B3F4C" w14:paraId="45CA96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B77D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Donato Guerra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05AE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D134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42AE09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ADD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Donato Guerra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F044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Tres Guerras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4272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0B183B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3350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Donato Guerra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5348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Tres Guerras a Amado Nervo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D6F6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$1,778.69</w:t>
            </w:r>
          </w:p>
        </w:tc>
      </w:tr>
      <w:tr w:rsidR="00D75081" w:rsidRPr="004B3F4C" w14:paraId="78F2A3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60F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2B2A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Héroes a 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DA72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00850B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806D5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E866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 a 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61BC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$2,304.84</w:t>
            </w:r>
          </w:p>
        </w:tc>
      </w:tr>
      <w:tr w:rsidR="00D75081" w:rsidRPr="004B3F4C" w14:paraId="626160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4E00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2DDD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 a Rosas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60F3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78ACFA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10EC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Dr.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1E70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Rosas Moreno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8CA7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35CC23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63E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70F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B27A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$6,217.12</w:t>
            </w:r>
          </w:p>
        </w:tc>
      </w:tr>
      <w:tr w:rsidR="00D75081" w:rsidRPr="004B3F4C" w14:paraId="29EEE5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05CC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54AE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 a 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D0A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$4,836.15</w:t>
            </w:r>
          </w:p>
        </w:tc>
      </w:tr>
      <w:tr w:rsidR="00D75081" w:rsidRPr="004B3F4C" w14:paraId="475E3E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F34C4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239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 a Rosas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E16D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080EAA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CD18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F47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Rosas Moreno a Guillermo Prieto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5356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$2,844.81</w:t>
            </w:r>
          </w:p>
        </w:tc>
      </w:tr>
      <w:tr w:rsidR="00D75081" w:rsidRPr="004B3F4C" w14:paraId="493D7D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EE0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5B1A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Guillermo Prieto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E361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$2,873.80</w:t>
            </w:r>
          </w:p>
        </w:tc>
      </w:tr>
      <w:tr w:rsidR="00D75081" w:rsidRPr="004B3F4C" w14:paraId="421FB5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ACDF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BCAF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Chuparrosa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6C1A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270694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A329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2D35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Chuparrosa a Río Bravo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2BBA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$1,948.55</w:t>
            </w:r>
          </w:p>
        </w:tc>
      </w:tr>
      <w:tr w:rsidR="00D75081" w:rsidRPr="004B3F4C" w14:paraId="246F8E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D2C8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2D50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Bravo a Río Pánuco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3ED3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7A2D62A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A52D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9813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Clío a Boulevard Calíope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FC74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$1,151.74</w:t>
            </w:r>
          </w:p>
        </w:tc>
      </w:tr>
      <w:tr w:rsidR="00D75081" w:rsidRPr="004B3F4C" w14:paraId="112BCB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FB6A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Españita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E1D6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Mérida a Taxco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B976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$4,736.71</w:t>
            </w:r>
          </w:p>
        </w:tc>
      </w:tr>
      <w:tr w:rsidR="00D75081" w:rsidRPr="004B3F4C" w14:paraId="0C0EB2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6A30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Españita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92C5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Taxco a 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7F06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$11,380.57</w:t>
            </w:r>
          </w:p>
        </w:tc>
      </w:tr>
      <w:tr w:rsidR="00D75081" w:rsidRPr="004B3F4C" w14:paraId="33F6A5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407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Españita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FFB8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Hermosillo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0660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$8,678.00</w:t>
            </w:r>
          </w:p>
        </w:tc>
      </w:tr>
      <w:tr w:rsidR="00D75081" w:rsidRPr="004B3F4C" w14:paraId="341396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5ACC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Españita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4A6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Hermosillo a Boulevard Vasco de Quiroga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A3D0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$3,101.66</w:t>
            </w:r>
          </w:p>
        </w:tc>
      </w:tr>
      <w:tr w:rsidR="00D75081" w:rsidRPr="004B3F4C" w14:paraId="125549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6E45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Eugenio Garza 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7E3F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Monte Iris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0901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$6,258.55</w:t>
            </w:r>
          </w:p>
        </w:tc>
      </w:tr>
      <w:tr w:rsidR="00D75081" w:rsidRPr="004B3F4C" w14:paraId="6F42F3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D302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Fátima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E7EC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Españita a Arroyo del Ejido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33E8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$4,907.97</w:t>
            </w:r>
          </w:p>
        </w:tc>
      </w:tr>
      <w:tr w:rsidR="00D75081" w:rsidRPr="004B3F4C" w14:paraId="344ED9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9A94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Florencio Antillón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0AF7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Chiapas a Hermenegildo Galeana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9110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$2,219.20</w:t>
            </w:r>
          </w:p>
        </w:tc>
      </w:tr>
      <w:tr w:rsidR="00D75081" w:rsidRPr="004B3F4C" w14:paraId="478033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82D0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3E5F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 a Gante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B1E9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$9,773.11</w:t>
            </w:r>
          </w:p>
        </w:tc>
      </w:tr>
      <w:tr w:rsidR="00D75081" w:rsidRPr="004B3F4C" w14:paraId="048360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B469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0D47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Gante a la Paz</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4CF5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$7,540.09</w:t>
            </w:r>
          </w:p>
        </w:tc>
      </w:tr>
      <w:tr w:rsidR="00D75081" w:rsidRPr="004B3F4C" w14:paraId="600187B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BC52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86C4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Paz a 13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D945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$6,685.27</w:t>
            </w:r>
          </w:p>
        </w:tc>
      </w:tr>
      <w:tr w:rsidR="00D75081" w:rsidRPr="004B3F4C" w14:paraId="19F1D8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FEF0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1322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Privada 13 de Septiembre a José Alvarado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D3FB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$6,016.87</w:t>
            </w:r>
          </w:p>
        </w:tc>
      </w:tr>
      <w:tr w:rsidR="00D75081" w:rsidRPr="004B3F4C" w14:paraId="367EAB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EEC8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490A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José Alvarado a Progreso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ECEC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$5,974.08</w:t>
            </w:r>
          </w:p>
        </w:tc>
      </w:tr>
      <w:tr w:rsidR="00D75081" w:rsidRPr="004B3F4C" w14:paraId="641AF0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0362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Fresno de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B2A2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Villa a Atitlán (Mesa de la Virgen)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BD5E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75CB39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C59E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1697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84BA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6AE40A3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5828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Guadalajara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C73A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D402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$11,807.28</w:t>
            </w:r>
          </w:p>
        </w:tc>
      </w:tr>
      <w:tr w:rsidR="00D75081" w:rsidRPr="004B3F4C" w14:paraId="5691EC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9A4B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Guillermo Prieto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109A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 a Emiliano Zapata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CFBB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$2,176.40</w:t>
            </w:r>
          </w:p>
        </w:tc>
      </w:tr>
      <w:tr w:rsidR="00D75081" w:rsidRPr="004B3F4C" w14:paraId="778D5A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34F2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Guillermo Prieto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0EE8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Emiliano Zapata a Ignacio Altamirano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A821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2B9C4A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1A8B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Guillermo Prieto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2558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Altamirano a Doctor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7650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$1,778.69</w:t>
            </w:r>
          </w:p>
        </w:tc>
      </w:tr>
      <w:tr w:rsidR="00D75081" w:rsidRPr="004B3F4C" w14:paraId="1DA15D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CE6A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Haití</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A01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San Juan de los Lagos a Michoacán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7C5E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$1,948.55</w:t>
            </w:r>
          </w:p>
        </w:tc>
      </w:tr>
      <w:tr w:rsidR="00D75081" w:rsidRPr="004B3F4C" w14:paraId="79BAF1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CC0D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Haití</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E427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Michoacán a Boulevard Campeche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85A3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1A112A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6710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03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 a Lerdo de Tejada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A6C1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101A0E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AD8B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8D62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Lerdo de Tejada a Melchor Ocampo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C385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$2,020.37</w:t>
            </w:r>
          </w:p>
        </w:tc>
      </w:tr>
      <w:tr w:rsidR="00D75081" w:rsidRPr="004B3F4C" w14:paraId="21F0EF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AA3A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634F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Melchor Ocampo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B7B2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0F99C0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BE5A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719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1F1E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$6,501.60</w:t>
            </w:r>
          </w:p>
        </w:tc>
      </w:tr>
      <w:tr w:rsidR="00D75081" w:rsidRPr="004B3F4C" w14:paraId="613CFE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7CE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A46E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 a avenida 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F2A7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$7,824.55</w:t>
            </w:r>
          </w:p>
        </w:tc>
      </w:tr>
      <w:tr w:rsidR="00D75081" w:rsidRPr="004B3F4C" w14:paraId="0C6DAA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E79E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Hermosillo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8925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Españita a Montecarlo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2658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6E603E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CAF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908E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 a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73F9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$5,050.20</w:t>
            </w:r>
          </w:p>
        </w:tc>
      </w:tr>
      <w:tr w:rsidR="00D75081" w:rsidRPr="004B3F4C" w14:paraId="1442D4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4F831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5436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Luz a Monterrey</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7A0D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705AB8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649B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5D86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Monterrey a Mérida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BBDB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56B2C8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D92E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9B8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Mérida a Sánchez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062F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$4,438.44</w:t>
            </w:r>
          </w:p>
        </w:tc>
      </w:tr>
      <w:tr w:rsidR="00D75081" w:rsidRPr="004B3F4C" w14:paraId="4028C39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C27D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0745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Sánchez a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CDBC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$11,380.57</w:t>
            </w:r>
          </w:p>
        </w:tc>
      </w:tr>
      <w:tr w:rsidR="00D75081" w:rsidRPr="004B3F4C" w14:paraId="7C58FE2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3CD8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04F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Hermosillo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574A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$4,551.66</w:t>
            </w:r>
          </w:p>
        </w:tc>
      </w:tr>
      <w:tr w:rsidR="00D75081" w:rsidRPr="004B3F4C" w14:paraId="31F312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A6BE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9E84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Hermosillo a Reynosa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220D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$2,304.84</w:t>
            </w:r>
          </w:p>
        </w:tc>
      </w:tr>
      <w:tr w:rsidR="00D75081" w:rsidRPr="004B3F4C" w14:paraId="4049D7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1FC4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7DD4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Reynosa a Betania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0AA1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2EE98D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883C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52F6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 a Ignacio Rayón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7894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0995DD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2EA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E5D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Rayón a Lerdo de Tejada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51F7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$2,013.46</w:t>
            </w:r>
          </w:p>
        </w:tc>
      </w:tr>
      <w:tr w:rsidR="00D75081" w:rsidRPr="004B3F4C" w14:paraId="3C4756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1F7B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9F55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Lerdo de Tejada a Melchor Ocampo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6B33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$2,368.36</w:t>
            </w:r>
          </w:p>
        </w:tc>
      </w:tr>
      <w:tr w:rsidR="00D75081" w:rsidRPr="004B3F4C" w14:paraId="13C180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0B6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A717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Melchor Ocampo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FA03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$6,543.06</w:t>
            </w:r>
          </w:p>
        </w:tc>
      </w:tr>
      <w:tr w:rsidR="00D75081" w:rsidRPr="004B3F4C" w14:paraId="10ED1B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4A1A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B6C8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Álvaro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F222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$8,890.69</w:t>
            </w:r>
          </w:p>
        </w:tc>
      </w:tr>
      <w:tr w:rsidR="00D75081" w:rsidRPr="004B3F4C" w14:paraId="376693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708A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Hortelanos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3EFC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Héroes a Prado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2313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$1,664.07</w:t>
            </w:r>
          </w:p>
        </w:tc>
      </w:tr>
      <w:tr w:rsidR="00D75081" w:rsidRPr="004B3F4C" w14:paraId="639888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92A2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Altamirano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2DE4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 a 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627F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30E2D2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71EB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Altamirano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2A98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 a Rosas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5F8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$2,219.20</w:t>
            </w:r>
          </w:p>
        </w:tc>
      </w:tr>
      <w:tr w:rsidR="00D75081" w:rsidRPr="004B3F4C" w14:paraId="72B4C4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A7FC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Altamirano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5E5A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Rosas Moreno a Guillermo Prieto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79C5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$3,698.24</w:t>
            </w:r>
          </w:p>
        </w:tc>
      </w:tr>
      <w:tr w:rsidR="00D75081" w:rsidRPr="004B3F4C" w14:paraId="5A414A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658F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Altamirano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F261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Guillermo Prieto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5029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$2,219.20</w:t>
            </w:r>
          </w:p>
        </w:tc>
      </w:tr>
      <w:tr w:rsidR="00D75081" w:rsidRPr="004B3F4C" w14:paraId="3A7999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6BC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Comonfort</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D1E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Josefa Ortiz de Domínguez a Belisario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FCE4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$12,518.48</w:t>
            </w:r>
          </w:p>
        </w:tc>
      </w:tr>
      <w:tr w:rsidR="00D75081" w:rsidRPr="004B3F4C" w14:paraId="5F5B35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CC67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Comonfort</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6FAB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 a Reforma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DAB8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$9,958.16</w:t>
            </w:r>
          </w:p>
        </w:tc>
      </w:tr>
      <w:tr w:rsidR="00D75081" w:rsidRPr="004B3F4C" w14:paraId="57E340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9FA6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Comonfort</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863A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Reforma a Constitución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347B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67FA66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DF7C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Ignacio Comonfort</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6CC0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Constitución a Leandro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E20B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2067FA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A4B8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Zaragoza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0B9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República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E672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7BC02B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EE25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Zaragoza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F2F4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6802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07CA18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11A9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Zaragoza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616F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 a 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B716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508BFC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C9D6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Iguala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0A62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2351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$8,292.71</w:t>
            </w:r>
          </w:p>
        </w:tc>
      </w:tr>
      <w:tr w:rsidR="00D75081" w:rsidRPr="004B3F4C" w14:paraId="7794B0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6E88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3668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 a 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1EB1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601B39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BE60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501D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 a Rosas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4B11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$2,517.51</w:t>
            </w:r>
          </w:p>
        </w:tc>
      </w:tr>
      <w:tr w:rsidR="00D75081" w:rsidRPr="004B3F4C" w14:paraId="2176D8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B501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BED2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Rosas Moreno a Guillermo Prieto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5BB8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48FA44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FCC1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4E8A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Guillermo Prieto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EB3F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49D74E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81B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9F7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Chuparrosa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D508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042D0D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17C7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08F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Chuparrosa a Río Bravo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ADDD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$2,318.65</w:t>
            </w:r>
          </w:p>
        </w:tc>
      </w:tr>
      <w:tr w:rsidR="00D75081" w:rsidRPr="004B3F4C" w14:paraId="6968D3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C2DF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BDA7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Bravo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98FA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$2,289.66</w:t>
            </w:r>
          </w:p>
        </w:tc>
      </w:tr>
      <w:tr w:rsidR="00D75081" w:rsidRPr="004B3F4C" w14:paraId="5E6C3E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95534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A96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Estación F.F.C.C.</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A7E4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02E033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63E8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Jardineros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A1B0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Héroes a Prado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B04B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669913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CD6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Jerez de Cartagena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0E22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Jerez de la Luz a Calle Eta (Del Zaire)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0E2C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$1,706.87</w:t>
            </w:r>
          </w:p>
        </w:tc>
      </w:tr>
      <w:tr w:rsidR="00D75081" w:rsidRPr="004B3F4C" w14:paraId="7745BE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DF33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José Alvarado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8054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F6A8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$2,347.64</w:t>
            </w:r>
          </w:p>
        </w:tc>
      </w:tr>
      <w:tr w:rsidR="00D75081" w:rsidRPr="004B3F4C" w14:paraId="06125C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6C36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Josefa Ortiz de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2E0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Alemán a 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2841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$11,977.14</w:t>
            </w:r>
          </w:p>
        </w:tc>
      </w:tr>
      <w:tr w:rsidR="00D75081" w:rsidRPr="004B3F4C" w14:paraId="5E07CA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2DFB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Josefa Ortiz de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DBD7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Aquiles Serdán a 20 de 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A180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$12,802.96</w:t>
            </w:r>
          </w:p>
        </w:tc>
      </w:tr>
      <w:tr w:rsidR="00D75081" w:rsidRPr="004B3F4C" w14:paraId="6C1220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B547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Juan de la Barrera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5269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Alonso de Torres a Boulevard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626F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3B10C7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6E7D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Nepomuceno Herrera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8BBE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Paseo del Moral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D91D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$2,987.04</w:t>
            </w:r>
          </w:p>
        </w:tc>
      </w:tr>
      <w:tr w:rsidR="00D75081" w:rsidRPr="004B3F4C" w14:paraId="1FBB04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CD635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86A4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1FAB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236F56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7904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71C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8A99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186BAB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914E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28EC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Dr. Hernández Álvarez a Río Bravo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BFAA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$1,821.06</w:t>
            </w:r>
          </w:p>
        </w:tc>
      </w:tr>
      <w:tr w:rsidR="00D75081" w:rsidRPr="004B3F4C" w14:paraId="0F8217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C83D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A51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 a Reforma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3F3F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$8,820.25</w:t>
            </w:r>
          </w:p>
        </w:tc>
      </w:tr>
      <w:tr w:rsidR="00D75081" w:rsidRPr="004B3F4C" w14:paraId="39B237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7F69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C57B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Reforma a Constitución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D3B2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$5,120.63</w:t>
            </w:r>
          </w:p>
        </w:tc>
      </w:tr>
      <w:tr w:rsidR="00D75081" w:rsidRPr="004B3F4C" w14:paraId="5D7A17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08EC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1D07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Constitución a Leandro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7483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$2,702.55</w:t>
            </w:r>
          </w:p>
        </w:tc>
      </w:tr>
      <w:tr w:rsidR="00D75081" w:rsidRPr="004B3F4C" w14:paraId="33EDC6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1DE2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4CD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Leandro Valle a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AAAF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$2,447.09</w:t>
            </w:r>
          </w:p>
        </w:tc>
      </w:tr>
      <w:tr w:rsidR="00D75081" w:rsidRPr="004B3F4C" w14:paraId="7BDBF3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3529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44DC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avenida Parral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802B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$2,375.28</w:t>
            </w:r>
          </w:p>
        </w:tc>
      </w:tr>
      <w:tr w:rsidR="00D75081" w:rsidRPr="004B3F4C" w14:paraId="788440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15A29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BEA1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Parral 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0C07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4C6C5B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FA77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Prolongación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877B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 a Boulevard Juan José Torres Landa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682F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0AC201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71E5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Prolongación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31B6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Juan José Torres Landa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E788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$2,205.40</w:t>
            </w:r>
          </w:p>
        </w:tc>
      </w:tr>
      <w:tr w:rsidR="00D75081" w:rsidRPr="004B3F4C" w14:paraId="3C854DF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B73F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Prolongación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C145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 a vías del tren F.F.C.C.</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4DFA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$1,266.34</w:t>
            </w:r>
          </w:p>
        </w:tc>
      </w:tr>
      <w:tr w:rsidR="00D75081" w:rsidRPr="004B3F4C" w14:paraId="2C66D1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D6C2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Prolongación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9EE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Vías del tren F.F.C.C. a límite de Santa Rosa Plan de Ayala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26D4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$767.81</w:t>
            </w:r>
          </w:p>
        </w:tc>
      </w:tr>
      <w:tr w:rsidR="00D75081" w:rsidRPr="004B3F4C" w14:paraId="2F72D7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36E6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Julián de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F7B6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Aurelio Luis Gallardo a López Mateos a Camelia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ED0F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2AB317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76E7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Julián de Obregón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6AF4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Camelia a Aquiles Serdán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F89B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085883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D854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DD05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Belisario Domínguez a Reforma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DE57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$8,535.77</w:t>
            </w:r>
          </w:p>
        </w:tc>
      </w:tr>
      <w:tr w:rsidR="00D75081" w:rsidRPr="004B3F4C" w14:paraId="533749D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C84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6DC9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Reforma a Constitución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9308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$4,409.44</w:t>
            </w:r>
          </w:p>
        </w:tc>
      </w:tr>
      <w:tr w:rsidR="00D75081" w:rsidRPr="004B3F4C" w14:paraId="40941A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889C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9AA5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Constitución a Leandro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8EE2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$2,774.37</w:t>
            </w:r>
          </w:p>
        </w:tc>
      </w:tr>
      <w:tr w:rsidR="00D75081" w:rsidRPr="004B3F4C" w14:paraId="79C25A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ED75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76B8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Leandro Valle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44AB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$2,304.84</w:t>
            </w:r>
          </w:p>
        </w:tc>
      </w:tr>
      <w:tr w:rsidR="00D75081" w:rsidRPr="004B3F4C" w14:paraId="725E69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4C61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F8F1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Mariano Escobedo a Parral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0093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1CDBB0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FDF8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Paz</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F50A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Amado Nervo a Tres Guerras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6E8B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01FEF2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CBCB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Paz</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06DE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Tres Guerras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5245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649B9F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5E4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Paz</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1E45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0B56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466B3F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50FC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Paz</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C506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 a 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4DE2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6708A7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1C15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Leandro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2CCB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5805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0B5319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1B21F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Leandro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3ED0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Miguel Alemán a avenida 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92AF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0C854D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6070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Leandro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9886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Justo Sierra a avenida Juárez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32CA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$2,589.32</w:t>
            </w:r>
          </w:p>
        </w:tc>
      </w:tr>
      <w:tr w:rsidR="00D75081" w:rsidRPr="004B3F4C" w14:paraId="6AC74A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0B5B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Leandro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71F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Juárez a 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8963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3C258B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70D7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Leona Vicario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BDD2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Florencio Antillón a Amores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FFC0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$2,560.32</w:t>
            </w:r>
          </w:p>
        </w:tc>
      </w:tr>
      <w:tr w:rsidR="00D75081" w:rsidRPr="004B3F4C" w14:paraId="3D5076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8E5E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Leona Vicario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9157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Amores 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9D07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$8,876.88</w:t>
            </w:r>
          </w:p>
        </w:tc>
      </w:tr>
      <w:tr w:rsidR="00D75081" w:rsidRPr="004B3F4C" w14:paraId="4D7043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0AD9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Libertad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0D77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Calle Artes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7E1D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$4,836.15</w:t>
            </w:r>
          </w:p>
        </w:tc>
      </w:tr>
      <w:tr w:rsidR="00D75081" w:rsidRPr="004B3F4C" w14:paraId="11DA245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302B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Libertad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D131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1E13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03ADE6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B024B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Libertad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E8DC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 a Francisco I. Madero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0DAF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$3,485.57</w:t>
            </w:r>
          </w:p>
        </w:tc>
      </w:tr>
      <w:tr w:rsidR="00D75081" w:rsidRPr="004B3F4C" w14:paraId="686DB9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C52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Lic. Verdad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6750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4CEC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39C924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0C3C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Madre María (Marina)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492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Madre Raquel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A6D1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2A8705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CD8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Madre Patria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8D07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Madre Tierra a Atotonilco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2E70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1FB384E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1BAE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Madre Raquel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AED8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Atotonilco a Madre 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833A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490492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EAB4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Madre 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E557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Mayo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2257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239D88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19ED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83A2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Salida a Los Gómez a Boulevard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C015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66023F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9B0F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715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Hidalgo a 5 de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38F6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4F130F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8624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05A8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Mayo a Tres Guerras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A64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$1,934.74</w:t>
            </w:r>
          </w:p>
        </w:tc>
      </w:tr>
      <w:tr w:rsidR="00D75081" w:rsidRPr="004B3F4C" w14:paraId="3FD050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73B7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1E0F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3 Guerras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FF9D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49B133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1C15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353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salida a los Gómez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B978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$1,948.55</w:t>
            </w:r>
          </w:p>
        </w:tc>
      </w:tr>
      <w:tr w:rsidR="00D75081" w:rsidRPr="004B3F4C" w14:paraId="4A7DDE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F0EE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B5D5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Calzada de los Héroes (Oriente)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930B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196E9C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A2D6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C9FB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Calzada de los Héroes (Poniente)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7D40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4E6CFB7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34FF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Manuel Doblado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0BA0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C14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2234ABB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6E36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Manuel Doblado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FFAC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 a Rosas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596B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37FA77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BC01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Mérida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589A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Prolongación Calzada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D935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$3,770.03</w:t>
            </w:r>
          </w:p>
        </w:tc>
      </w:tr>
      <w:tr w:rsidR="00D75081" w:rsidRPr="004B3F4C" w14:paraId="2D545B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7FC0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Mérida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BB13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A78A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392CC5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E5CC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Mérida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A497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la Luz a 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00CE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$2,318.65</w:t>
            </w:r>
          </w:p>
        </w:tc>
      </w:tr>
      <w:tr w:rsidR="00D75081" w:rsidRPr="004B3F4C" w14:paraId="0CAAE9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669B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Montecarlo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1414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Taxco a 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13CE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$6,400.81</w:t>
            </w:r>
          </w:p>
        </w:tc>
      </w:tr>
      <w:tr w:rsidR="00D75081" w:rsidRPr="004B3F4C" w14:paraId="2D1A3C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11D9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Montecarlo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948C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Hilario Medina a Cuernavaca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9DE1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$5,405.11</w:t>
            </w:r>
          </w:p>
        </w:tc>
      </w:tr>
      <w:tr w:rsidR="00D75081" w:rsidRPr="004B3F4C" w14:paraId="3F4763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C391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Monterrey</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77B1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A7A6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$2,589.32</w:t>
            </w:r>
          </w:p>
        </w:tc>
      </w:tr>
      <w:tr w:rsidR="00D75081" w:rsidRPr="004B3F4C" w14:paraId="059601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70B7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Monterrey</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02B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Fray Daniel Mireles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0011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$3,058.85</w:t>
            </w:r>
          </w:p>
        </w:tc>
      </w:tr>
      <w:tr w:rsidR="00D75081" w:rsidRPr="004B3F4C" w14:paraId="4B8CC2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4964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Motolinía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597D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Francisco I. Madero a 5 de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E73C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$3,413.76</w:t>
            </w:r>
          </w:p>
        </w:tc>
      </w:tr>
      <w:tr w:rsidR="00D75081" w:rsidRPr="004B3F4C" w14:paraId="74D14D3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667A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Niebla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4547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Alud a avenida Agua 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8C2A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$3,982.73</w:t>
            </w:r>
          </w:p>
        </w:tc>
      </w:tr>
      <w:tr w:rsidR="00D75081" w:rsidRPr="004B3F4C" w14:paraId="5F63D6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B7C0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Nuevo Vallarta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15AE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Pachuca a Taxco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830C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$7,682.35</w:t>
            </w:r>
          </w:p>
        </w:tc>
      </w:tr>
      <w:tr w:rsidR="00D75081" w:rsidRPr="004B3F4C" w14:paraId="21179B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80D8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Nuevo Vallarta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B8A9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Taxco a 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0DCE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$8,820.25</w:t>
            </w:r>
          </w:p>
        </w:tc>
      </w:tr>
      <w:tr w:rsidR="00D75081" w:rsidRPr="004B3F4C" w14:paraId="5A41B8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57AE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Pachuca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9D8D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Héroes de la Independencia a Nuevo Vallarta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0D540"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$7,682.35</w:t>
            </w:r>
          </w:p>
        </w:tc>
      </w:tr>
      <w:tr w:rsidR="00D75081" w:rsidRPr="004B3F4C" w14:paraId="745A0B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543A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Parral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1D91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Nicaragua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2C91B"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0EDDED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57C1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Parral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7081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Alemán a 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F982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467B3E6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F606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297B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Presa Ignacio Allende a Gobernadora (Colonia Lomas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29C1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$2,090.80</w:t>
            </w:r>
          </w:p>
        </w:tc>
      </w:tr>
      <w:tr w:rsidR="00D75081" w:rsidRPr="004B3F4C" w14:paraId="368961B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5CE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la 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5E9A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Alameda Sur a Corcel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2B29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7C52DB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722D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07F2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Mayo a Hermanos Aldama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9D37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$11,166.50</w:t>
            </w:r>
          </w:p>
        </w:tc>
      </w:tr>
      <w:tr w:rsidR="00D75081" w:rsidRPr="004B3F4C" w14:paraId="798C5A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A9B3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22BB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Hermanos Aldama a Donato Guerra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4841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$7,682.35</w:t>
            </w:r>
          </w:p>
        </w:tc>
      </w:tr>
      <w:tr w:rsidR="00D75081" w:rsidRPr="004B3F4C" w14:paraId="28CF48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5A2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AA3D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Donato Guerra a la Paz</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D338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$4,551.66</w:t>
            </w:r>
          </w:p>
        </w:tc>
      </w:tr>
      <w:tr w:rsidR="00D75081" w:rsidRPr="004B3F4C" w14:paraId="710F2F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29544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376F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La Paz a Libertad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7EAF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7D2AF69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B714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645F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Libertad a Privada 13 de 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6774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$3,343.33</w:t>
            </w:r>
          </w:p>
        </w:tc>
      </w:tr>
      <w:tr w:rsidR="00D75081" w:rsidRPr="004B3F4C" w14:paraId="6D9F40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43259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531B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Privada 13 de Septiembre a José Alvarado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15E6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$3,271.51</w:t>
            </w:r>
          </w:p>
        </w:tc>
      </w:tr>
      <w:tr w:rsidR="00D75081" w:rsidRPr="004B3F4C" w14:paraId="65DF5A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8B8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2977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Privada Alvarado a Progreso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8EA3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$3,201.09</w:t>
            </w:r>
          </w:p>
        </w:tc>
      </w:tr>
      <w:tr w:rsidR="00D75081" w:rsidRPr="004B3F4C" w14:paraId="239688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8EF63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8BD7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5 de Febrero a Díaz Mirón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8CF5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$8,678.00</w:t>
            </w:r>
          </w:p>
        </w:tc>
      </w:tr>
      <w:tr w:rsidR="00D75081" w:rsidRPr="004B3F4C" w14:paraId="0B78BD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51A8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841E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Díaz Mirón a Rosas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51AF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$4,551.66</w:t>
            </w:r>
          </w:p>
        </w:tc>
      </w:tr>
      <w:tr w:rsidR="00D75081" w:rsidRPr="004B3F4C" w14:paraId="492EA6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07683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5141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Rosas Moreno a Guillermo Prieto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08C9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$3,158.27</w:t>
            </w:r>
          </w:p>
        </w:tc>
      </w:tr>
      <w:tr w:rsidR="00D75081" w:rsidRPr="004B3F4C" w14:paraId="4EA59F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4D3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E12D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Guillermo Prieto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5C3CE"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$2,659.74</w:t>
            </w:r>
          </w:p>
        </w:tc>
      </w:tr>
      <w:tr w:rsidR="00D75081" w:rsidRPr="004B3F4C" w14:paraId="078216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FB5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B033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Mariano Escobedo a Parral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68D9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$2,517.51</w:t>
            </w:r>
          </w:p>
        </w:tc>
      </w:tr>
      <w:tr w:rsidR="00D75081" w:rsidRPr="004B3F4C" w14:paraId="4A8087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D408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20F8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Parral a Río Bravo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9D9A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$2,219.20</w:t>
            </w:r>
          </w:p>
        </w:tc>
      </w:tr>
      <w:tr w:rsidR="00D75081" w:rsidRPr="004B3F4C" w14:paraId="025413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9638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C0B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Progreso a Hortelanos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52F4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$2,034.18</w:t>
            </w:r>
          </w:p>
        </w:tc>
      </w:tr>
      <w:tr w:rsidR="00D75081" w:rsidRPr="004B3F4C" w14:paraId="0DF149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6C63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E92B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Hortelanos a Jardineros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FF89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$2,013.46</w:t>
            </w:r>
          </w:p>
        </w:tc>
      </w:tr>
      <w:tr w:rsidR="00D75081" w:rsidRPr="004B3F4C" w14:paraId="2AA648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A2DA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7849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Privada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7668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57AFB6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92EF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Práxedis Guerrero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AD3D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Álvaro Obregón a Josefa Ortiz de Domínguez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D44A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$7,682.35</w:t>
            </w:r>
          </w:p>
        </w:tc>
      </w:tr>
      <w:tr w:rsidR="00D75081" w:rsidRPr="004B3F4C" w14:paraId="0A08465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F1769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Presa Ignacio Allende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EADA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Paseo de la Presa a Boulevard José María Morelos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7FD9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$1,920.92</w:t>
            </w:r>
          </w:p>
        </w:tc>
      </w:tr>
      <w:tr w:rsidR="00D75081" w:rsidRPr="004B3F4C" w14:paraId="0A4368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EA80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Privada del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1187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Completo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56EA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$2,517.51</w:t>
            </w:r>
          </w:p>
        </w:tc>
      </w:tr>
      <w:tr w:rsidR="00D75081" w:rsidRPr="004B3F4C" w14:paraId="027809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2EF5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Privada Rancho Viejo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5784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Completo en Colonia Fraccionamiento del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4568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$1,564.64</w:t>
            </w:r>
          </w:p>
        </w:tc>
      </w:tr>
      <w:tr w:rsidR="00D75081" w:rsidRPr="004B3F4C" w14:paraId="3583C1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12586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Progreso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5875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Calzada de los Héroes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6CA8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$3,185.88</w:t>
            </w:r>
          </w:p>
        </w:tc>
      </w:tr>
      <w:tr w:rsidR="00D75081" w:rsidRPr="004B3F4C" w14:paraId="579704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9C74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Purísima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E175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avenida Francia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B28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$2,731.57</w:t>
            </w:r>
          </w:p>
        </w:tc>
      </w:tr>
      <w:tr w:rsidR="00D75081" w:rsidRPr="004B3F4C" w14:paraId="5D9A52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E770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Purísima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8CDE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Francia a avenida Romita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04E5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$2,489.89</w:t>
            </w:r>
          </w:p>
        </w:tc>
      </w:tr>
      <w:tr w:rsidR="00D75081" w:rsidRPr="004B3F4C" w14:paraId="62B4BE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070A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Purísima – San Miguel de Allende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DCCA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Romita a Boulevard San Juan Bosco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0AEF5"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2194DF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6C31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Rancho Viejo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7F09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Completo en Colonia Fraccionamiento del Rosario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5045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$1,422.40</w:t>
            </w:r>
          </w:p>
        </w:tc>
      </w:tr>
      <w:tr w:rsidR="00D75081" w:rsidRPr="004B3F4C" w14:paraId="0F357F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CB75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Reforma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31EF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Antillón a avenida Miguel Alemán</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6A0D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$3,343.33</w:t>
            </w:r>
          </w:p>
        </w:tc>
      </w:tr>
      <w:tr w:rsidR="00D75081" w:rsidRPr="004B3F4C" w14:paraId="25612E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8FCB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Reforma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48A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Miguel Alemán a Ignacio Comonfort</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873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$5,262.87</w:t>
            </w:r>
          </w:p>
        </w:tc>
      </w:tr>
      <w:tr w:rsidR="00D75081" w:rsidRPr="004B3F4C" w14:paraId="0B5A6E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56A3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Reforma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868B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Comonfort a Justo Sierra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713A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$5,334.69</w:t>
            </w:r>
          </w:p>
        </w:tc>
      </w:tr>
      <w:tr w:rsidR="00D75081" w:rsidRPr="004B3F4C" w14:paraId="0E5708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917E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Reforma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6567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Justo Sierra a Pino Suárez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F64B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$5,262.87</w:t>
            </w:r>
          </w:p>
        </w:tc>
      </w:tr>
      <w:tr w:rsidR="00D75081" w:rsidRPr="004B3F4C" w14:paraId="62C49D5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1292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47BA9"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8C89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$3,129.28</w:t>
            </w:r>
          </w:p>
        </w:tc>
      </w:tr>
      <w:tr w:rsidR="00D75081" w:rsidRPr="004B3F4C" w14:paraId="6E2B6F1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564A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República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253A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Adolfo López Mateos a Pedro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FD50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5EDCA3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0A1A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Bravo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5C88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 a Guty Cárdenas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B96F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7EA196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1CC0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Ganges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D7A4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Ferrocarriles Nacionales a Ejército Nacional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86C5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7242DA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61BF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Lerma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ABD1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Hermanos Aldama a Guty Cárdenas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54C0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648B4EF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6627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Rocío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D108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Alud a avenida Agua 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FF0F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$4,551.66</w:t>
            </w:r>
          </w:p>
        </w:tc>
      </w:tr>
      <w:tr w:rsidR="00D75081" w:rsidRPr="004B3F4C" w14:paraId="55A0D53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0C02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Romita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980D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Efrén Hernández a Purísima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1D4E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$2,361.46</w:t>
            </w:r>
          </w:p>
        </w:tc>
      </w:tr>
      <w:tr w:rsidR="00D75081" w:rsidRPr="004B3F4C" w14:paraId="7C8738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F92A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Romita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96F4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Purísima a San Juan de los Lagos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DC3A4"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6D0E3A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B029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Rosas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F26E8"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Pino Suárez a Ignacio Altamirano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47A2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59DFB1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0ADC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Rosas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7262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Ignacio Altamirano a Juan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E5F01"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$3,101.67</w:t>
            </w:r>
          </w:p>
        </w:tc>
      </w:tr>
      <w:tr w:rsidR="00D75081" w:rsidRPr="004B3F4C" w14:paraId="372934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9E243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Rosas Moreno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0CD7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Juan Valle a Doctor Hernández Álvarez</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6320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$1,991.34</w:t>
            </w:r>
          </w:p>
        </w:tc>
      </w:tr>
      <w:tr w:rsidR="00D75081" w:rsidRPr="004B3F4C" w14:paraId="2D42FC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FEC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Salina Cruz</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03A1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Pachuca a Taxco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07B9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$6,657.65</w:t>
            </w:r>
          </w:p>
        </w:tc>
      </w:tr>
      <w:tr w:rsidR="00D75081" w:rsidRPr="004B3F4C" w14:paraId="6E828C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ED96C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Salina Cruz</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DBD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Taxco a Boulevard Hilario Medina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847A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$7,113.37</w:t>
            </w:r>
          </w:p>
        </w:tc>
      </w:tr>
      <w:tr w:rsidR="00D75081" w:rsidRPr="004B3F4C" w14:paraId="008CAF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A083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Sevilla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96DD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Vizcaya a Burgos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868E3"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$2,418.08</w:t>
            </w:r>
          </w:p>
        </w:tc>
      </w:tr>
      <w:tr w:rsidR="00D75081" w:rsidRPr="004B3F4C" w14:paraId="2FB4B30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EFFB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Sierra de los Agustinos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4D45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Ceferino Ortiz a Boulevard Mariano Escobedo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2F02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$1,331.24</w:t>
            </w:r>
          </w:p>
        </w:tc>
      </w:tr>
      <w:tr w:rsidR="00D75081" w:rsidRPr="004B3F4C" w14:paraId="2049CF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60F9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Tabachín del Valle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0856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Hermenegildo Bustos a José Ma. Cruz</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A4B5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$2,133.61</w:t>
            </w:r>
          </w:p>
        </w:tc>
      </w:tr>
      <w:tr w:rsidR="00D75081" w:rsidRPr="004B3F4C" w14:paraId="0A0007A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6D5D3"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Talabarteros de Aurora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5E96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Paseo de Echeveste a Hidalgo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6ED08"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$2,063.16</w:t>
            </w:r>
          </w:p>
        </w:tc>
      </w:tr>
      <w:tr w:rsidR="00D75081" w:rsidRPr="004B3F4C" w14:paraId="7070C6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1560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Taxco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EEAC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Españita a Boulevard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23ED2"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$8,820.25</w:t>
            </w:r>
          </w:p>
        </w:tc>
      </w:tr>
      <w:tr w:rsidR="00D75081" w:rsidRPr="004B3F4C" w14:paraId="5681CE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41A7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Taxco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729C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Héroes de la Independencia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BABF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$6,657.65</w:t>
            </w:r>
          </w:p>
        </w:tc>
      </w:tr>
      <w:tr w:rsidR="00D75081" w:rsidRPr="004B3F4C" w14:paraId="5779E5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813D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Tierra Blanca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D4EB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Río Bravo a Boulevard Timoteo Lozano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15369"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$1,967.19</w:t>
            </w:r>
          </w:p>
        </w:tc>
      </w:tr>
      <w:tr w:rsidR="00D75081" w:rsidRPr="004B3F4C" w14:paraId="41D957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41B7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Tierra Colorada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E378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Avenida Alud a avenida Agua Azul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6640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$4,551.66</w:t>
            </w:r>
          </w:p>
        </w:tc>
      </w:tr>
      <w:tr w:rsidR="00D75081" w:rsidRPr="004B3F4C" w14:paraId="271D03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6A6C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Toro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9DD7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1F3A6"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$1,849.13</w:t>
            </w:r>
          </w:p>
        </w:tc>
      </w:tr>
      <w:tr w:rsidR="00D75081" w:rsidRPr="004B3F4C" w14:paraId="58366A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293576"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Torre del Campo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4A7F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Universidad Tecnológica a Boulevard Cañaveral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D709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$1,893.88</w:t>
            </w:r>
          </w:p>
        </w:tc>
      </w:tr>
      <w:tr w:rsidR="00D75081" w:rsidRPr="004B3F4C" w14:paraId="4E2D05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498E4"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Trigo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A3A6B"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Malecón del Río a Boulevard Adolfo López Mateos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001A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$2,517.51</w:t>
            </w:r>
          </w:p>
        </w:tc>
      </w:tr>
      <w:tr w:rsidR="00D75081" w:rsidRPr="004B3F4C" w14:paraId="74B660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59CDC"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Valverde y Téllez</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F663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Aurelio Luis Gallardo a Romita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1DC1F"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$2,233.03</w:t>
            </w:r>
          </w:p>
        </w:tc>
      </w:tr>
      <w:tr w:rsidR="00D75081" w:rsidRPr="004B3F4C" w14:paraId="50ACE39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9A8B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Valverde y Téllez</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463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Romita a San Miguel de Allende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045A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$2,205.40</w:t>
            </w:r>
          </w:p>
        </w:tc>
      </w:tr>
      <w:tr w:rsidR="00D75081" w:rsidRPr="004B3F4C" w14:paraId="63144D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331F5"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Yuriria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03647"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Purísima a Valverde y Téllez</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F3D6D"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$2,275.85</w:t>
            </w:r>
          </w:p>
        </w:tc>
      </w:tr>
      <w:tr w:rsidR="00D75081" w:rsidRPr="004B3F4C" w14:paraId="24890F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E82581"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Yuriria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374FF"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Valverde y Téllez a San Juan de los Lagos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C17C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$2,304.84</w:t>
            </w:r>
          </w:p>
        </w:tc>
      </w:tr>
      <w:tr w:rsidR="00D75081" w:rsidRPr="004B3F4C" w14:paraId="21B008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5668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Zacatepec</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B9452"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la Luz a Montecarlo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605FA"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$3,556.00</w:t>
            </w:r>
          </w:p>
        </w:tc>
      </w:tr>
      <w:tr w:rsidR="00D75081" w:rsidRPr="004B3F4C" w14:paraId="47B65A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4DCD00"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Calíope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E6BDE"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Aristóteles a Boulevard Calcopirita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CE8A7"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$1,180.55</w:t>
            </w:r>
          </w:p>
        </w:tc>
      </w:tr>
      <w:tr w:rsidR="00D75081" w:rsidRPr="004B3F4C" w14:paraId="14E3C5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8DF6A"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lastRenderedPageBreak/>
              <w:t>Boulevard Stiva León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FBEAD" w14:textId="77777777" w:rsidR="00D75081" w:rsidRPr="004B3F4C" w:rsidRDefault="00D75081" w:rsidP="00035449">
            <w:pPr>
              <w:spacing w:line="240" w:lineRule="auto"/>
              <w:jc w:val="both"/>
              <w:rPr>
                <w:rFonts w:ascii="Verdana" w:eastAsia="Times New Roman" w:hAnsi="Verdana" w:cs="Arial"/>
                <w:sz w:val="20"/>
                <w:szCs w:val="20"/>
              </w:rPr>
            </w:pPr>
            <w:r w:rsidRPr="004B3F4C">
              <w:rPr>
                <w:rFonts w:ascii="Verdana" w:eastAsia="Times New Roman" w:hAnsi="Verdana" w:cs="Arial"/>
                <w:sz w:val="20"/>
                <w:szCs w:val="20"/>
              </w:rPr>
              <w:t>Boulevard Timoteo Lozano a Boulevard Oleoducto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2AC2C" w14:textId="77777777" w:rsidR="00D75081" w:rsidRPr="004B3F4C" w:rsidRDefault="00D75081" w:rsidP="00035449">
            <w:pPr>
              <w:spacing w:line="240" w:lineRule="auto"/>
              <w:jc w:val="center"/>
              <w:rPr>
                <w:rFonts w:ascii="Verdana" w:eastAsia="Times New Roman" w:hAnsi="Verdana" w:cs="Arial"/>
                <w:sz w:val="20"/>
                <w:szCs w:val="20"/>
              </w:rPr>
            </w:pPr>
            <w:r w:rsidRPr="004B3F4C">
              <w:rPr>
                <w:rFonts w:ascii="Verdana" w:eastAsia="Times New Roman" w:hAnsi="Verdana" w:cs="Arial"/>
                <w:sz w:val="20"/>
                <w:szCs w:val="20"/>
              </w:rPr>
              <w:t>$1,317.47</w:t>
            </w:r>
          </w:p>
        </w:tc>
      </w:tr>
      <w:tr w:rsidR="00D75081" w14:paraId="74D752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5AE85"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Río 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4C30A" w14:textId="77777777" w:rsidR="00D75081" w:rsidRPr="00022668" w:rsidRDefault="00D75081" w:rsidP="00035449">
            <w:pPr>
              <w:spacing w:line="240" w:lineRule="auto"/>
              <w:jc w:val="both"/>
              <w:rPr>
                <w:rFonts w:ascii="Verdana" w:eastAsia="Times New Roman" w:hAnsi="Verdana" w:cs="Arial"/>
                <w:sz w:val="20"/>
                <w:szCs w:val="20"/>
              </w:rPr>
            </w:pPr>
            <w:r w:rsidRPr="00022668">
              <w:rPr>
                <w:rFonts w:ascii="Verdana" w:eastAsia="Times New Roman" w:hAnsi="Verdana" w:cs="Arial"/>
                <w:sz w:val="20"/>
                <w:szCs w:val="20"/>
              </w:rPr>
              <w:t>Boulevard Hermanos Aldama a Ortiz Tirado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B1C3E" w14:textId="77777777" w:rsidR="00D75081" w:rsidRPr="00022668" w:rsidRDefault="00D75081" w:rsidP="00035449">
            <w:pPr>
              <w:spacing w:line="240" w:lineRule="auto"/>
              <w:jc w:val="center"/>
              <w:rPr>
                <w:rFonts w:ascii="Verdana" w:eastAsia="Times New Roman" w:hAnsi="Verdana" w:cs="Arial"/>
                <w:sz w:val="20"/>
                <w:szCs w:val="20"/>
              </w:rPr>
            </w:pPr>
            <w:r w:rsidRPr="00022668">
              <w:rPr>
                <w:rFonts w:ascii="Verdana" w:eastAsia="Times New Roman" w:hAnsi="Verdana" w:cs="Arial"/>
                <w:sz w:val="20"/>
                <w:szCs w:val="20"/>
              </w:rPr>
              <w:t>$2,090.00</w:t>
            </w:r>
          </w:p>
        </w:tc>
      </w:tr>
    </w:tbl>
    <w:p w14:paraId="03737E84" w14:textId="77777777" w:rsidR="00D75081"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5D41CC">
        <w:rPr>
          <w:rFonts w:ascii="Verdana" w:eastAsiaTheme="minorEastAsia" w:hAnsi="Verdana" w:cs="Arial"/>
          <w:sz w:val="20"/>
          <w:szCs w:val="20"/>
          <w:lang w:eastAsia="es-MX"/>
        </w:rPr>
        <w:t>En los casos que existan tramos no contemplados o de la construcción de una vialidad primaria para el ejercicio fiscal 202</w:t>
      </w:r>
      <w:r>
        <w:rPr>
          <w:rFonts w:ascii="Verdana" w:eastAsiaTheme="minorEastAsia" w:hAnsi="Verdana" w:cs="Arial"/>
          <w:sz w:val="20"/>
          <w:szCs w:val="20"/>
          <w:lang w:eastAsia="es-MX"/>
        </w:rPr>
        <w:t>5</w:t>
      </w:r>
      <w:r w:rsidRPr="005D41CC">
        <w:rPr>
          <w:rFonts w:ascii="Verdana" w:eastAsiaTheme="minorEastAsia" w:hAnsi="Verdana" w:cs="Arial"/>
          <w:sz w:val="20"/>
          <w:szCs w:val="20"/>
          <w:lang w:eastAsia="es-MX"/>
        </w:rPr>
        <w:t>, se fijará el valor de estas a través de un dictamen, con base a un estudio de mercado inmobiliario por parte de la Dirección de Catastro de la Tesorería Municipal.</w:t>
      </w:r>
    </w:p>
    <w:p w14:paraId="00C92DA7" w14:textId="77777777" w:rsidR="00D75081"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Pr>
          <w:rFonts w:ascii="Verdana" w:eastAsiaTheme="minorEastAsia" w:hAnsi="Verdana" w:cs="Arial"/>
          <w:sz w:val="20"/>
          <w:szCs w:val="20"/>
          <w:lang w:eastAsia="es-MX"/>
        </w:rPr>
        <w:t>A</w:t>
      </w:r>
      <w:r w:rsidRPr="005D41CC">
        <w:rPr>
          <w:rFonts w:ascii="Verdana" w:eastAsiaTheme="minorEastAsia" w:hAnsi="Verdana" w:cs="Arial"/>
          <w:sz w:val="20"/>
          <w:szCs w:val="20"/>
          <w:lang w:eastAsia="es-MX"/>
        </w:rPr>
        <w:t xml:space="preserve"> los valores de terreno ubicados en las zonas o vialidades resultantes de la derrama, sólo en los casos en que corresponda, se les aplicarán los siguientes factores, considerando las características físicas en cuanto a su localización en la zona en que se encuentran del predio:</w:t>
      </w:r>
    </w:p>
    <w:p w14:paraId="40E90CC6" w14:textId="77777777" w:rsidR="00D75081" w:rsidRPr="003B277A" w:rsidRDefault="00D75081" w:rsidP="00035449">
      <w:pPr>
        <w:pStyle w:val="Prrafodelista"/>
        <w:numPr>
          <w:ilvl w:val="0"/>
          <w:numId w:val="25"/>
        </w:numPr>
        <w:jc w:val="both"/>
        <w:rPr>
          <w:rFonts w:ascii="Verdana" w:hAnsi="Verdana"/>
          <w:sz w:val="20"/>
          <w:szCs w:val="20"/>
        </w:rPr>
      </w:pPr>
      <w:r>
        <w:rPr>
          <w:rFonts w:ascii="Verdana" w:hAnsi="Verdana"/>
          <w:b/>
          <w:bCs/>
          <w:sz w:val="20"/>
          <w:szCs w:val="20"/>
        </w:rPr>
        <w:t xml:space="preserve">    </w:t>
      </w:r>
      <w:r w:rsidRPr="005A18B6">
        <w:rPr>
          <w:rFonts w:ascii="Verdana" w:hAnsi="Verdana"/>
          <w:b/>
          <w:bCs/>
          <w:sz w:val="20"/>
          <w:szCs w:val="20"/>
        </w:rPr>
        <w:t>Factor de zona:</w:t>
      </w:r>
      <w:r w:rsidRPr="003B277A">
        <w:rPr>
          <w:rFonts w:ascii="Verdana" w:hAnsi="Verdana"/>
          <w:b/>
          <w:bCs/>
          <w:sz w:val="20"/>
          <w:szCs w:val="20"/>
        </w:rPr>
        <w:t xml:space="preserve"> </w:t>
      </w:r>
      <w:r w:rsidRPr="003B277A">
        <w:rPr>
          <w:rFonts w:ascii="Verdana" w:hAnsi="Verdana"/>
          <w:sz w:val="20"/>
          <w:szCs w:val="20"/>
        </w:rPr>
        <w:t>Factor que influye en el valor de un predio según su ubicación dentro de un área de valor específica.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8"/>
        <w:gridCol w:w="950"/>
      </w:tblGrid>
      <w:tr w:rsidR="00D75081" w:rsidRPr="003B277A" w14:paraId="1E8FAE4E"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BEF1B"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C8AF"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Factor</w:t>
            </w:r>
          </w:p>
        </w:tc>
      </w:tr>
      <w:tr w:rsidR="00D75081" w:rsidRPr="003B277A" w14:paraId="6899E12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E99D1"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b/>
                <w:bCs/>
                <w:sz w:val="20"/>
                <w:szCs w:val="20"/>
              </w:rPr>
              <w:t>a)</w:t>
            </w:r>
            <w:r w:rsidRPr="003B277A">
              <w:rPr>
                <w:rFonts w:ascii="Verdana" w:eastAsia="Times New Roman" w:hAnsi="Verdana" w:cs="Arial"/>
                <w:sz w:val="20"/>
                <w:szCs w:val="20"/>
              </w:rPr>
              <w:t xml:space="preserve"> Único frente a la calle moda de la 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F923B"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w:t>
            </w:r>
          </w:p>
        </w:tc>
      </w:tr>
      <w:tr w:rsidR="00D75081" w:rsidRPr="003B277A" w14:paraId="114B847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0BCBC"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b/>
                <w:bCs/>
                <w:sz w:val="20"/>
                <w:szCs w:val="20"/>
              </w:rPr>
              <w:t>b)</w:t>
            </w:r>
            <w:r w:rsidRPr="003B277A">
              <w:rPr>
                <w:rFonts w:ascii="Verdana" w:eastAsia="Times New Roman" w:hAnsi="Verdana" w:cs="Arial"/>
                <w:sz w:val="20"/>
                <w:szCs w:val="20"/>
              </w:rPr>
              <w:t xml:space="preserve"> Al menos un frente a vialidad con valor de tramo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7163"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w:t>
            </w:r>
          </w:p>
        </w:tc>
      </w:tr>
      <w:tr w:rsidR="00D75081" w:rsidRPr="003B277A" w14:paraId="6DC7432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55DC3"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b/>
                <w:bCs/>
                <w:sz w:val="20"/>
                <w:szCs w:val="20"/>
              </w:rPr>
              <w:t>c)</w:t>
            </w:r>
            <w:r w:rsidRPr="003B277A">
              <w:rPr>
                <w:rFonts w:ascii="Verdana" w:eastAsia="Times New Roman" w:hAnsi="Verdana" w:cs="Arial"/>
                <w:sz w:val="20"/>
                <w:szCs w:val="20"/>
              </w:rPr>
              <w:t xml:space="preserve"> Al menos un frente a calle superior a la calle moda y ninguno a vialidad con valor de tramo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AD2D6"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1.10</w:t>
            </w:r>
          </w:p>
        </w:tc>
      </w:tr>
      <w:tr w:rsidR="00D75081" w:rsidRPr="003B277A" w14:paraId="17B4441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7AF65"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b/>
                <w:bCs/>
                <w:sz w:val="20"/>
                <w:szCs w:val="20"/>
              </w:rPr>
              <w:t>d)</w:t>
            </w:r>
            <w:r w:rsidRPr="003B277A">
              <w:rPr>
                <w:rFonts w:ascii="Verdana" w:eastAsia="Times New Roman" w:hAnsi="Verdana" w:cs="Arial"/>
                <w:sz w:val="20"/>
                <w:szCs w:val="20"/>
              </w:rPr>
              <w:t xml:space="preserve"> Único frente o todos los frentes a calle inferior a la calle moda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7E25" w14:textId="77777777" w:rsidR="00D75081" w:rsidRPr="003B277A"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0</w:t>
            </w:r>
            <w:r w:rsidRPr="003B277A">
              <w:rPr>
                <w:rFonts w:ascii="Verdana" w:eastAsia="Times New Roman" w:hAnsi="Verdana" w:cs="Arial"/>
                <w:sz w:val="20"/>
                <w:szCs w:val="20"/>
              </w:rPr>
              <w:t>.80</w:t>
            </w:r>
          </w:p>
        </w:tc>
      </w:tr>
    </w:tbl>
    <w:p w14:paraId="79A4B02B" w14:textId="77777777" w:rsidR="00D75081" w:rsidRDefault="00D75081" w:rsidP="00035449">
      <w:pPr>
        <w:spacing w:line="240" w:lineRule="auto"/>
        <w:jc w:val="both"/>
        <w:rPr>
          <w:rFonts w:ascii="Verdana" w:eastAsia="Times New Roman" w:hAnsi="Verdana" w:cs="Arial"/>
          <w:sz w:val="20"/>
          <w:szCs w:val="20"/>
        </w:rPr>
      </w:pPr>
    </w:p>
    <w:p w14:paraId="3E0759F5" w14:textId="77777777" w:rsidR="00D75081" w:rsidRPr="003B277A" w:rsidRDefault="00D75081" w:rsidP="00035449">
      <w:pPr>
        <w:spacing w:line="240" w:lineRule="auto"/>
        <w:jc w:val="both"/>
        <w:rPr>
          <w:rFonts w:ascii="Verdana" w:eastAsia="Times New Roman" w:hAnsi="Verdana" w:cs="Arial"/>
          <w:sz w:val="20"/>
          <w:szCs w:val="20"/>
        </w:rPr>
      </w:pPr>
    </w:p>
    <w:p w14:paraId="3B12DB0E" w14:textId="77777777" w:rsidR="00D75081" w:rsidRDefault="00D75081" w:rsidP="00035449">
      <w:pPr>
        <w:pStyle w:val="Prrafodelista"/>
        <w:numPr>
          <w:ilvl w:val="0"/>
          <w:numId w:val="25"/>
        </w:numPr>
        <w:jc w:val="both"/>
        <w:rPr>
          <w:rFonts w:ascii="Verdana" w:hAnsi="Verdana"/>
          <w:sz w:val="20"/>
          <w:szCs w:val="20"/>
        </w:rPr>
      </w:pPr>
      <w:r w:rsidRPr="003B277A">
        <w:rPr>
          <w:rFonts w:ascii="Verdana" w:hAnsi="Verdana"/>
          <w:b/>
          <w:bCs/>
          <w:sz w:val="20"/>
          <w:szCs w:val="20"/>
        </w:rPr>
        <w:t xml:space="preserve">Factor de frente: </w:t>
      </w:r>
      <w:r w:rsidRPr="003B277A">
        <w:rPr>
          <w:rFonts w:ascii="Verdana" w:hAnsi="Verdana"/>
          <w:sz w:val="20"/>
          <w:szCs w:val="20"/>
        </w:rPr>
        <w:t>Factor que influye en el valor unitario del terreno, al aplicarse a predios con menor frente.</w:t>
      </w:r>
    </w:p>
    <w:p w14:paraId="5D6A73C3" w14:textId="77777777" w:rsidR="00D75081" w:rsidRDefault="00D75081" w:rsidP="00035449">
      <w:pPr>
        <w:pStyle w:val="Prrafodelista"/>
        <w:ind w:left="53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09"/>
        <w:gridCol w:w="950"/>
      </w:tblGrid>
      <w:tr w:rsidR="00D75081" w:rsidRPr="003B277A" w14:paraId="21C2B6E9"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7EB36"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5B9E"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 xml:space="preserve">Factor </w:t>
            </w:r>
          </w:p>
        </w:tc>
      </w:tr>
      <w:tr w:rsidR="00D75081" w:rsidRPr="003B277A" w14:paraId="40DFD51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FBB85"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b/>
                <w:bCs/>
                <w:sz w:val="20"/>
                <w:szCs w:val="20"/>
              </w:rPr>
              <w:t>a)</w:t>
            </w:r>
            <w:r w:rsidRPr="003B277A">
              <w:rPr>
                <w:rFonts w:ascii="Verdana" w:eastAsia="Times New Roman" w:hAnsi="Verdana" w:cs="Arial"/>
                <w:sz w:val="20"/>
                <w:szCs w:val="20"/>
              </w:rPr>
              <w:t xml:space="preserve"> Frente igual o mayor a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9C3F9"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w:t>
            </w:r>
          </w:p>
        </w:tc>
      </w:tr>
      <w:tr w:rsidR="00D75081" w:rsidRPr="003B277A" w14:paraId="2353CA7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E9E95"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b/>
                <w:bCs/>
                <w:sz w:val="20"/>
                <w:szCs w:val="20"/>
              </w:rPr>
              <w:lastRenderedPageBreak/>
              <w:t>b)</w:t>
            </w:r>
            <w:r w:rsidRPr="003B277A">
              <w:rPr>
                <w:rFonts w:ascii="Verdana" w:eastAsia="Times New Roman" w:hAnsi="Verdana" w:cs="Arial"/>
                <w:sz w:val="20"/>
                <w:szCs w:val="20"/>
              </w:rPr>
              <w:t xml:space="preserve"> Frente igual o mayor a 4 metros y menor de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6A20D" w14:textId="77777777" w:rsidR="00D75081" w:rsidRPr="003B277A"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0</w:t>
            </w:r>
            <w:r w:rsidRPr="003B277A">
              <w:rPr>
                <w:rFonts w:ascii="Verdana" w:eastAsia="Times New Roman" w:hAnsi="Verdana" w:cs="Arial"/>
                <w:sz w:val="20"/>
                <w:szCs w:val="20"/>
              </w:rPr>
              <w:t>.85</w:t>
            </w:r>
          </w:p>
        </w:tc>
      </w:tr>
      <w:tr w:rsidR="00D75081" w:rsidRPr="003B277A" w14:paraId="71F6E15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A962F"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b/>
                <w:bCs/>
                <w:sz w:val="20"/>
                <w:szCs w:val="20"/>
              </w:rPr>
              <w:t>c)</w:t>
            </w:r>
            <w:r w:rsidRPr="003B277A">
              <w:rPr>
                <w:rFonts w:ascii="Verdana" w:eastAsia="Times New Roman" w:hAnsi="Verdana" w:cs="Arial"/>
                <w:sz w:val="20"/>
                <w:szCs w:val="20"/>
              </w:rPr>
              <w:t xml:space="preserve"> Frente menor a 4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0854E" w14:textId="77777777" w:rsidR="00D75081" w:rsidRPr="003B277A"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0</w:t>
            </w:r>
            <w:r w:rsidRPr="003B277A">
              <w:rPr>
                <w:rFonts w:ascii="Verdana" w:eastAsia="Times New Roman" w:hAnsi="Verdana" w:cs="Arial"/>
                <w:sz w:val="20"/>
                <w:szCs w:val="20"/>
              </w:rPr>
              <w:t>.80</w:t>
            </w:r>
          </w:p>
        </w:tc>
      </w:tr>
    </w:tbl>
    <w:p w14:paraId="4A97C73D" w14:textId="77777777" w:rsidR="00D75081" w:rsidRPr="003B277A" w:rsidRDefault="00D75081" w:rsidP="00035449">
      <w:pPr>
        <w:pStyle w:val="NormalWeb"/>
        <w:spacing w:after="0"/>
        <w:ind w:firstLine="851"/>
        <w:jc w:val="both"/>
        <w:rPr>
          <w:rFonts w:ascii="Verdana" w:hAnsi="Verdana"/>
          <w:sz w:val="20"/>
          <w:szCs w:val="20"/>
        </w:rPr>
      </w:pPr>
      <w:r w:rsidRPr="003B277A">
        <w:rPr>
          <w:rFonts w:ascii="Verdana" w:hAnsi="Verdana"/>
          <w:sz w:val="20"/>
          <w:szCs w:val="20"/>
        </w:rPr>
        <w:t>Se aplicará, según sea el caso, el factor a que se refieren los incisos b y c de este numeral, cuando el frente sea menor al predominante de la zona.</w:t>
      </w:r>
    </w:p>
    <w:p w14:paraId="3BC35C1B" w14:textId="77777777" w:rsidR="00D75081" w:rsidRPr="003B277A" w:rsidRDefault="00D75081" w:rsidP="00035449">
      <w:pPr>
        <w:pStyle w:val="Prrafodelista"/>
        <w:numPr>
          <w:ilvl w:val="0"/>
          <w:numId w:val="25"/>
        </w:numPr>
        <w:ind w:left="851" w:hanging="851"/>
        <w:jc w:val="both"/>
        <w:rPr>
          <w:rFonts w:ascii="Verdana" w:hAnsi="Verdana"/>
          <w:sz w:val="20"/>
          <w:szCs w:val="20"/>
        </w:rPr>
      </w:pPr>
      <w:r w:rsidRPr="003B277A">
        <w:rPr>
          <w:rFonts w:ascii="Verdana" w:hAnsi="Verdana"/>
          <w:b/>
          <w:bCs/>
          <w:sz w:val="20"/>
          <w:szCs w:val="20"/>
        </w:rPr>
        <w:t xml:space="preserve">Factor de forma: </w:t>
      </w:r>
      <w:r w:rsidRPr="003B277A">
        <w:rPr>
          <w:rFonts w:ascii="Verdana" w:hAnsi="Verdana"/>
          <w:sz w:val="20"/>
          <w:szCs w:val="20"/>
        </w:rPr>
        <w:t>Factor que influye en el valor unitario del terreno a los inmuebles respecto a la irregularidad en la configuración de su polígono.</w:t>
      </w:r>
    </w:p>
    <w:p w14:paraId="50B155B1" w14:textId="77777777" w:rsidR="00D75081" w:rsidRPr="003B277A" w:rsidRDefault="00D75081" w:rsidP="00035449">
      <w:pPr>
        <w:pStyle w:val="NormalWeb"/>
        <w:spacing w:after="0"/>
        <w:ind w:firstLine="851"/>
        <w:jc w:val="both"/>
        <w:rPr>
          <w:rFonts w:ascii="Verdana" w:hAnsi="Verdana"/>
          <w:sz w:val="20"/>
          <w:szCs w:val="20"/>
        </w:rPr>
      </w:pPr>
      <w:r w:rsidRPr="003B277A">
        <w:rPr>
          <w:rFonts w:ascii="Verdana" w:hAnsi="Verdana"/>
          <w:sz w:val="20"/>
          <w:szCs w:val="20"/>
        </w:rPr>
        <w:t>Este factor se aplicará a los predios de forma irregular y se determina por la raíz cuadrada del cociente del área del mayor rectángulo inscrito entre la superficie total del predio, aplicando la siguiente fórmula:</w:t>
      </w:r>
    </w:p>
    <w:p w14:paraId="3E3157FE" w14:textId="77777777" w:rsidR="00D75081" w:rsidRPr="003B277A" w:rsidRDefault="00D75081" w:rsidP="00035449">
      <w:pPr>
        <w:pStyle w:val="NormalWeb"/>
        <w:spacing w:after="0"/>
        <w:ind w:left="851"/>
        <w:jc w:val="both"/>
        <w:rPr>
          <w:rFonts w:ascii="Verdana" w:hAnsi="Verdana"/>
          <w:sz w:val="20"/>
          <w:szCs w:val="20"/>
        </w:rPr>
      </w:pPr>
      <w:r w:rsidRPr="003B277A">
        <w:rPr>
          <w:rFonts w:ascii="Verdana" w:hAnsi="Verdana"/>
          <w:sz w:val="20"/>
          <w:szCs w:val="20"/>
        </w:rPr>
        <w:t>Ffo= raíz cuadrada de Ri/Sto </w:t>
      </w:r>
    </w:p>
    <w:p w14:paraId="06098C4F" w14:textId="77777777" w:rsidR="00D75081" w:rsidRPr="003B277A" w:rsidRDefault="00D75081" w:rsidP="00035449">
      <w:pPr>
        <w:pStyle w:val="NormalWeb"/>
        <w:spacing w:after="0"/>
        <w:ind w:left="851"/>
        <w:jc w:val="both"/>
        <w:rPr>
          <w:rFonts w:ascii="Verdana" w:hAnsi="Verdana"/>
          <w:sz w:val="20"/>
          <w:szCs w:val="20"/>
        </w:rPr>
      </w:pPr>
      <w:r w:rsidRPr="003B277A">
        <w:rPr>
          <w:rFonts w:ascii="Verdana" w:hAnsi="Verdana"/>
          <w:sz w:val="20"/>
          <w:szCs w:val="20"/>
        </w:rPr>
        <w:t>Donde:</w:t>
      </w:r>
    </w:p>
    <w:p w14:paraId="37586ECB" w14:textId="77777777" w:rsidR="00D75081" w:rsidRDefault="00D75081" w:rsidP="00035449">
      <w:pPr>
        <w:pStyle w:val="NormalWeb"/>
        <w:spacing w:after="0"/>
        <w:ind w:left="851"/>
        <w:jc w:val="both"/>
        <w:rPr>
          <w:rFonts w:ascii="Verdana" w:hAnsi="Verdana"/>
          <w:sz w:val="20"/>
          <w:szCs w:val="20"/>
        </w:rPr>
      </w:pPr>
      <w:r w:rsidRPr="003B277A">
        <w:rPr>
          <w:rFonts w:ascii="Verdana" w:hAnsi="Verdana"/>
          <w:sz w:val="20"/>
          <w:szCs w:val="20"/>
        </w:rPr>
        <w:t>Ffo= Factor de forma</w:t>
      </w:r>
    </w:p>
    <w:p w14:paraId="569F2F25" w14:textId="77777777" w:rsidR="00D75081" w:rsidRDefault="00D75081" w:rsidP="00035449">
      <w:pPr>
        <w:pStyle w:val="NormalWeb"/>
        <w:spacing w:after="0"/>
        <w:ind w:left="851"/>
        <w:jc w:val="both"/>
        <w:rPr>
          <w:rFonts w:ascii="Verdana" w:hAnsi="Verdana"/>
          <w:sz w:val="20"/>
          <w:szCs w:val="20"/>
        </w:rPr>
      </w:pPr>
      <w:r w:rsidRPr="003B277A">
        <w:rPr>
          <w:rFonts w:ascii="Verdana" w:hAnsi="Verdana"/>
          <w:sz w:val="20"/>
          <w:szCs w:val="20"/>
        </w:rPr>
        <w:t>Ri = Área del rectángulo inscrito: El mayor rectángulo que puede inscribirse en el predio. El cuadrado se entenderá como un caso particular del rectángulo.</w:t>
      </w:r>
    </w:p>
    <w:p w14:paraId="33E090A2" w14:textId="77777777" w:rsidR="00D75081" w:rsidRPr="003B277A" w:rsidRDefault="00D75081" w:rsidP="00035449">
      <w:pPr>
        <w:pStyle w:val="NormalWeb"/>
        <w:spacing w:after="0"/>
        <w:ind w:left="851"/>
        <w:jc w:val="both"/>
        <w:rPr>
          <w:rFonts w:ascii="Verdana" w:hAnsi="Verdana"/>
          <w:sz w:val="20"/>
          <w:szCs w:val="20"/>
        </w:rPr>
      </w:pPr>
      <w:r w:rsidRPr="003B277A">
        <w:rPr>
          <w:rFonts w:ascii="Verdana" w:hAnsi="Verdana"/>
          <w:sz w:val="20"/>
          <w:szCs w:val="20"/>
        </w:rPr>
        <w:t>Sto = Superficie total del predio.</w:t>
      </w:r>
    </w:p>
    <w:p w14:paraId="491969CC" w14:textId="77777777" w:rsidR="00D75081" w:rsidRPr="003B277A" w:rsidRDefault="00D75081" w:rsidP="00035449">
      <w:pPr>
        <w:pStyle w:val="Prrafodelista"/>
        <w:numPr>
          <w:ilvl w:val="0"/>
          <w:numId w:val="25"/>
        </w:numPr>
        <w:ind w:left="851" w:hanging="674"/>
        <w:jc w:val="both"/>
        <w:rPr>
          <w:rFonts w:ascii="Verdana" w:hAnsi="Verdana"/>
          <w:sz w:val="20"/>
          <w:szCs w:val="20"/>
        </w:rPr>
      </w:pPr>
      <w:r w:rsidRPr="003B277A">
        <w:rPr>
          <w:rFonts w:ascii="Verdana" w:hAnsi="Verdana"/>
          <w:b/>
          <w:bCs/>
          <w:sz w:val="20"/>
          <w:szCs w:val="20"/>
        </w:rPr>
        <w:t xml:space="preserve">Factor de superficie: </w:t>
      </w:r>
      <w:r w:rsidRPr="003B277A">
        <w:rPr>
          <w:rFonts w:ascii="Verdana" w:hAnsi="Verdana"/>
          <w:sz w:val="20"/>
          <w:szCs w:val="20"/>
        </w:rPr>
        <w:t>Es aquel que afecta al valor unitario del terreno al aplicarse a un predio mayor de 2 veces la superficie de lote moda, y será de 0.62 hasta 1.00 dependiendo de la relación de la superficie del lote que se valúa entre la superficie del lote moda, de conformidad con l</w:t>
      </w:r>
      <w:r>
        <w:rPr>
          <w:rFonts w:ascii="Verdana" w:hAnsi="Verdana"/>
          <w:sz w:val="20"/>
          <w:szCs w:val="20"/>
        </w:rPr>
        <w:t>a</w:t>
      </w:r>
      <w:r w:rsidRPr="003B277A">
        <w:rPr>
          <w:rFonts w:ascii="Verdana" w:hAnsi="Verdana"/>
          <w:sz w:val="20"/>
          <w:szCs w:val="20"/>
        </w:rPr>
        <w:t xml:space="preserve"> siguiente fórmula:</w:t>
      </w:r>
    </w:p>
    <w:p w14:paraId="6EFC93DE" w14:textId="77777777" w:rsidR="00D75081" w:rsidRPr="00263D41" w:rsidRDefault="00D75081" w:rsidP="00035449">
      <w:pPr>
        <w:pStyle w:val="Prrafodelista"/>
        <w:ind w:left="851"/>
        <w:rPr>
          <w:rFonts w:ascii="Verdana" w:hAnsi="Verdana"/>
          <w:sz w:val="20"/>
          <w:szCs w:val="20"/>
        </w:rPr>
      </w:pPr>
      <w:r w:rsidRPr="00263D41">
        <w:rPr>
          <w:rFonts w:ascii="Verdana" w:hAnsi="Verdana"/>
          <w:sz w:val="20"/>
          <w:szCs w:val="20"/>
        </w:rPr>
        <w:t xml:space="preserve">RLm = </w:t>
      </w:r>
      <w:r w:rsidRPr="00263D41">
        <w:rPr>
          <w:rFonts w:ascii="Verdana" w:hAnsi="Verdana"/>
          <w:sz w:val="20"/>
          <w:szCs w:val="20"/>
          <w:u w:val="single"/>
        </w:rPr>
        <w:t>Slo ÷ S</w:t>
      </w:r>
      <w:r w:rsidRPr="00263D41">
        <w:rPr>
          <w:rFonts w:ascii="Verdana" w:hAnsi="Verdana"/>
          <w:sz w:val="20"/>
          <w:szCs w:val="20"/>
        </w:rPr>
        <w:t>Lm</w:t>
      </w:r>
    </w:p>
    <w:p w14:paraId="6AC1A6E7" w14:textId="77777777" w:rsidR="00D75081" w:rsidRPr="003B277A" w:rsidRDefault="00D75081" w:rsidP="00035449">
      <w:pPr>
        <w:pStyle w:val="Prrafodelista"/>
        <w:ind w:left="851"/>
        <w:jc w:val="both"/>
        <w:rPr>
          <w:rFonts w:ascii="Verdana" w:hAnsi="Verdana"/>
          <w:sz w:val="20"/>
          <w:szCs w:val="20"/>
        </w:rPr>
      </w:pPr>
      <w:r w:rsidRPr="003B277A">
        <w:rPr>
          <w:rFonts w:ascii="Verdana" w:hAnsi="Verdana"/>
          <w:sz w:val="20"/>
          <w:szCs w:val="20"/>
        </w:rPr>
        <w:t>Donde:</w:t>
      </w:r>
    </w:p>
    <w:p w14:paraId="222CE47B" w14:textId="77777777" w:rsidR="00D75081" w:rsidRDefault="00D75081" w:rsidP="00035449">
      <w:pPr>
        <w:pStyle w:val="Prrafodelista"/>
        <w:ind w:left="851"/>
        <w:jc w:val="both"/>
        <w:rPr>
          <w:rFonts w:ascii="Verdana" w:hAnsi="Verdana"/>
          <w:sz w:val="20"/>
          <w:szCs w:val="20"/>
        </w:rPr>
      </w:pPr>
      <w:r w:rsidRPr="003B277A">
        <w:rPr>
          <w:rFonts w:ascii="Verdana" w:hAnsi="Verdana"/>
          <w:sz w:val="20"/>
          <w:szCs w:val="20"/>
        </w:rPr>
        <w:t>RLm = Relación con el lote moda</w:t>
      </w:r>
    </w:p>
    <w:p w14:paraId="2F460020" w14:textId="77777777" w:rsidR="00D75081" w:rsidRDefault="00D75081" w:rsidP="00035449">
      <w:pPr>
        <w:pStyle w:val="Prrafodelista"/>
        <w:ind w:left="851"/>
        <w:jc w:val="both"/>
        <w:rPr>
          <w:rFonts w:ascii="Verdana" w:hAnsi="Verdana"/>
          <w:sz w:val="20"/>
          <w:szCs w:val="20"/>
        </w:rPr>
      </w:pPr>
      <w:r w:rsidRPr="003B277A">
        <w:rPr>
          <w:rFonts w:ascii="Verdana" w:hAnsi="Verdana"/>
          <w:sz w:val="20"/>
          <w:szCs w:val="20"/>
        </w:rPr>
        <w:t>Slo = Superficie del lote que se valúa</w:t>
      </w:r>
    </w:p>
    <w:p w14:paraId="2B7FA35E" w14:textId="77777777" w:rsidR="00D75081" w:rsidRPr="003B277A" w:rsidRDefault="00D75081" w:rsidP="00035449">
      <w:pPr>
        <w:pStyle w:val="Prrafodelista"/>
        <w:ind w:left="851"/>
        <w:jc w:val="both"/>
        <w:rPr>
          <w:rFonts w:ascii="Verdana" w:hAnsi="Verdana"/>
          <w:sz w:val="20"/>
          <w:szCs w:val="20"/>
        </w:rPr>
      </w:pPr>
      <w:r w:rsidRPr="003B277A">
        <w:rPr>
          <w:rFonts w:ascii="Verdana" w:hAnsi="Verdana"/>
          <w:sz w:val="20"/>
          <w:szCs w:val="20"/>
        </w:rPr>
        <w:t>SLm = Superficie del lote moda</w:t>
      </w:r>
    </w:p>
    <w:p w14:paraId="5AAB1B86" w14:textId="77777777" w:rsidR="00D75081" w:rsidRDefault="00D75081" w:rsidP="00035449">
      <w:pPr>
        <w:pStyle w:val="NormalWeb"/>
        <w:spacing w:after="0"/>
        <w:ind w:firstLine="851"/>
        <w:jc w:val="both"/>
        <w:rPr>
          <w:rFonts w:ascii="Verdana" w:hAnsi="Verdana"/>
          <w:sz w:val="20"/>
          <w:szCs w:val="20"/>
        </w:rPr>
      </w:pPr>
      <w:r w:rsidRPr="003B277A">
        <w:rPr>
          <w:rFonts w:ascii="Verdana" w:hAnsi="Verdana"/>
          <w:sz w:val="20"/>
          <w:szCs w:val="20"/>
        </w:rPr>
        <w:t>Con el resultado de la relación con el lote moda (RLm), se ingresa a la siguiente tabla para obtener el factor de superficie (Fsu) a aplicar: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42"/>
        <w:gridCol w:w="708"/>
      </w:tblGrid>
      <w:tr w:rsidR="00D75081" w:rsidRPr="003B277A" w14:paraId="57E5B784" w14:textId="77777777" w:rsidTr="0066408C">
        <w:trPr>
          <w:tblHeade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14BBD5E"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lastRenderedPageBreak/>
              <w:t>RLm</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01ACA940"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Fsu</w:t>
            </w:r>
          </w:p>
        </w:tc>
      </w:tr>
      <w:tr w:rsidR="00D75081" w:rsidRPr="003B277A" w14:paraId="67B4079E"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2BE36CC"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Hasta 2.0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648F38B"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w:t>
            </w:r>
          </w:p>
        </w:tc>
      </w:tr>
      <w:tr w:rsidR="00D75081" w:rsidRPr="003B277A" w14:paraId="454111A6"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00951670"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2.1 a 3.0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28A7896"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0.98</w:t>
            </w:r>
          </w:p>
        </w:tc>
      </w:tr>
      <w:tr w:rsidR="00D75081" w:rsidRPr="003B277A" w14:paraId="5E396370"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6C4ED5C2"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3.1 a 4.0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76B661E"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0.96</w:t>
            </w:r>
          </w:p>
        </w:tc>
      </w:tr>
      <w:tr w:rsidR="00D75081" w:rsidRPr="003B277A" w14:paraId="7E391C5E"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5AA8B805"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4.1 a 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5A88D15"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0.94</w:t>
            </w:r>
          </w:p>
        </w:tc>
      </w:tr>
      <w:tr w:rsidR="00D75081" w:rsidRPr="003B277A" w14:paraId="578A79DA"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00235C3"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5.1 a 6.0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FD55E2C"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0.92</w:t>
            </w:r>
          </w:p>
        </w:tc>
      </w:tr>
      <w:tr w:rsidR="00D75081" w:rsidRPr="003B277A" w14:paraId="322AB9B1"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6717F0D"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6.1 a 7.0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B241446"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0.9</w:t>
            </w:r>
          </w:p>
        </w:tc>
      </w:tr>
      <w:tr w:rsidR="00D75081" w:rsidRPr="003B277A" w14:paraId="797CC829"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C22834F"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7.1 a 8.0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43143688"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0.88</w:t>
            </w:r>
          </w:p>
        </w:tc>
      </w:tr>
      <w:tr w:rsidR="00D75081" w:rsidRPr="003B277A" w14:paraId="52520357"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4317B50C"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8.1 a 9.0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F89536A"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0.86</w:t>
            </w:r>
          </w:p>
        </w:tc>
      </w:tr>
      <w:tr w:rsidR="00D75081" w:rsidRPr="003B277A" w14:paraId="5695CEB3"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F5707EF"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9.1 a 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8D821CF"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0.84</w:t>
            </w:r>
          </w:p>
        </w:tc>
      </w:tr>
      <w:tr w:rsidR="00D75081" w:rsidRPr="003B277A" w14:paraId="243093B4"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4C279453"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10.1 a 11.0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5721230"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0.82</w:t>
            </w:r>
          </w:p>
        </w:tc>
      </w:tr>
      <w:tr w:rsidR="00D75081" w:rsidRPr="003B277A" w14:paraId="180209BB"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69F392D"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11.1 a 12.0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55617CEA"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0.8</w:t>
            </w:r>
            <w:r>
              <w:rPr>
                <w:rFonts w:ascii="Verdana" w:eastAsia="Times New Roman" w:hAnsi="Verdana" w:cs="Arial"/>
                <w:sz w:val="20"/>
                <w:szCs w:val="20"/>
              </w:rPr>
              <w:t>0</w:t>
            </w:r>
          </w:p>
        </w:tc>
      </w:tr>
      <w:tr w:rsidR="00D75081" w:rsidRPr="003B277A" w14:paraId="370A88F0"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13C13EA"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12.1 a 13.0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8D4CEB4"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0.78</w:t>
            </w:r>
          </w:p>
        </w:tc>
      </w:tr>
      <w:tr w:rsidR="00D75081" w:rsidRPr="003B277A" w14:paraId="6FBE9A5C"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A3425D9"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13.1 a 14.0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D9CB453"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0.76</w:t>
            </w:r>
          </w:p>
        </w:tc>
      </w:tr>
      <w:tr w:rsidR="00D75081" w:rsidRPr="003B277A" w14:paraId="6D14FC82"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E349CD3"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14.1 a 15.0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43714FF3"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0.74</w:t>
            </w:r>
          </w:p>
        </w:tc>
      </w:tr>
      <w:tr w:rsidR="00D75081" w:rsidRPr="003B277A" w14:paraId="5BDBCD86"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59280242"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15.1 a 16.0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EEB81B4"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0.72</w:t>
            </w:r>
          </w:p>
        </w:tc>
      </w:tr>
      <w:tr w:rsidR="00D75081" w:rsidRPr="003B277A" w14:paraId="2DE217D1"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1A6886B1"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16.1 a 17.0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703F531"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0.7</w:t>
            </w:r>
            <w:r>
              <w:rPr>
                <w:rFonts w:ascii="Verdana" w:eastAsia="Times New Roman" w:hAnsi="Verdana" w:cs="Arial"/>
                <w:sz w:val="20"/>
                <w:szCs w:val="20"/>
              </w:rPr>
              <w:t>0</w:t>
            </w:r>
          </w:p>
        </w:tc>
      </w:tr>
      <w:tr w:rsidR="00D75081" w:rsidRPr="003B277A" w14:paraId="439C3037"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55B87D8C"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lastRenderedPageBreak/>
              <w:t>17.1 a 18.0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1B54EC9"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0.68</w:t>
            </w:r>
          </w:p>
        </w:tc>
      </w:tr>
      <w:tr w:rsidR="00D75081" w:rsidRPr="003B277A" w14:paraId="503E82F7"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59F2747D"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18.1 a 19.0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456BB654"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0.66</w:t>
            </w:r>
          </w:p>
        </w:tc>
      </w:tr>
      <w:tr w:rsidR="00D75081" w:rsidRPr="003B277A" w14:paraId="6A4E7C8E"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09331E64"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19.1 a 20.0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0921A1F2"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0.64</w:t>
            </w:r>
          </w:p>
        </w:tc>
      </w:tr>
      <w:tr w:rsidR="00D75081" w:rsidRPr="003B277A" w14:paraId="3A8DC7A8" w14:textId="77777777" w:rsidTr="0066408C">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600D43E7"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20.1 y más</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7F2D978"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0.62</w:t>
            </w:r>
          </w:p>
        </w:tc>
      </w:tr>
    </w:tbl>
    <w:p w14:paraId="6C3143A2" w14:textId="77777777" w:rsidR="00D75081" w:rsidRPr="003B277A" w:rsidRDefault="00D75081" w:rsidP="00035449">
      <w:pPr>
        <w:spacing w:line="240" w:lineRule="auto"/>
        <w:jc w:val="both"/>
        <w:rPr>
          <w:rFonts w:ascii="Verdana" w:eastAsia="Times New Roman" w:hAnsi="Verdana" w:cs="Arial"/>
          <w:sz w:val="20"/>
          <w:szCs w:val="20"/>
        </w:rPr>
      </w:pPr>
    </w:p>
    <w:p w14:paraId="38FC8242" w14:textId="77777777" w:rsidR="00D75081" w:rsidRDefault="00D75081" w:rsidP="00035449">
      <w:pPr>
        <w:pStyle w:val="Prrafodelista"/>
        <w:numPr>
          <w:ilvl w:val="0"/>
          <w:numId w:val="25"/>
        </w:numPr>
        <w:ind w:left="851" w:hanging="851"/>
        <w:jc w:val="both"/>
        <w:rPr>
          <w:rFonts w:ascii="Verdana" w:hAnsi="Verdana"/>
          <w:sz w:val="20"/>
          <w:szCs w:val="20"/>
        </w:rPr>
      </w:pPr>
      <w:r w:rsidRPr="003B277A">
        <w:rPr>
          <w:rFonts w:ascii="Verdana" w:hAnsi="Verdana"/>
          <w:b/>
          <w:bCs/>
          <w:sz w:val="20"/>
          <w:szCs w:val="20"/>
        </w:rPr>
        <w:t xml:space="preserve">Factor de ubicación: </w:t>
      </w:r>
      <w:r w:rsidRPr="003B277A">
        <w:rPr>
          <w:rFonts w:ascii="Verdana" w:hAnsi="Verdana"/>
          <w:sz w:val="20"/>
          <w:szCs w:val="20"/>
        </w:rPr>
        <w:t>Es aquel que influye en el valor unitario correspondiente al terreno, a los inmuebles respecto a la posición del predio dentro de la manzana.</w:t>
      </w:r>
    </w:p>
    <w:p w14:paraId="19F88C3D" w14:textId="77777777" w:rsidR="00035449" w:rsidRPr="003B277A" w:rsidRDefault="00035449" w:rsidP="00035449">
      <w:pPr>
        <w:pStyle w:val="Prrafodelista"/>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72"/>
        <w:gridCol w:w="950"/>
      </w:tblGrid>
      <w:tr w:rsidR="00D75081" w:rsidRPr="003B277A" w14:paraId="748906A5" w14:textId="77777777" w:rsidTr="0066408C">
        <w:trPr>
          <w:tblHeader/>
          <w:jc w:val="center"/>
        </w:trPr>
        <w:tc>
          <w:tcPr>
            <w:tcW w:w="7872" w:type="dxa"/>
            <w:tcBorders>
              <w:top w:val="single" w:sz="6" w:space="0" w:color="000000"/>
              <w:left w:val="single" w:sz="6" w:space="0" w:color="000000"/>
              <w:bottom w:val="single" w:sz="6" w:space="0" w:color="000000"/>
              <w:right w:val="single" w:sz="6" w:space="0" w:color="000000"/>
            </w:tcBorders>
            <w:vAlign w:val="center"/>
            <w:hideMark/>
          </w:tcPr>
          <w:p w14:paraId="4A1DE0BD"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 xml:space="preserve">Características </w:t>
            </w:r>
          </w:p>
        </w:tc>
        <w:tc>
          <w:tcPr>
            <w:tcW w:w="950" w:type="dxa"/>
            <w:tcBorders>
              <w:top w:val="single" w:sz="6" w:space="0" w:color="000000"/>
              <w:left w:val="single" w:sz="6" w:space="0" w:color="000000"/>
              <w:bottom w:val="single" w:sz="6" w:space="0" w:color="000000"/>
              <w:right w:val="single" w:sz="6" w:space="0" w:color="000000"/>
            </w:tcBorders>
            <w:vAlign w:val="center"/>
            <w:hideMark/>
          </w:tcPr>
          <w:p w14:paraId="7743866D"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 xml:space="preserve">Factor </w:t>
            </w:r>
          </w:p>
        </w:tc>
      </w:tr>
      <w:tr w:rsidR="00D75081" w:rsidRPr="003B277A" w14:paraId="5166A812" w14:textId="77777777" w:rsidTr="0066408C">
        <w:trPr>
          <w:jc w:val="center"/>
        </w:trPr>
        <w:tc>
          <w:tcPr>
            <w:tcW w:w="7872" w:type="dxa"/>
            <w:tcBorders>
              <w:top w:val="single" w:sz="6" w:space="0" w:color="000000"/>
              <w:left w:val="single" w:sz="6" w:space="0" w:color="000000"/>
              <w:bottom w:val="single" w:sz="6" w:space="0" w:color="000000"/>
              <w:right w:val="single" w:sz="6" w:space="0" w:color="000000"/>
            </w:tcBorders>
            <w:vAlign w:val="center"/>
            <w:hideMark/>
          </w:tcPr>
          <w:p w14:paraId="47D0DC4E"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b/>
                <w:bCs/>
                <w:sz w:val="20"/>
                <w:szCs w:val="20"/>
              </w:rPr>
              <w:t>a)</w:t>
            </w:r>
            <w:r>
              <w:rPr>
                <w:rFonts w:ascii="Verdana" w:eastAsia="Times New Roman" w:hAnsi="Verdana" w:cs="Arial"/>
                <w:b/>
                <w:bCs/>
                <w:sz w:val="20"/>
                <w:szCs w:val="20"/>
              </w:rPr>
              <w:t xml:space="preserve"> </w:t>
            </w:r>
            <w:r w:rsidRPr="003B277A">
              <w:rPr>
                <w:rFonts w:ascii="Verdana" w:eastAsia="Times New Roman" w:hAnsi="Verdana" w:cs="Arial"/>
                <w:sz w:val="20"/>
                <w:szCs w:val="20"/>
              </w:rPr>
              <w:t>Sin frente a vía de circulación (lote interior)</w:t>
            </w:r>
          </w:p>
        </w:tc>
        <w:tc>
          <w:tcPr>
            <w:tcW w:w="950" w:type="dxa"/>
            <w:tcBorders>
              <w:top w:val="single" w:sz="6" w:space="0" w:color="000000"/>
              <w:left w:val="single" w:sz="6" w:space="0" w:color="000000"/>
              <w:bottom w:val="single" w:sz="6" w:space="0" w:color="000000"/>
              <w:right w:val="single" w:sz="6" w:space="0" w:color="000000"/>
            </w:tcBorders>
            <w:vAlign w:val="center"/>
            <w:hideMark/>
          </w:tcPr>
          <w:p w14:paraId="32A0799F" w14:textId="77777777" w:rsidR="00D75081" w:rsidRPr="003B277A"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0</w:t>
            </w:r>
            <w:r w:rsidRPr="003B277A">
              <w:rPr>
                <w:rFonts w:ascii="Verdana" w:eastAsia="Times New Roman" w:hAnsi="Verdana" w:cs="Arial"/>
                <w:sz w:val="20"/>
                <w:szCs w:val="20"/>
              </w:rPr>
              <w:t>.50</w:t>
            </w:r>
          </w:p>
        </w:tc>
      </w:tr>
      <w:tr w:rsidR="00D75081" w:rsidRPr="003B277A" w14:paraId="49E79769" w14:textId="77777777" w:rsidTr="0066408C">
        <w:trPr>
          <w:jc w:val="center"/>
        </w:trPr>
        <w:tc>
          <w:tcPr>
            <w:tcW w:w="7872" w:type="dxa"/>
            <w:tcBorders>
              <w:top w:val="single" w:sz="6" w:space="0" w:color="000000"/>
              <w:left w:val="single" w:sz="6" w:space="0" w:color="000000"/>
              <w:bottom w:val="single" w:sz="6" w:space="0" w:color="000000"/>
              <w:right w:val="single" w:sz="6" w:space="0" w:color="000000"/>
            </w:tcBorders>
            <w:vAlign w:val="center"/>
            <w:hideMark/>
          </w:tcPr>
          <w:p w14:paraId="6A4A962D"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b/>
                <w:bCs/>
                <w:sz w:val="20"/>
                <w:szCs w:val="20"/>
              </w:rPr>
              <w:t>b)</w:t>
            </w:r>
            <w:r>
              <w:rPr>
                <w:rFonts w:ascii="Verdana" w:eastAsia="Times New Roman" w:hAnsi="Verdana" w:cs="Arial"/>
                <w:b/>
                <w:bCs/>
                <w:sz w:val="20"/>
                <w:szCs w:val="20"/>
              </w:rPr>
              <w:t xml:space="preserve"> </w:t>
            </w:r>
            <w:r w:rsidRPr="003B277A">
              <w:rPr>
                <w:rFonts w:ascii="Verdana" w:eastAsia="Times New Roman" w:hAnsi="Verdana" w:cs="Arial"/>
                <w:sz w:val="20"/>
                <w:szCs w:val="20"/>
              </w:rPr>
              <w:t>Con frente a una sola vía de circulación</w:t>
            </w:r>
          </w:p>
        </w:tc>
        <w:tc>
          <w:tcPr>
            <w:tcW w:w="950" w:type="dxa"/>
            <w:tcBorders>
              <w:top w:val="single" w:sz="6" w:space="0" w:color="000000"/>
              <w:left w:val="single" w:sz="6" w:space="0" w:color="000000"/>
              <w:bottom w:val="single" w:sz="6" w:space="0" w:color="000000"/>
              <w:right w:val="single" w:sz="6" w:space="0" w:color="000000"/>
            </w:tcBorders>
            <w:vAlign w:val="center"/>
            <w:hideMark/>
          </w:tcPr>
          <w:p w14:paraId="4A701BCE"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w:t>
            </w:r>
          </w:p>
        </w:tc>
      </w:tr>
      <w:tr w:rsidR="00D75081" w:rsidRPr="003B277A" w14:paraId="4DE2D48F" w14:textId="77777777" w:rsidTr="0066408C">
        <w:trPr>
          <w:jc w:val="center"/>
        </w:trPr>
        <w:tc>
          <w:tcPr>
            <w:tcW w:w="7872" w:type="dxa"/>
            <w:tcBorders>
              <w:top w:val="single" w:sz="6" w:space="0" w:color="000000"/>
              <w:left w:val="single" w:sz="6" w:space="0" w:color="000000"/>
              <w:bottom w:val="single" w:sz="6" w:space="0" w:color="000000"/>
              <w:right w:val="single" w:sz="6" w:space="0" w:color="000000"/>
            </w:tcBorders>
            <w:vAlign w:val="center"/>
            <w:hideMark/>
          </w:tcPr>
          <w:p w14:paraId="54A86E5C" w14:textId="77777777" w:rsidR="00D75081" w:rsidRPr="003B277A" w:rsidRDefault="00D75081" w:rsidP="00035449">
            <w:pPr>
              <w:spacing w:line="240" w:lineRule="auto"/>
              <w:ind w:left="291" w:hanging="291"/>
              <w:jc w:val="both"/>
              <w:rPr>
                <w:rFonts w:ascii="Verdana" w:eastAsia="Times New Roman" w:hAnsi="Verdana" w:cs="Arial"/>
                <w:sz w:val="20"/>
                <w:szCs w:val="20"/>
              </w:rPr>
            </w:pPr>
            <w:r w:rsidRPr="003B277A">
              <w:rPr>
                <w:rFonts w:ascii="Verdana" w:eastAsia="Times New Roman" w:hAnsi="Verdana" w:cs="Arial"/>
                <w:b/>
                <w:bCs/>
                <w:sz w:val="20"/>
                <w:szCs w:val="20"/>
              </w:rPr>
              <w:t>c)</w:t>
            </w:r>
            <w:r w:rsidRPr="003B277A">
              <w:rPr>
                <w:rFonts w:ascii="Verdana" w:eastAsia="Times New Roman" w:hAnsi="Verdana" w:cs="Arial"/>
                <w:sz w:val="20"/>
                <w:szCs w:val="20"/>
              </w:rPr>
              <w:t xml:space="preserve"> Con frente a dos vías de circulación (incremento por esquina máximo 300 m²)</w:t>
            </w:r>
          </w:p>
        </w:tc>
        <w:tc>
          <w:tcPr>
            <w:tcW w:w="950" w:type="dxa"/>
            <w:tcBorders>
              <w:top w:val="single" w:sz="6" w:space="0" w:color="000000"/>
              <w:left w:val="single" w:sz="6" w:space="0" w:color="000000"/>
              <w:bottom w:val="single" w:sz="6" w:space="0" w:color="000000"/>
              <w:right w:val="single" w:sz="6" w:space="0" w:color="000000"/>
            </w:tcBorders>
            <w:vAlign w:val="center"/>
            <w:hideMark/>
          </w:tcPr>
          <w:p w14:paraId="5C9EA9BE"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1.15</w:t>
            </w:r>
          </w:p>
        </w:tc>
      </w:tr>
    </w:tbl>
    <w:p w14:paraId="1201596E" w14:textId="77777777" w:rsidR="00D75081" w:rsidRPr="003B277A" w:rsidRDefault="00D75081" w:rsidP="00035449">
      <w:pPr>
        <w:spacing w:line="240" w:lineRule="auto"/>
        <w:jc w:val="both"/>
        <w:rPr>
          <w:rFonts w:ascii="Verdana" w:eastAsia="Times New Roman" w:hAnsi="Verdana" w:cs="Arial"/>
          <w:sz w:val="20"/>
          <w:szCs w:val="20"/>
        </w:rPr>
      </w:pPr>
    </w:p>
    <w:p w14:paraId="58D07E84" w14:textId="77777777" w:rsidR="00D75081" w:rsidRPr="003B277A" w:rsidRDefault="00D75081" w:rsidP="00035449">
      <w:pPr>
        <w:pStyle w:val="Prrafodelista"/>
        <w:numPr>
          <w:ilvl w:val="0"/>
          <w:numId w:val="25"/>
        </w:numPr>
        <w:ind w:left="851" w:hanging="851"/>
        <w:jc w:val="both"/>
        <w:rPr>
          <w:rFonts w:ascii="Verdana" w:hAnsi="Verdana"/>
          <w:sz w:val="20"/>
          <w:szCs w:val="20"/>
        </w:rPr>
      </w:pPr>
      <w:r w:rsidRPr="003B277A">
        <w:rPr>
          <w:rFonts w:ascii="Verdana" w:hAnsi="Verdana"/>
          <w:b/>
          <w:bCs/>
          <w:sz w:val="20"/>
          <w:szCs w:val="20"/>
        </w:rPr>
        <w:t xml:space="preserve">Factor de fondo: </w:t>
      </w:r>
      <w:r w:rsidRPr="003B277A">
        <w:rPr>
          <w:rFonts w:ascii="Verdana" w:hAnsi="Verdana"/>
          <w:sz w:val="20"/>
          <w:szCs w:val="20"/>
        </w:rPr>
        <w:t>Factor que influye en el valor unitario del terreno a los inmuebles respecto de su fondo.</w:t>
      </w:r>
    </w:p>
    <w:p w14:paraId="51927893" w14:textId="77777777" w:rsidR="00D75081" w:rsidRPr="003B277A" w:rsidRDefault="00D75081" w:rsidP="00035449">
      <w:pPr>
        <w:pStyle w:val="NormalWeb"/>
        <w:spacing w:after="0"/>
        <w:ind w:firstLine="851"/>
        <w:jc w:val="both"/>
        <w:rPr>
          <w:rFonts w:ascii="Verdana" w:hAnsi="Verdana"/>
          <w:sz w:val="20"/>
          <w:szCs w:val="20"/>
        </w:rPr>
      </w:pPr>
      <w:r w:rsidRPr="003B277A">
        <w:rPr>
          <w:rFonts w:ascii="Verdana" w:hAnsi="Verdana"/>
          <w:sz w:val="20"/>
          <w:szCs w:val="20"/>
        </w:rPr>
        <w:t>Se aplicará cuando el fondo del terreno exceda tres veces su frente, cumpliendo este requisito, el terreno se dividirá en rectas paralelas respecto a su frente atendiendo los siguientes supuestos:</w:t>
      </w:r>
    </w:p>
    <w:p w14:paraId="7B288B72" w14:textId="77777777" w:rsidR="00D75081" w:rsidRPr="002F056E" w:rsidRDefault="00D75081" w:rsidP="00035449">
      <w:pPr>
        <w:pStyle w:val="NormalWeb"/>
        <w:numPr>
          <w:ilvl w:val="0"/>
          <w:numId w:val="26"/>
        </w:numPr>
        <w:spacing w:before="0" w:beforeAutospacing="0" w:after="0" w:afterAutospacing="0"/>
        <w:jc w:val="both"/>
        <w:rPr>
          <w:rFonts w:ascii="Verdana" w:hAnsi="Verdana"/>
          <w:sz w:val="20"/>
          <w:szCs w:val="20"/>
        </w:rPr>
      </w:pPr>
      <w:r w:rsidRPr="003B277A">
        <w:rPr>
          <w:rFonts w:ascii="Verdana" w:hAnsi="Verdana"/>
          <w:b/>
          <w:bCs/>
          <w:sz w:val="20"/>
          <w:szCs w:val="20"/>
        </w:rPr>
        <w:t>Para terrenos de uso habitacional o comercial</w:t>
      </w:r>
    </w:p>
    <w:p w14:paraId="5D7A91C5" w14:textId="77777777" w:rsidR="00D75081" w:rsidRPr="002F32D2" w:rsidRDefault="00D75081" w:rsidP="00035449">
      <w:pPr>
        <w:pStyle w:val="NormalWeb"/>
        <w:spacing w:before="0" w:beforeAutospacing="0" w:after="0" w:afterAutospacing="0"/>
        <w:ind w:left="72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17"/>
        <w:gridCol w:w="1874"/>
      </w:tblGrid>
      <w:tr w:rsidR="00D75081" w:rsidRPr="003B277A" w14:paraId="44DA14DF"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7080F"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D0AF4"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 xml:space="preserve">Franjas a cada </w:t>
            </w:r>
          </w:p>
        </w:tc>
      </w:tr>
      <w:tr w:rsidR="00D75081" w:rsidRPr="003B277A" w14:paraId="06F3A8C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F8DDE"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Con frente menor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27C34"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17.50 metros</w:t>
            </w:r>
          </w:p>
        </w:tc>
      </w:tr>
      <w:tr w:rsidR="00D75081" w:rsidRPr="003B277A" w14:paraId="6B8991C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F1550"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lastRenderedPageBreak/>
              <w:t>Con frente igual o mayor que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864B"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30</w:t>
            </w:r>
            <w:r>
              <w:rPr>
                <w:rFonts w:ascii="Verdana" w:eastAsia="Times New Roman" w:hAnsi="Verdana" w:cs="Arial"/>
                <w:sz w:val="20"/>
                <w:szCs w:val="20"/>
              </w:rPr>
              <w:t>.00</w:t>
            </w:r>
            <w:r w:rsidRPr="003B277A">
              <w:rPr>
                <w:rFonts w:ascii="Verdana" w:eastAsia="Times New Roman" w:hAnsi="Verdana" w:cs="Arial"/>
                <w:sz w:val="20"/>
                <w:szCs w:val="20"/>
              </w:rPr>
              <w:t xml:space="preserve"> metros</w:t>
            </w:r>
          </w:p>
        </w:tc>
      </w:tr>
    </w:tbl>
    <w:p w14:paraId="17A9A741" w14:textId="77777777" w:rsidR="00D75081" w:rsidRPr="003B277A" w:rsidRDefault="00D75081" w:rsidP="00035449">
      <w:pPr>
        <w:spacing w:line="240" w:lineRule="auto"/>
        <w:jc w:val="both"/>
        <w:rPr>
          <w:rFonts w:ascii="Verdana" w:eastAsia="Times New Roman" w:hAnsi="Verdana" w:cs="Arial"/>
          <w:sz w:val="20"/>
          <w:szCs w:val="20"/>
        </w:rPr>
      </w:pPr>
    </w:p>
    <w:p w14:paraId="6282321E" w14:textId="77777777" w:rsidR="00D75081" w:rsidRPr="002F056E" w:rsidRDefault="00D75081" w:rsidP="00035449">
      <w:pPr>
        <w:pStyle w:val="NormalWeb"/>
        <w:numPr>
          <w:ilvl w:val="0"/>
          <w:numId w:val="26"/>
        </w:numPr>
        <w:spacing w:before="0" w:beforeAutospacing="0" w:after="0" w:afterAutospacing="0"/>
        <w:ind w:hanging="294"/>
        <w:jc w:val="both"/>
        <w:rPr>
          <w:rFonts w:ascii="Verdana" w:hAnsi="Verdana"/>
          <w:sz w:val="20"/>
          <w:szCs w:val="20"/>
        </w:rPr>
      </w:pPr>
      <w:r w:rsidRPr="003B277A">
        <w:rPr>
          <w:rFonts w:ascii="Verdana" w:hAnsi="Verdana"/>
          <w:b/>
          <w:bCs/>
          <w:sz w:val="20"/>
          <w:szCs w:val="20"/>
          <w:shd w:val="clear" w:color="auto" w:fill="FFFFFF"/>
        </w:rPr>
        <w:t>Para terrenos de uso industrial</w:t>
      </w:r>
    </w:p>
    <w:p w14:paraId="37C98A02" w14:textId="77777777" w:rsidR="00D75081" w:rsidRPr="00FA4ACF" w:rsidRDefault="00D75081" w:rsidP="00035449">
      <w:pPr>
        <w:pStyle w:val="NormalWeb"/>
        <w:spacing w:before="0" w:beforeAutospacing="0" w:after="0" w:afterAutospacing="0"/>
        <w:ind w:left="72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74"/>
        <w:gridCol w:w="1874"/>
      </w:tblGrid>
      <w:tr w:rsidR="00D75081" w:rsidRPr="003B277A" w14:paraId="38F1D4F6"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031CA"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DBA9" w14:textId="77777777" w:rsidR="00D75081" w:rsidRPr="003B277A" w:rsidRDefault="00D75081" w:rsidP="00035449">
            <w:pPr>
              <w:spacing w:line="240" w:lineRule="auto"/>
              <w:jc w:val="center"/>
              <w:rPr>
                <w:rFonts w:ascii="Verdana" w:eastAsia="Times New Roman" w:hAnsi="Verdana" w:cs="Arial"/>
                <w:b/>
                <w:bCs/>
                <w:sz w:val="20"/>
                <w:szCs w:val="20"/>
              </w:rPr>
            </w:pPr>
            <w:r w:rsidRPr="003B277A">
              <w:rPr>
                <w:rFonts w:ascii="Verdana" w:eastAsia="Times New Roman" w:hAnsi="Verdana" w:cs="Arial"/>
                <w:b/>
                <w:bCs/>
                <w:sz w:val="20"/>
                <w:szCs w:val="20"/>
              </w:rPr>
              <w:t>Franjas a cada</w:t>
            </w:r>
          </w:p>
        </w:tc>
      </w:tr>
      <w:tr w:rsidR="00D75081" w:rsidRPr="003B277A" w14:paraId="720E959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3B0DE"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Con frente igual o menor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503C6"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30</w:t>
            </w:r>
            <w:r>
              <w:rPr>
                <w:rFonts w:ascii="Verdana" w:eastAsia="Times New Roman" w:hAnsi="Verdana" w:cs="Arial"/>
                <w:sz w:val="20"/>
                <w:szCs w:val="20"/>
              </w:rPr>
              <w:t>.00</w:t>
            </w:r>
            <w:r w:rsidRPr="003B277A">
              <w:rPr>
                <w:rFonts w:ascii="Verdana" w:eastAsia="Times New Roman" w:hAnsi="Verdana" w:cs="Arial"/>
                <w:sz w:val="20"/>
                <w:szCs w:val="20"/>
              </w:rPr>
              <w:t xml:space="preserve"> metros</w:t>
            </w:r>
          </w:p>
        </w:tc>
      </w:tr>
      <w:tr w:rsidR="00D75081" w:rsidRPr="003B277A" w14:paraId="30B6DFB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D0FA8"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Con frente mayor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E5F33" w14:textId="77777777" w:rsidR="00D75081" w:rsidRPr="003B277A" w:rsidRDefault="00D75081" w:rsidP="00035449">
            <w:pPr>
              <w:spacing w:line="240" w:lineRule="auto"/>
              <w:jc w:val="center"/>
              <w:rPr>
                <w:rFonts w:ascii="Verdana" w:eastAsia="Times New Roman" w:hAnsi="Verdana" w:cs="Arial"/>
                <w:sz w:val="20"/>
                <w:szCs w:val="20"/>
              </w:rPr>
            </w:pPr>
            <w:r w:rsidRPr="003B277A">
              <w:rPr>
                <w:rFonts w:ascii="Verdana" w:eastAsia="Times New Roman" w:hAnsi="Verdana" w:cs="Arial"/>
                <w:sz w:val="20"/>
                <w:szCs w:val="20"/>
              </w:rPr>
              <w:t>50</w:t>
            </w:r>
            <w:r>
              <w:rPr>
                <w:rFonts w:ascii="Verdana" w:eastAsia="Times New Roman" w:hAnsi="Verdana" w:cs="Arial"/>
                <w:sz w:val="20"/>
                <w:szCs w:val="20"/>
              </w:rPr>
              <w:t>.00</w:t>
            </w:r>
            <w:r w:rsidRPr="003B277A">
              <w:rPr>
                <w:rFonts w:ascii="Verdana" w:eastAsia="Times New Roman" w:hAnsi="Verdana" w:cs="Arial"/>
                <w:sz w:val="20"/>
                <w:szCs w:val="20"/>
              </w:rPr>
              <w:t xml:space="preserve"> metros</w:t>
            </w:r>
          </w:p>
        </w:tc>
      </w:tr>
    </w:tbl>
    <w:p w14:paraId="72B19EE3" w14:textId="77777777" w:rsidR="00D75081" w:rsidRPr="003B277A" w:rsidRDefault="00D75081" w:rsidP="00035449">
      <w:pPr>
        <w:spacing w:line="240" w:lineRule="auto"/>
        <w:jc w:val="both"/>
        <w:rPr>
          <w:rFonts w:ascii="Verdana" w:eastAsia="Times New Roman" w:hAnsi="Verdana" w:cs="Arial"/>
          <w:sz w:val="20"/>
          <w:szCs w:val="20"/>
        </w:rPr>
      </w:pPr>
    </w:p>
    <w:p w14:paraId="23294CC6" w14:textId="77777777" w:rsidR="00D75081" w:rsidRDefault="00D75081" w:rsidP="00035449">
      <w:pPr>
        <w:pStyle w:val="NormalWeb"/>
        <w:spacing w:after="0"/>
        <w:ind w:firstLine="851"/>
        <w:jc w:val="both"/>
        <w:rPr>
          <w:rFonts w:ascii="Verdana" w:hAnsi="Verdana"/>
          <w:sz w:val="20"/>
          <w:szCs w:val="20"/>
        </w:rPr>
      </w:pPr>
      <w:r w:rsidRPr="003B277A">
        <w:rPr>
          <w:rFonts w:ascii="Verdana" w:hAnsi="Verdana"/>
          <w:sz w:val="20"/>
          <w:szCs w:val="20"/>
        </w:rPr>
        <w:t>El factor de fondo será de 1.00 para la primera franja, para la segunda y hasta la quinta franja se determinará en base a la multiplicación del cociente por 0.70, dando como resultado: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80"/>
        <w:gridCol w:w="3868"/>
      </w:tblGrid>
      <w:tr w:rsidR="00D75081" w:rsidRPr="003B277A" w14:paraId="2C51E80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30766"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Primera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F81C4"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100% del valor de zona o vialidad</w:t>
            </w:r>
          </w:p>
        </w:tc>
      </w:tr>
      <w:tr w:rsidR="00D75081" w:rsidRPr="003B277A" w14:paraId="5979E1C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F9C13"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Segunda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379F0"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70% del valor de zona o vialidad</w:t>
            </w:r>
          </w:p>
        </w:tc>
      </w:tr>
      <w:tr w:rsidR="00D75081" w:rsidRPr="003B277A" w14:paraId="769AE6A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65C71"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Tercera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51EC9"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49% del valor de zona o vialidad</w:t>
            </w:r>
          </w:p>
        </w:tc>
      </w:tr>
      <w:tr w:rsidR="00D75081" w:rsidRPr="003B277A" w14:paraId="7BA9CAB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F6225"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Cuarta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4F863"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34.30% del valor de zona o vialidad</w:t>
            </w:r>
          </w:p>
        </w:tc>
      </w:tr>
      <w:tr w:rsidR="00D75081" w:rsidRPr="003B277A" w14:paraId="3C042A6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31677"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Quinta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1A56E" w14:textId="77777777" w:rsidR="00D75081" w:rsidRPr="003B277A" w:rsidRDefault="00D75081" w:rsidP="00035449">
            <w:pPr>
              <w:spacing w:line="240" w:lineRule="auto"/>
              <w:rPr>
                <w:rFonts w:ascii="Verdana" w:eastAsia="Times New Roman" w:hAnsi="Verdana" w:cs="Arial"/>
                <w:sz w:val="20"/>
                <w:szCs w:val="20"/>
              </w:rPr>
            </w:pPr>
            <w:r w:rsidRPr="003B277A">
              <w:rPr>
                <w:rFonts w:ascii="Verdana" w:eastAsia="Times New Roman" w:hAnsi="Verdana" w:cs="Arial"/>
                <w:sz w:val="20"/>
                <w:szCs w:val="20"/>
              </w:rPr>
              <w:t>24.01% del valor de zona o vialidad</w:t>
            </w:r>
          </w:p>
        </w:tc>
      </w:tr>
    </w:tbl>
    <w:p w14:paraId="06DB892A" w14:textId="77777777" w:rsidR="00D75081" w:rsidRPr="003B277A" w:rsidRDefault="00D75081" w:rsidP="00035449">
      <w:pPr>
        <w:pStyle w:val="NormalWeb"/>
        <w:spacing w:after="0"/>
        <w:ind w:firstLine="885"/>
        <w:jc w:val="both"/>
        <w:rPr>
          <w:rFonts w:ascii="Verdana" w:hAnsi="Verdana"/>
          <w:sz w:val="20"/>
          <w:szCs w:val="20"/>
        </w:rPr>
      </w:pPr>
      <w:r w:rsidRPr="003B277A">
        <w:rPr>
          <w:rFonts w:ascii="Verdana" w:hAnsi="Verdana"/>
          <w:sz w:val="20"/>
          <w:szCs w:val="20"/>
        </w:rPr>
        <w:t>Dicho factor no aplicará en predios bajo régimen en condominio o predios en esquina.</w:t>
      </w:r>
    </w:p>
    <w:p w14:paraId="2F29B845" w14:textId="77777777" w:rsidR="00D75081" w:rsidRPr="003B277A" w:rsidRDefault="00D75081" w:rsidP="00035449">
      <w:pPr>
        <w:pStyle w:val="Prrafodelista"/>
        <w:numPr>
          <w:ilvl w:val="0"/>
          <w:numId w:val="25"/>
        </w:numPr>
        <w:ind w:left="851" w:hanging="851"/>
        <w:jc w:val="both"/>
        <w:rPr>
          <w:rFonts w:ascii="Verdana" w:hAnsi="Verdana"/>
          <w:sz w:val="20"/>
          <w:szCs w:val="20"/>
        </w:rPr>
      </w:pPr>
      <w:r w:rsidRPr="003B277A">
        <w:rPr>
          <w:rFonts w:ascii="Verdana" w:hAnsi="Verdana"/>
          <w:b/>
          <w:bCs/>
          <w:sz w:val="20"/>
          <w:szCs w:val="20"/>
        </w:rPr>
        <w:t xml:space="preserve">Factor de topografía: </w:t>
      </w:r>
      <w:r w:rsidRPr="003B277A">
        <w:rPr>
          <w:rFonts w:ascii="Verdana" w:hAnsi="Verdana"/>
          <w:sz w:val="20"/>
          <w:szCs w:val="20"/>
        </w:rPr>
        <w:t>Factor que influye en el valor unitario del terreno a los inmuebles respecto a la pendiente, elevación o hundimiento con relación a la calle de su frente.</w:t>
      </w:r>
    </w:p>
    <w:p w14:paraId="6E8F08C1" w14:textId="77777777" w:rsidR="00D75081" w:rsidRPr="003B277A" w:rsidRDefault="00D75081" w:rsidP="00035449">
      <w:pPr>
        <w:pStyle w:val="NormalWeb"/>
        <w:spacing w:after="0"/>
        <w:ind w:firstLine="851"/>
        <w:jc w:val="both"/>
        <w:rPr>
          <w:rFonts w:ascii="Verdana" w:hAnsi="Verdana"/>
          <w:sz w:val="20"/>
          <w:szCs w:val="20"/>
        </w:rPr>
      </w:pPr>
      <w:r w:rsidRPr="003B277A">
        <w:rPr>
          <w:rFonts w:ascii="Verdana" w:hAnsi="Verdana"/>
          <w:sz w:val="20"/>
          <w:szCs w:val="20"/>
        </w:rPr>
        <w:t xml:space="preserve">Este factor varía desde 0.60 hasta 1.00 y se aplicará a los terrenos, dependiendo del porcentaje de inclinación del terreno. El porcentaje de inclinación se obtiene del cociente de la altura del desnivel entre la longitud horizontal del desnivel, ya sea en forma ascendente o </w:t>
      </w:r>
      <w:r w:rsidRPr="003B277A">
        <w:rPr>
          <w:rFonts w:ascii="Verdana" w:hAnsi="Verdana"/>
          <w:sz w:val="20"/>
          <w:szCs w:val="20"/>
        </w:rPr>
        <w:lastRenderedPageBreak/>
        <w:t>descendente con respecto al nivel del frente del predio con la vialidad. Al resultado obtenido se le resta a la unidad y cuya diferencia es el factor de demérito aplicable.</w:t>
      </w:r>
    </w:p>
    <w:p w14:paraId="004FBE37" w14:textId="77777777" w:rsidR="00D75081" w:rsidRPr="003B277A" w:rsidRDefault="00D75081" w:rsidP="00035449">
      <w:pPr>
        <w:spacing w:line="240" w:lineRule="auto"/>
        <w:ind w:left="851"/>
        <w:jc w:val="both"/>
        <w:rPr>
          <w:rFonts w:ascii="Verdana" w:hAnsi="Verdana" w:cs="Arial"/>
          <w:sz w:val="20"/>
          <w:szCs w:val="20"/>
        </w:rPr>
      </w:pPr>
      <w:r w:rsidRPr="003B277A">
        <w:rPr>
          <w:rFonts w:ascii="Verdana" w:hAnsi="Verdana" w:cs="Arial"/>
          <w:sz w:val="20"/>
          <w:szCs w:val="20"/>
        </w:rPr>
        <w:t>Porcentaje de inclinación= Altura desnivel (H)/Longitud Horizontal (L)</w:t>
      </w:r>
    </w:p>
    <w:p w14:paraId="0E40FF41" w14:textId="77777777" w:rsidR="00D75081" w:rsidRPr="003B277A" w:rsidRDefault="00D75081" w:rsidP="00035449">
      <w:pPr>
        <w:pStyle w:val="NormalWeb"/>
        <w:spacing w:after="0"/>
        <w:ind w:left="143" w:firstLine="708"/>
        <w:jc w:val="both"/>
        <w:rPr>
          <w:rFonts w:ascii="Verdana" w:hAnsi="Verdana"/>
          <w:sz w:val="20"/>
          <w:szCs w:val="20"/>
        </w:rPr>
      </w:pPr>
      <w:r w:rsidRPr="003B277A">
        <w:rPr>
          <w:rFonts w:ascii="Verdana" w:hAnsi="Verdana"/>
          <w:sz w:val="20"/>
          <w:szCs w:val="20"/>
        </w:rPr>
        <w:t>Factor de topografía = porcentaje de inclinación -1</w:t>
      </w:r>
    </w:p>
    <w:p w14:paraId="6E8D07BA" w14:textId="77777777" w:rsidR="00D75081" w:rsidRPr="003B277A" w:rsidRDefault="00D75081" w:rsidP="00035449">
      <w:pPr>
        <w:pStyle w:val="Prrafodelista"/>
        <w:numPr>
          <w:ilvl w:val="0"/>
          <w:numId w:val="25"/>
        </w:numPr>
        <w:ind w:left="851" w:hanging="851"/>
        <w:jc w:val="both"/>
        <w:rPr>
          <w:rFonts w:ascii="Verdana" w:hAnsi="Verdana"/>
          <w:sz w:val="20"/>
          <w:szCs w:val="20"/>
        </w:rPr>
      </w:pPr>
      <w:r w:rsidRPr="003B277A">
        <w:rPr>
          <w:rFonts w:ascii="Verdana" w:hAnsi="Verdana"/>
          <w:b/>
          <w:bCs/>
          <w:sz w:val="20"/>
          <w:szCs w:val="20"/>
        </w:rPr>
        <w:t xml:space="preserve">Factor por falta de pavimento: </w:t>
      </w:r>
      <w:r w:rsidRPr="003B277A">
        <w:rPr>
          <w:rFonts w:ascii="Verdana" w:hAnsi="Verdana"/>
          <w:sz w:val="20"/>
          <w:szCs w:val="20"/>
        </w:rPr>
        <w:t>Es el que influye en el valor unitario del terreno a los inmuebles que carecen de pavimentación en la calle de su frente.</w:t>
      </w:r>
    </w:p>
    <w:p w14:paraId="336E4BBC" w14:textId="77777777" w:rsidR="00D75081" w:rsidRPr="003B277A" w:rsidRDefault="00D75081" w:rsidP="00035449">
      <w:pPr>
        <w:pStyle w:val="NormalWeb"/>
        <w:spacing w:after="0"/>
        <w:ind w:firstLine="851"/>
        <w:jc w:val="both"/>
        <w:rPr>
          <w:rFonts w:ascii="Verdana" w:hAnsi="Verdana"/>
          <w:sz w:val="20"/>
          <w:szCs w:val="20"/>
        </w:rPr>
      </w:pPr>
      <w:r w:rsidRPr="003B277A">
        <w:rPr>
          <w:rFonts w:ascii="Verdana" w:hAnsi="Verdana"/>
          <w:sz w:val="20"/>
          <w:szCs w:val="20"/>
        </w:rPr>
        <w:t xml:space="preserve">Se aplicará un factor del 0.70 a los inmuebles ubicados en zonas en las cuales la calle moda o tipo cuente con pavimento y su frente o todos los frentes del inmueble a calle sin pavimento. </w:t>
      </w:r>
    </w:p>
    <w:p w14:paraId="295C3D32" w14:textId="77777777" w:rsidR="00D75081" w:rsidRPr="003B277A" w:rsidRDefault="00D75081" w:rsidP="00035449">
      <w:pPr>
        <w:pStyle w:val="Prrafodelista"/>
        <w:numPr>
          <w:ilvl w:val="0"/>
          <w:numId w:val="25"/>
        </w:numPr>
        <w:jc w:val="both"/>
        <w:rPr>
          <w:rFonts w:ascii="Verdana" w:hAnsi="Verdana"/>
          <w:sz w:val="20"/>
          <w:szCs w:val="20"/>
        </w:rPr>
      </w:pPr>
      <w:r w:rsidRPr="003B277A">
        <w:rPr>
          <w:rFonts w:ascii="Verdana" w:hAnsi="Verdana"/>
          <w:b/>
          <w:bCs/>
          <w:sz w:val="20"/>
          <w:szCs w:val="20"/>
        </w:rPr>
        <w:t xml:space="preserve">Factor de estacionamientos: </w:t>
      </w:r>
      <w:r w:rsidRPr="003B277A">
        <w:rPr>
          <w:rFonts w:ascii="Verdana" w:hAnsi="Verdana"/>
          <w:sz w:val="20"/>
          <w:szCs w:val="20"/>
        </w:rPr>
        <w:t>Es el factor que influye en el valor unitario del terreno al área destinada como estacionamiento no techado en centros comerciales.</w:t>
      </w:r>
    </w:p>
    <w:p w14:paraId="52A46F18" w14:textId="77777777" w:rsidR="00D75081" w:rsidRPr="003B277A" w:rsidRDefault="00D75081" w:rsidP="00035449">
      <w:pPr>
        <w:pStyle w:val="NormalWeb"/>
        <w:spacing w:after="0"/>
        <w:ind w:firstLine="885"/>
        <w:jc w:val="both"/>
        <w:rPr>
          <w:rFonts w:ascii="Verdana" w:hAnsi="Verdana"/>
          <w:sz w:val="20"/>
          <w:szCs w:val="20"/>
        </w:rPr>
      </w:pPr>
      <w:r w:rsidRPr="003B277A">
        <w:rPr>
          <w:rFonts w:ascii="Verdana" w:hAnsi="Verdana"/>
          <w:sz w:val="20"/>
          <w:szCs w:val="20"/>
        </w:rPr>
        <w:t>Para determinar el valor unitario por metro cuadrado de terreno, se partirá del factor de 0.6 al valor establecido de acuerdo a su ubicación dentro del Plano de Valores de Terreno para el Municipio de León, Guanajuato.</w:t>
      </w:r>
    </w:p>
    <w:p w14:paraId="0946D3F3" w14:textId="77777777" w:rsidR="00D75081" w:rsidRPr="003B277A" w:rsidRDefault="00D75081" w:rsidP="00035449">
      <w:pPr>
        <w:pStyle w:val="Prrafodelista"/>
        <w:numPr>
          <w:ilvl w:val="0"/>
          <w:numId w:val="25"/>
        </w:numPr>
        <w:ind w:left="851" w:hanging="851"/>
        <w:jc w:val="both"/>
        <w:rPr>
          <w:rFonts w:ascii="Verdana" w:hAnsi="Verdana"/>
          <w:sz w:val="20"/>
          <w:szCs w:val="20"/>
        </w:rPr>
      </w:pPr>
      <w:r w:rsidRPr="003B277A">
        <w:rPr>
          <w:rFonts w:ascii="Verdana" w:hAnsi="Verdana"/>
          <w:b/>
          <w:bCs/>
          <w:sz w:val="20"/>
          <w:szCs w:val="20"/>
        </w:rPr>
        <w:t xml:space="preserve">Factor resultante de tierra: </w:t>
      </w:r>
      <w:r w:rsidRPr="003B277A">
        <w:rPr>
          <w:rFonts w:ascii="Verdana" w:hAnsi="Verdana"/>
          <w:sz w:val="20"/>
          <w:szCs w:val="20"/>
        </w:rPr>
        <w:t>Es el que se obtiene de multiplicar los primeros cuatro factores señalados en este inciso y nunca podrá ser menor de 0.60 y no podrá aplicarse conjuntamente con el factor de fondo.</w:t>
      </w:r>
    </w:p>
    <w:p w14:paraId="7D3DB7C9" w14:textId="77777777" w:rsidR="00D75081" w:rsidRDefault="00D75081" w:rsidP="00035449">
      <w:pPr>
        <w:spacing w:after="0" w:line="240" w:lineRule="auto"/>
        <w:jc w:val="both"/>
        <w:rPr>
          <w:rFonts w:ascii="Verdana" w:hAnsi="Verdana"/>
          <w:b/>
          <w:bCs/>
          <w:sz w:val="20"/>
          <w:szCs w:val="20"/>
        </w:rPr>
      </w:pPr>
    </w:p>
    <w:p w14:paraId="43C0A829" w14:textId="77777777" w:rsidR="00D75081" w:rsidRPr="0028122E" w:rsidRDefault="00D75081" w:rsidP="00035449">
      <w:pPr>
        <w:pStyle w:val="Prrafodelista"/>
        <w:numPr>
          <w:ilvl w:val="0"/>
          <w:numId w:val="125"/>
        </w:numPr>
        <w:jc w:val="both"/>
        <w:rPr>
          <w:rFonts w:ascii="Verdana" w:hAnsi="Verdana"/>
          <w:sz w:val="20"/>
          <w:szCs w:val="20"/>
        </w:rPr>
      </w:pPr>
      <w:r w:rsidRPr="0028122E">
        <w:rPr>
          <w:rFonts w:ascii="Verdana" w:hAnsi="Verdana"/>
          <w:b/>
          <w:bCs/>
          <w:sz w:val="20"/>
          <w:szCs w:val="20"/>
        </w:rPr>
        <w:t>Valores unitarios de construcción por metro cuadrado:</w:t>
      </w:r>
    </w:p>
    <w:p w14:paraId="50FFF666" w14:textId="77777777" w:rsidR="00D75081" w:rsidRPr="003B277A" w:rsidRDefault="00D75081" w:rsidP="00035449">
      <w:pPr>
        <w:pStyle w:val="NormalWeb"/>
        <w:spacing w:after="0"/>
        <w:ind w:firstLine="851"/>
        <w:jc w:val="both"/>
        <w:rPr>
          <w:rFonts w:ascii="Verdana" w:hAnsi="Verdana"/>
          <w:sz w:val="20"/>
          <w:szCs w:val="20"/>
        </w:rPr>
      </w:pPr>
      <w:r w:rsidRPr="003B277A">
        <w:rPr>
          <w:rFonts w:ascii="Verdana" w:hAnsi="Verdana"/>
          <w:sz w:val="20"/>
          <w:szCs w:val="20"/>
        </w:rPr>
        <w:t>Las edificaciones se clasificarán observando preponderantemente cualquiera de los elementos constructivos, calidad de la mano de obra, acabados y uso, que a continuación se establecen: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9"/>
        <w:gridCol w:w="1419"/>
        <w:gridCol w:w="1294"/>
        <w:gridCol w:w="732"/>
        <w:gridCol w:w="1287"/>
        <w:gridCol w:w="3867"/>
      </w:tblGrid>
      <w:tr w:rsidR="00D75081" w:rsidRPr="00DE6AAF" w14:paraId="7DF4C759"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C882A" w14:textId="77777777" w:rsidR="00D75081" w:rsidRPr="00DE6AAF" w:rsidRDefault="00D75081" w:rsidP="00035449">
            <w:pPr>
              <w:spacing w:after="0" w:line="240" w:lineRule="auto"/>
              <w:jc w:val="center"/>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7652" w14:textId="77777777" w:rsidR="00D75081" w:rsidRPr="00DE6AAF" w:rsidRDefault="00D75081" w:rsidP="00035449">
            <w:pPr>
              <w:spacing w:after="0" w:line="240" w:lineRule="auto"/>
              <w:jc w:val="center"/>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7F111" w14:textId="77777777" w:rsidR="00D75081" w:rsidRPr="00DE6AAF" w:rsidRDefault="00D75081" w:rsidP="00035449">
            <w:pPr>
              <w:spacing w:after="0" w:line="240" w:lineRule="auto"/>
              <w:jc w:val="center"/>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0BBD" w14:textId="77777777" w:rsidR="00D75081" w:rsidRPr="00DE6AAF" w:rsidRDefault="00D75081" w:rsidP="00035449">
            <w:pPr>
              <w:spacing w:after="0" w:line="240" w:lineRule="auto"/>
              <w:jc w:val="center"/>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Vida útil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74787" w14:textId="77777777" w:rsidR="00D75081" w:rsidRPr="00DE6AAF" w:rsidRDefault="00D75081" w:rsidP="00035449">
            <w:pPr>
              <w:spacing w:after="0" w:line="240" w:lineRule="auto"/>
              <w:jc w:val="center"/>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FAEE2" w14:textId="77777777" w:rsidR="00D75081" w:rsidRPr="00DE6AAF" w:rsidRDefault="00D75081" w:rsidP="00035449">
            <w:pPr>
              <w:spacing w:after="0" w:line="240" w:lineRule="auto"/>
              <w:jc w:val="center"/>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Descripción</w:t>
            </w:r>
          </w:p>
        </w:tc>
      </w:tr>
      <w:tr w:rsidR="00D75081" w:rsidRPr="00DE6AAF" w14:paraId="12B17EF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0AAD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6467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AB0C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BAE75"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0B05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18,222.41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9104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Único y funcional, espacios amplios y bien definidos, doble altura, losas inclinadas y a desnivel, áreas de servicio (lavado y planchado, velador, máquinas), áreas jardinadas y recreativas, amplias cocheras.</w:t>
            </w:r>
          </w:p>
        </w:tc>
      </w:tr>
      <w:tr w:rsidR="00D75081" w:rsidRPr="00DE6AAF" w14:paraId="5849039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1364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C2C7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3AA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EA7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8D38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815CD" w14:textId="77777777" w:rsidR="00D75081" w:rsidRPr="00DE6AAF" w:rsidRDefault="00D75081" w:rsidP="00035449">
            <w:pPr>
              <w:spacing w:after="0" w:line="240" w:lineRule="auto"/>
              <w:jc w:val="both"/>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Elementos de construcción:</w:t>
            </w:r>
          </w:p>
        </w:tc>
      </w:tr>
      <w:tr w:rsidR="00D75081" w:rsidRPr="00DE6AAF" w14:paraId="60C5CAF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B481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6A5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E2B0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47CF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ABAA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7E8A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cemento o sillares.</w:t>
            </w:r>
          </w:p>
        </w:tc>
      </w:tr>
      <w:tr w:rsidR="00D75081" w:rsidRPr="00DE6AAF" w14:paraId="615D0F5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7BC8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817E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9CDB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696D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8A8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EBC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cantera, metálicas.</w:t>
            </w:r>
          </w:p>
        </w:tc>
      </w:tr>
      <w:tr w:rsidR="00D75081" w:rsidRPr="00DE6AAF" w14:paraId="1095874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307E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F2D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E137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DBF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CE98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896F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o losa reticular.</w:t>
            </w:r>
          </w:p>
        </w:tc>
      </w:tr>
      <w:tr w:rsidR="00D75081" w:rsidRPr="00DE6AAF" w14:paraId="7E4BAAC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3BC6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FC72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40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FF2E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55CE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B035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bóveda o losa reticular.</w:t>
            </w:r>
          </w:p>
        </w:tc>
      </w:tr>
      <w:tr w:rsidR="00D75081" w:rsidRPr="00DE6AAF" w14:paraId="3DC4206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4228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EA8A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A082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7C46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7073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C109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mármol, granitos naturales de cerámica, madera o alfombras.</w:t>
            </w:r>
          </w:p>
        </w:tc>
      </w:tr>
      <w:tr w:rsidR="00D75081" w:rsidRPr="00DE6AAF" w14:paraId="6568252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C032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2EDE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D89D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EC00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614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1CCB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entableradas de madera labrada, de tambor de triplay.</w:t>
            </w:r>
          </w:p>
        </w:tc>
      </w:tr>
      <w:tr w:rsidR="00D75081" w:rsidRPr="00DE6AAF" w14:paraId="234015F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5653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8BCF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6C66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5E90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B7B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B3C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anodizado de 2 pulgadas y 3 pulgadas, de madera de cedro, caoba, o de perfiles tubulares.</w:t>
            </w:r>
          </w:p>
        </w:tc>
      </w:tr>
      <w:tr w:rsidR="00D75081" w:rsidRPr="00DE6AAF" w14:paraId="273552C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7667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E25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586B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E32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07D1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324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Carpintería: cedro o caoba.</w:t>
            </w:r>
          </w:p>
        </w:tc>
      </w:tr>
      <w:tr w:rsidR="00D75081" w:rsidRPr="00DE6AAF" w14:paraId="321E21F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51C2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83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CA0E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D6B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F0C5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A47B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o de perfiles tubulares.</w:t>
            </w:r>
          </w:p>
        </w:tc>
      </w:tr>
      <w:tr w:rsidR="00D75081" w:rsidRPr="00DE6AAF" w14:paraId="2057DC1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96BC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83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F2F3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3348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3B2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DFB8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 y con accesorio.</w:t>
            </w:r>
          </w:p>
        </w:tc>
      </w:tr>
      <w:tr w:rsidR="00D75081" w:rsidRPr="00DE6AAF" w14:paraId="136863C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2201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6CB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06AD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F4EA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943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AC30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ocultas.</w:t>
            </w:r>
          </w:p>
        </w:tc>
      </w:tr>
      <w:tr w:rsidR="00D75081" w:rsidRPr="00DE6AAF" w14:paraId="79BD146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844F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9E39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CCC0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B2C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2ACA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6E1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circuito cerrado, alarmas, mallas de electrificación, puertas automáticas, riego de aspersión, clima, hidroneumático, instalación de gas para secado.</w:t>
            </w:r>
          </w:p>
        </w:tc>
      </w:tr>
      <w:tr w:rsidR="00D75081" w:rsidRPr="00DE6AAF" w14:paraId="7AE0947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4F8D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BB5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0A8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DAF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95A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B582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a nivel y regla, terminados en tirol planchado o pastas acrílicas, recubrimientos de mármol, cantera, fachaletas, tapiz, lambrines de madera, molduras de yeso.</w:t>
            </w:r>
          </w:p>
        </w:tc>
      </w:tr>
      <w:tr w:rsidR="00D75081" w:rsidRPr="00DE6AAF" w14:paraId="6AE8483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CBF6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67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A6E5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9D5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63C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DB51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 lambrines de cantera, fachaletas, piedras, molduras.</w:t>
            </w:r>
          </w:p>
        </w:tc>
      </w:tr>
      <w:tr w:rsidR="00D75081" w:rsidRPr="00DE6AAF" w14:paraId="1C2FD3D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6FCD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E60A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C87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BF3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F855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BC3B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de color</w:t>
            </w:r>
            <w:r>
              <w:rPr>
                <w:rFonts w:ascii="Verdana" w:eastAsia="Times New Roman" w:hAnsi="Verdana" w:cs="Arial"/>
                <w:sz w:val="18"/>
                <w:szCs w:val="18"/>
                <w:lang w:eastAsia="es-MX"/>
              </w:rPr>
              <w:t>,</w:t>
            </w:r>
            <w:r w:rsidRPr="00DE6AAF">
              <w:rPr>
                <w:rFonts w:ascii="Verdana" w:eastAsia="Times New Roman" w:hAnsi="Verdana" w:cs="Arial"/>
                <w:sz w:val="18"/>
                <w:szCs w:val="18"/>
                <w:lang w:eastAsia="es-MX"/>
              </w:rPr>
              <w:t xml:space="preserve"> de calidad de lujo, accesorios metálicos, azulejos de buena calidad, tinas de baño, jacuzzi, baños de vapor, calentador de serpentín, ovalines sobre meseta de mármol.</w:t>
            </w:r>
          </w:p>
        </w:tc>
      </w:tr>
      <w:tr w:rsidR="00D75081" w:rsidRPr="00DE6AAF" w14:paraId="2ADD3D9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DC35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B55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874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EEFA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EEB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E2DB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 lambrines de cantera, piedra, mármol, piedrines, molduras en puertas y ventanas.</w:t>
            </w:r>
          </w:p>
        </w:tc>
      </w:tr>
      <w:tr w:rsidR="00D75081" w:rsidRPr="00DE6AAF" w14:paraId="7A9AEB0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FCD6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7A73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67E5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Superior 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97A2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7DB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15,532.10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2C0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único y funcional, espacios amplios y bien definidos, doble altura, losas inclinadas y a desnivel, áreas de servicio (lavado y planchado, velador, máquinas.)</w:t>
            </w:r>
          </w:p>
        </w:tc>
      </w:tr>
      <w:tr w:rsidR="00D75081" w:rsidRPr="00DE6AAF" w14:paraId="7EC39B0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768C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554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77D1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704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D87D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02FB8" w14:textId="77777777" w:rsidR="00D75081" w:rsidRPr="00DE6AAF" w:rsidRDefault="00D75081" w:rsidP="00035449">
            <w:pPr>
              <w:spacing w:after="0" w:line="240" w:lineRule="auto"/>
              <w:jc w:val="both"/>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Elementos de construcción:</w:t>
            </w:r>
          </w:p>
        </w:tc>
      </w:tr>
      <w:tr w:rsidR="00D75081" w:rsidRPr="00DE6AAF" w14:paraId="40A0779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F5F0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FA7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DABE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712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631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A801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cemento o sillares.</w:t>
            </w:r>
          </w:p>
        </w:tc>
      </w:tr>
      <w:tr w:rsidR="00D75081" w:rsidRPr="00DE6AAF" w14:paraId="5902BD5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91DD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ACB9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093A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D51E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CA5E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2AB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metálicas.</w:t>
            </w:r>
          </w:p>
        </w:tc>
      </w:tr>
      <w:tr w:rsidR="00D75081" w:rsidRPr="00DE6AAF" w14:paraId="1BA7590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5EE1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CF45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6F96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B0D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D331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753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o losa reticular.</w:t>
            </w:r>
          </w:p>
        </w:tc>
      </w:tr>
      <w:tr w:rsidR="00D75081" w:rsidRPr="00DE6AAF" w14:paraId="3414CF2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E963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68D5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7DFF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7355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DA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815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bóveda o losa reticular.</w:t>
            </w:r>
          </w:p>
        </w:tc>
      </w:tr>
      <w:tr w:rsidR="00D75081" w:rsidRPr="00DE6AAF" w14:paraId="7A0789C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B0DB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AE2F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759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82E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D103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391A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madera, alfombras.</w:t>
            </w:r>
          </w:p>
        </w:tc>
      </w:tr>
      <w:tr w:rsidR="00D75081" w:rsidRPr="00DE6AAF" w14:paraId="1B2A20F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CCC5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F3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EE5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13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5D0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5F2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entableradas de cedro, caoba, madera labrada, de tambor de triplay.</w:t>
            </w:r>
          </w:p>
        </w:tc>
      </w:tr>
      <w:tr w:rsidR="00D75081" w:rsidRPr="00DE6AAF" w14:paraId="0F6B21A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0712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2174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3A90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942A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E958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A160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de madera de cedro, caoba y de perfiles o tubulares.</w:t>
            </w:r>
          </w:p>
        </w:tc>
      </w:tr>
      <w:tr w:rsidR="00D75081" w:rsidRPr="00DE6AAF" w14:paraId="401F947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6856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82DF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028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B0B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119E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B246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Carpintería: madera de cedro, caoba.</w:t>
            </w:r>
          </w:p>
        </w:tc>
      </w:tr>
      <w:tr w:rsidR="00D75081" w:rsidRPr="00DE6AAF" w14:paraId="685A312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ED93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0F4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8FE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75AA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E614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7F1F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o de perfiles tubulares.</w:t>
            </w:r>
          </w:p>
        </w:tc>
      </w:tr>
      <w:tr w:rsidR="00D75081" w:rsidRPr="00DE6AAF" w14:paraId="68EF2EB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D57C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2B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1652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1A16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9639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EDF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7B7E64E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F0FD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FBF9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6C45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794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331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F03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 ocultas.</w:t>
            </w:r>
          </w:p>
        </w:tc>
      </w:tr>
      <w:tr w:rsidR="00D75081" w:rsidRPr="00DE6AAF" w14:paraId="08EE0A5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31C8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B7DF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CC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CD99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4EA1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686C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sonido ambiental, hidroneumático, instalación de gas para secado.</w:t>
            </w:r>
          </w:p>
        </w:tc>
      </w:tr>
      <w:tr w:rsidR="00D75081" w:rsidRPr="00DE6AAF" w14:paraId="773DCB6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06BD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64A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6B2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9465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C126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BE0D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xml:space="preserve">Aplanados: en interiores de yeso a nivel y regla, terminados en tirol planchado, pastas acrílicas, recubrimientos de: </w:t>
            </w:r>
            <w:r w:rsidRPr="00DE6AAF">
              <w:rPr>
                <w:rFonts w:ascii="Verdana" w:eastAsia="Times New Roman" w:hAnsi="Verdana" w:cs="Arial"/>
                <w:sz w:val="18"/>
                <w:szCs w:val="18"/>
                <w:lang w:eastAsia="es-MX"/>
              </w:rPr>
              <w:lastRenderedPageBreak/>
              <w:t>mármol, cantera, fachaletas, tapiz, madera, molduras de yeso.</w:t>
            </w:r>
          </w:p>
        </w:tc>
      </w:tr>
      <w:tr w:rsidR="00D75081" w:rsidRPr="00DE6AAF" w14:paraId="6A40BA8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1482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A8F5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976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331D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385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A014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 lambrines de cantera, fachaletas, piedras, molduras.</w:t>
            </w:r>
          </w:p>
        </w:tc>
      </w:tr>
      <w:tr w:rsidR="00D75081" w:rsidRPr="00DE6AAF" w14:paraId="239B70E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0481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AC15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92EA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EBD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9416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FCF9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de color de calidad, accesorios metálicos, azulejos de buena calidad, tinas de baño, jacuzzi, baños de vapor, calentador de serpentín, ovalines sobre meseta de mármol.</w:t>
            </w:r>
          </w:p>
        </w:tc>
      </w:tr>
      <w:tr w:rsidR="00D75081" w:rsidRPr="00DE6AAF" w14:paraId="63F2DA9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8203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8E24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E9BA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572D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3658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B4B4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 lambrines de cantera, piedra, mármol, piedrines, molduras en puertas y ventanas.</w:t>
            </w:r>
          </w:p>
        </w:tc>
      </w:tr>
      <w:tr w:rsidR="00D75081" w:rsidRPr="00DE6AAF" w14:paraId="6B67B7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80AB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F51F1"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7470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C54B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A0E3F"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$12,</w:t>
            </w:r>
            <w:r>
              <w:rPr>
                <w:rFonts w:ascii="Verdana" w:eastAsia="Times New Roman" w:hAnsi="Verdana" w:cs="Arial"/>
                <w:sz w:val="18"/>
                <w:szCs w:val="18"/>
                <w:lang w:eastAsia="es-MX"/>
              </w:rPr>
              <w:t>843.71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1821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único y funcional, espacios adecuados y bien definidos, losas inclinadas.</w:t>
            </w:r>
          </w:p>
        </w:tc>
      </w:tr>
      <w:tr w:rsidR="00D75081" w:rsidRPr="00DE6AAF" w14:paraId="01F7834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EE24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AD99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B3B7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63A5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3F8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7C82F" w14:textId="77777777" w:rsidR="00D75081" w:rsidRPr="00DE6AAF" w:rsidRDefault="00D75081" w:rsidP="00035449">
            <w:pPr>
              <w:spacing w:after="0" w:line="240" w:lineRule="auto"/>
              <w:jc w:val="both"/>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Elementos de construcción:</w:t>
            </w:r>
          </w:p>
        </w:tc>
      </w:tr>
      <w:tr w:rsidR="00D75081" w:rsidRPr="00DE6AAF" w14:paraId="76B715E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2EF5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96B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3790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6717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A872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F456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cemento o sillares.</w:t>
            </w:r>
          </w:p>
        </w:tc>
      </w:tr>
      <w:tr w:rsidR="00D75081" w:rsidRPr="00DE6AAF" w14:paraId="5878809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F23D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E3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CCA5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BF4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C9F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77DF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metálicas.</w:t>
            </w:r>
          </w:p>
        </w:tc>
      </w:tr>
      <w:tr w:rsidR="00D75081" w:rsidRPr="00DE6AAF" w14:paraId="0D869BA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8FC9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FE6E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9296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D18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2E2C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1CE5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o losa reticular.</w:t>
            </w:r>
          </w:p>
        </w:tc>
      </w:tr>
      <w:tr w:rsidR="00D75081" w:rsidRPr="00DE6AAF" w14:paraId="133E98C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EED9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DF7C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8388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E993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7E56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9BE1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bóveda de cemento o losa reticular.</w:t>
            </w:r>
          </w:p>
        </w:tc>
      </w:tr>
      <w:tr w:rsidR="00D75081" w:rsidRPr="00DE6AAF" w14:paraId="7818A71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7E00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A52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1059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0051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0F72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6C0A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de buena calidad, porcelanatos, madera, alfombras o similar.</w:t>
            </w:r>
          </w:p>
        </w:tc>
      </w:tr>
      <w:tr w:rsidR="00D75081" w:rsidRPr="00DE6AAF" w14:paraId="61210BF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E3B6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A8F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CDB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A6D5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14A0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16A2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entableradas de caoba, de tambor de triplay o similar.</w:t>
            </w:r>
          </w:p>
        </w:tc>
      </w:tr>
      <w:tr w:rsidR="00D75081" w:rsidRPr="00DE6AAF" w14:paraId="55BFABC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4F85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90EB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6FAF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D5A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33DC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6567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de madera de caoba, con protecciones de fierro y de perfiles tubulares o similar.</w:t>
            </w:r>
          </w:p>
        </w:tc>
      </w:tr>
      <w:tr w:rsidR="00D75081" w:rsidRPr="00DE6AAF" w14:paraId="2581D5D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EEDD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7B33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40C5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A56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2032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087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Carpintería: de madera de caoba o similares.</w:t>
            </w:r>
          </w:p>
        </w:tc>
      </w:tr>
      <w:tr w:rsidR="00D75081" w:rsidRPr="00DE6AAF" w14:paraId="2AB4E5C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632D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914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FC8D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9ED1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33B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1C6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de perfiles tubulares y de madera.</w:t>
            </w:r>
          </w:p>
        </w:tc>
      </w:tr>
      <w:tr w:rsidR="00D75081" w:rsidRPr="00DE6AAF" w14:paraId="2796AE6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0CB6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817C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A30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F21C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0A2C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2201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 con accesorios de calidad.</w:t>
            </w:r>
          </w:p>
        </w:tc>
      </w:tr>
      <w:tr w:rsidR="00D75081" w:rsidRPr="00DE6AAF" w14:paraId="71EB945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DBCB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CEE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A600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32E2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9C2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8C6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 ocultas.</w:t>
            </w:r>
          </w:p>
        </w:tc>
      </w:tr>
      <w:tr w:rsidR="00D75081" w:rsidRPr="00DE6AAF" w14:paraId="178FE3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6E0C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8F2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59DD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41BD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BE01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0B0E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jardines, bardas perimetrales, terrazas, hidroneumático, instalación de gas para secado.</w:t>
            </w:r>
          </w:p>
        </w:tc>
      </w:tr>
      <w:tr w:rsidR="00D75081" w:rsidRPr="00DE6AAF" w14:paraId="73FFCD2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EB93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65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E01C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8E6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C2D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49A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a nivel y regla, terminados en tirol planchado, pastas acrílicas, recubrimientos de fachaletas, tapiz, madera, molduras de yeso o similares.</w:t>
            </w:r>
          </w:p>
        </w:tc>
      </w:tr>
      <w:tr w:rsidR="00D75081" w:rsidRPr="00DE6AAF" w14:paraId="0B51D27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D6B0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048C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EF7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F650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2A2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27F1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 lambrines de cantera, fachaletas, piedras o similares.</w:t>
            </w:r>
          </w:p>
        </w:tc>
      </w:tr>
      <w:tr w:rsidR="00D75081" w:rsidRPr="00DE6AAF" w14:paraId="7111CE9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3316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A71D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0F6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3C9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6DE0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4F6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de color de buena calidad, accesorios metálicos, azulejos de buena calidad.</w:t>
            </w:r>
          </w:p>
        </w:tc>
      </w:tr>
      <w:tr w:rsidR="00D75081" w:rsidRPr="00DE6AAF" w14:paraId="1A2765E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ED25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8706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E0C7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2FA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D441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62A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 lambrines de piedra, fachaletas, piedra, piedrines, molduras o similares.</w:t>
            </w:r>
          </w:p>
        </w:tc>
      </w:tr>
      <w:tr w:rsidR="00D75081" w:rsidRPr="00DE6AAF" w14:paraId="2FB854F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D227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F70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4088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8062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ABB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$10,</w:t>
            </w:r>
            <w:r>
              <w:rPr>
                <w:rFonts w:ascii="Verdana" w:eastAsia="Times New Roman" w:hAnsi="Verdana" w:cs="Arial"/>
                <w:sz w:val="18"/>
                <w:szCs w:val="18"/>
                <w:lang w:eastAsia="es-MX"/>
              </w:rPr>
              <w:t>697.28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63EE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b/>
                <w:bCs/>
                <w:sz w:val="18"/>
                <w:szCs w:val="18"/>
                <w:lang w:eastAsia="es-MX"/>
              </w:rPr>
              <w:t xml:space="preserve">Proyecto: </w:t>
            </w:r>
            <w:r w:rsidRPr="00DE6AAF">
              <w:rPr>
                <w:rFonts w:ascii="Verdana" w:eastAsia="Times New Roman" w:hAnsi="Verdana" w:cs="Arial"/>
                <w:sz w:val="18"/>
                <w:szCs w:val="18"/>
                <w:lang w:eastAsia="es-MX"/>
              </w:rPr>
              <w:t>funcional similar a otros, cocheras cubiertas, servicios integrados al proyecto.</w:t>
            </w:r>
          </w:p>
        </w:tc>
      </w:tr>
      <w:tr w:rsidR="00D75081" w:rsidRPr="00DE6AAF" w14:paraId="499D1ED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0B69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A7CE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76C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C99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090B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C23FA" w14:textId="77777777" w:rsidR="00D75081" w:rsidRPr="00DE6AAF" w:rsidRDefault="00D75081" w:rsidP="00035449">
            <w:pPr>
              <w:spacing w:after="0" w:line="240" w:lineRule="auto"/>
              <w:jc w:val="both"/>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Elementos de construcción:</w:t>
            </w:r>
          </w:p>
        </w:tc>
      </w:tr>
      <w:tr w:rsidR="00D75081" w:rsidRPr="00DE6AAF" w14:paraId="589AAE8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3E81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25C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2388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083B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8EA8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B077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cemento.</w:t>
            </w:r>
          </w:p>
        </w:tc>
      </w:tr>
      <w:tr w:rsidR="00D75081" w:rsidRPr="00DE6AAF" w14:paraId="46AA316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58D3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8391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3490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650D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7144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1C40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metálicas.</w:t>
            </w:r>
          </w:p>
        </w:tc>
      </w:tr>
      <w:tr w:rsidR="00D75081" w:rsidRPr="00DE6AAF" w14:paraId="0AD4F4D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56B9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C9A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67DC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38CF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4960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AB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o losa reticular.</w:t>
            </w:r>
          </w:p>
        </w:tc>
      </w:tr>
      <w:tr w:rsidR="00D75081" w:rsidRPr="00DE6AAF" w14:paraId="58923F5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19FF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39C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DFE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90DE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7B82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08A9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bóveda de cemento o losa reticular.</w:t>
            </w:r>
          </w:p>
        </w:tc>
      </w:tr>
      <w:tr w:rsidR="00D75081" w:rsidRPr="00DE6AAF" w14:paraId="7978BE5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5B19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9FF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2834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482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5038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EED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buena calidad o similar.</w:t>
            </w:r>
          </w:p>
        </w:tc>
      </w:tr>
      <w:tr w:rsidR="00D75081" w:rsidRPr="00DE6AAF" w14:paraId="1C3B686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B02B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3408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E668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06F2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5462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FDF0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entableradas de tambor de triplay o similar.</w:t>
            </w:r>
          </w:p>
        </w:tc>
      </w:tr>
      <w:tr w:rsidR="00D75081" w:rsidRPr="00DE6AAF" w14:paraId="415A7DA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2333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42E2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989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92A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997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F40E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de madera de cedro, caoba, con protecciones de fierro y de perfiles tubulares o similares.</w:t>
            </w:r>
          </w:p>
        </w:tc>
      </w:tr>
      <w:tr w:rsidR="00D75081" w:rsidRPr="00DE6AAF" w14:paraId="35BAF01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2E99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776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C9E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379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1C78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F23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Carpintería: de madera de caobilla, pino o similar.</w:t>
            </w:r>
          </w:p>
        </w:tc>
      </w:tr>
      <w:tr w:rsidR="00D75081" w:rsidRPr="00DE6AAF" w14:paraId="3B3D998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A1F6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022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6E0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123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3233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9E18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de perfiles tubulares o similares.</w:t>
            </w:r>
          </w:p>
        </w:tc>
      </w:tr>
      <w:tr w:rsidR="00D75081" w:rsidRPr="00DE6AAF" w14:paraId="6EBB2CD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7FE0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238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4C8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F0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0B19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B32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 con accesorios de calidad.</w:t>
            </w:r>
          </w:p>
        </w:tc>
      </w:tr>
      <w:tr w:rsidR="00D75081" w:rsidRPr="00DE6AAF" w14:paraId="2E0343C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44B7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FC4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EC21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9C7C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2C13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28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0478CB2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B71F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11B8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9E65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7028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F9B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395D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jardines, bardas perimetrales.</w:t>
            </w:r>
          </w:p>
        </w:tc>
      </w:tr>
      <w:tr w:rsidR="00D75081" w:rsidRPr="00DE6AAF" w14:paraId="0BE1F01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558E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14E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9962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EAB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5A60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1B9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a nivel y regla, terminados en tirol planchado, pastas acrílicas, recubrimientos de cantera, fachaletas, tapiz, madera, laminados de madera, molduras de yeso o similares.</w:t>
            </w:r>
          </w:p>
        </w:tc>
      </w:tr>
      <w:tr w:rsidR="00D75081" w:rsidRPr="00DE6AAF" w14:paraId="5FEF6E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41E0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01E6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B09A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DC9A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D9C7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7DBF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 lambrines de cantera, fachaletas, piedras o similares.</w:t>
            </w:r>
          </w:p>
        </w:tc>
      </w:tr>
      <w:tr w:rsidR="00D75081" w:rsidRPr="00DE6AAF" w14:paraId="7AD2D1A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0D17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FBB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814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A3B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3870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964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de color de buena calidad, accesorios de calidad, azulejos de buena calidad.</w:t>
            </w:r>
          </w:p>
        </w:tc>
      </w:tr>
      <w:tr w:rsidR="00D75081" w:rsidRPr="00DE6AAF" w14:paraId="7B17224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0D62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510F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8389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075B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1AEE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076B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 piedra, piedrines, molduras o similares.</w:t>
            </w:r>
          </w:p>
        </w:tc>
      </w:tr>
      <w:tr w:rsidR="00D75081" w:rsidRPr="00DE6AAF" w14:paraId="3FCA7C1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B92F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1704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D6B9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5A69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0EA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$8,</w:t>
            </w:r>
            <w:r>
              <w:rPr>
                <w:rFonts w:ascii="Verdana" w:eastAsia="Times New Roman" w:hAnsi="Verdana" w:cs="Arial"/>
                <w:sz w:val="18"/>
                <w:szCs w:val="18"/>
                <w:lang w:eastAsia="es-MX"/>
              </w:rPr>
              <w:t>579.94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2C77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funcional similar a otros, espacios adecuados, losas planas o inclinadas.</w:t>
            </w:r>
          </w:p>
        </w:tc>
      </w:tr>
      <w:tr w:rsidR="00D75081" w:rsidRPr="00DE6AAF" w14:paraId="1E6096E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84F9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2DCC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D891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821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95A1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2101A" w14:textId="77777777" w:rsidR="00D75081" w:rsidRPr="00DE6AAF" w:rsidRDefault="00D75081" w:rsidP="00035449">
            <w:pPr>
              <w:spacing w:after="0" w:line="240" w:lineRule="auto"/>
              <w:jc w:val="both"/>
              <w:rPr>
                <w:rFonts w:ascii="Verdana" w:eastAsia="Times New Roman" w:hAnsi="Verdana" w:cs="Arial"/>
                <w:b/>
                <w:bCs/>
                <w:sz w:val="18"/>
                <w:szCs w:val="18"/>
                <w:lang w:eastAsia="es-MX"/>
              </w:rPr>
            </w:pPr>
            <w:r w:rsidRPr="00DE6AAF">
              <w:rPr>
                <w:rFonts w:ascii="Verdana" w:eastAsia="Times New Roman" w:hAnsi="Verdana" w:cs="Arial"/>
                <w:b/>
                <w:bCs/>
                <w:sz w:val="18"/>
                <w:szCs w:val="18"/>
                <w:lang w:eastAsia="es-MX"/>
              </w:rPr>
              <w:t>Elementos de construcción:</w:t>
            </w:r>
          </w:p>
        </w:tc>
      </w:tr>
      <w:tr w:rsidR="00D75081" w:rsidRPr="00DE6AAF" w14:paraId="687332E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AE7F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3230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404C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857C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49F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A365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de panel w o block de cemento.</w:t>
            </w:r>
          </w:p>
        </w:tc>
      </w:tr>
      <w:tr w:rsidR="00D75081" w:rsidRPr="00DE6AAF" w14:paraId="4330126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54B9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2DBF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D7E5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4300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49D9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EAA8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metálicas.</w:t>
            </w:r>
          </w:p>
        </w:tc>
      </w:tr>
      <w:tr w:rsidR="00D75081" w:rsidRPr="00DE6AAF" w14:paraId="46157FE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F80F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70D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0F4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21F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F4EC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3C2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de panel o losa reticular.</w:t>
            </w:r>
          </w:p>
        </w:tc>
      </w:tr>
      <w:tr w:rsidR="00D75081" w:rsidRPr="00DE6AAF" w14:paraId="1907935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97AF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E533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E2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F301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3D51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3AAA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bóveda de cemento, de panel o losa reticular.</w:t>
            </w:r>
          </w:p>
        </w:tc>
      </w:tr>
      <w:tr w:rsidR="00D75081" w:rsidRPr="00DE6AAF" w14:paraId="405692A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BC73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970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A20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B1AE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28C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227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granito o similar.</w:t>
            </w:r>
          </w:p>
        </w:tc>
      </w:tr>
      <w:tr w:rsidR="00D75081" w:rsidRPr="00DE6AAF" w14:paraId="3255A56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45BC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70B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797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5D72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59E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55E0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de acrílico, entableradas de pino, tambor de triplay de pino o similar.</w:t>
            </w:r>
          </w:p>
        </w:tc>
      </w:tr>
      <w:tr w:rsidR="00D75081" w:rsidRPr="00DE6AAF" w14:paraId="57C5C46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6953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448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0C79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4C03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E12A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F993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y de perfiles tubulares, con protecciones de fierro o similar.</w:t>
            </w:r>
          </w:p>
        </w:tc>
      </w:tr>
      <w:tr w:rsidR="00D75081" w:rsidRPr="00DE6AAF" w14:paraId="6E3BBFE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D3D5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8530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72F5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085D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C0D8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E91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Carpintería: de caobilla, pino o similar.</w:t>
            </w:r>
          </w:p>
        </w:tc>
      </w:tr>
      <w:tr w:rsidR="00D75081" w:rsidRPr="00DE6AAF" w14:paraId="64B4CE9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E982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0CF4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D14A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7BE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30A1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77D7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y de perfiles tubulares o similar.</w:t>
            </w:r>
          </w:p>
        </w:tc>
      </w:tr>
      <w:tr w:rsidR="00D75081" w:rsidRPr="00DE6AAF" w14:paraId="47270F5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55B1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3F64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B6D0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2E6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127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6AA7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3CC117C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3801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371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2D3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5A7B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FD51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E10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0F830E2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9E23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754C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C54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17B4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40E8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EAEC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jardines pequeños, aljibe, tanque estacionario.</w:t>
            </w:r>
          </w:p>
        </w:tc>
      </w:tr>
      <w:tr w:rsidR="00D75081" w:rsidRPr="00DE6AAF" w14:paraId="595048B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311E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06E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EE8A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F9B9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FE82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A489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en interiores de yeso a nivel y regla, terminados en tirol planchado, pastas acrílicas o similar.</w:t>
            </w:r>
          </w:p>
        </w:tc>
      </w:tr>
      <w:tr w:rsidR="00D75081" w:rsidRPr="00DE6AAF" w14:paraId="61FF291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339B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B525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BA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E99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DE5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0321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 lambrines de cantera, fachaletas, piedras o similar.</w:t>
            </w:r>
          </w:p>
        </w:tc>
      </w:tr>
      <w:tr w:rsidR="00D75081" w:rsidRPr="00DE6AAF" w14:paraId="338259E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9790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070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EBEC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E8A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35E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A3F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de calidad, azulejos de calidad.</w:t>
            </w:r>
          </w:p>
        </w:tc>
      </w:tr>
      <w:tr w:rsidR="00D75081" w:rsidRPr="00DE6AAF" w14:paraId="1DE5247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EDF1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11A5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D7E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084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2D87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8634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 lambrines, piedrines o similar.</w:t>
            </w:r>
          </w:p>
        </w:tc>
      </w:tr>
      <w:tr w:rsidR="00D75081" w:rsidRPr="00DE6AAF" w14:paraId="2E2920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486E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230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D9E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4681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98AD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w:t>
            </w:r>
            <w:r>
              <w:rPr>
                <w:rFonts w:ascii="Verdana" w:eastAsia="Times New Roman" w:hAnsi="Verdana" w:cs="Arial"/>
                <w:sz w:val="18"/>
                <w:szCs w:val="18"/>
                <w:lang w:eastAsia="es-MX"/>
              </w:rPr>
              <w:t>635.31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0A0E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A85C38">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similar a varias edificaciones colindantes, con losas inclinadas o planas.</w:t>
            </w:r>
          </w:p>
        </w:tc>
      </w:tr>
      <w:tr w:rsidR="00D75081" w:rsidRPr="00DE6AAF" w14:paraId="7E50CCA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26CE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8D62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C4FE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385D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1CF1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34EBE" w14:textId="77777777" w:rsidR="00D75081" w:rsidRPr="00A85C38" w:rsidRDefault="00D75081" w:rsidP="00035449">
            <w:pPr>
              <w:spacing w:after="0" w:line="240" w:lineRule="auto"/>
              <w:jc w:val="both"/>
              <w:rPr>
                <w:rFonts w:ascii="Verdana" w:eastAsia="Times New Roman" w:hAnsi="Verdana" w:cs="Arial"/>
                <w:b/>
                <w:bCs/>
                <w:sz w:val="18"/>
                <w:szCs w:val="18"/>
                <w:lang w:eastAsia="es-MX"/>
              </w:rPr>
            </w:pPr>
            <w:r w:rsidRPr="00A85C38">
              <w:rPr>
                <w:rFonts w:ascii="Verdana" w:eastAsia="Times New Roman" w:hAnsi="Verdana" w:cs="Arial"/>
                <w:b/>
                <w:bCs/>
                <w:sz w:val="18"/>
                <w:szCs w:val="18"/>
                <w:lang w:eastAsia="es-MX"/>
              </w:rPr>
              <w:t>Elementos de construcción:</w:t>
            </w:r>
          </w:p>
        </w:tc>
      </w:tr>
      <w:tr w:rsidR="00D75081" w:rsidRPr="00DE6AAF" w14:paraId="5F8AF63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8FA3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3E31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B3AA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D2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5145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4A2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de panel w o block de cemento.</w:t>
            </w:r>
          </w:p>
        </w:tc>
      </w:tr>
      <w:tr w:rsidR="00D75081" w:rsidRPr="00DE6AAF" w14:paraId="1DBF16C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432C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C1EB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2E4B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C13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573C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A76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metálicas.</w:t>
            </w:r>
          </w:p>
        </w:tc>
      </w:tr>
      <w:tr w:rsidR="00D75081" w:rsidRPr="00DE6AAF" w14:paraId="604B6B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8C44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DB8C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7330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CF02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6D26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1998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o panel.</w:t>
            </w:r>
          </w:p>
        </w:tc>
      </w:tr>
      <w:tr w:rsidR="00D75081" w:rsidRPr="00DE6AAF" w14:paraId="6657D52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F401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B781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A14B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9AA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06A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12E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bóveda de cemento o panel.</w:t>
            </w:r>
          </w:p>
        </w:tc>
      </w:tr>
      <w:tr w:rsidR="00D75081" w:rsidRPr="00DE6AAF" w14:paraId="56D9E11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9EE1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00B3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C6BB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E3B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16C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1822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del país, granito o similar.</w:t>
            </w:r>
          </w:p>
        </w:tc>
      </w:tr>
      <w:tr w:rsidR="00D75081" w:rsidRPr="00DE6AAF" w14:paraId="7A3EEED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DE70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F5E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757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201D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D640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25E7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comercial, tambor de triplay de pino o similar.</w:t>
            </w:r>
          </w:p>
        </w:tc>
      </w:tr>
      <w:tr w:rsidR="00D75081" w:rsidRPr="00DE6AAF" w14:paraId="1DB5193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DB8B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46C8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FA7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8BB1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EF6E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25AE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comercial, perfiles tubulares o similar.</w:t>
            </w:r>
          </w:p>
        </w:tc>
      </w:tr>
      <w:tr w:rsidR="00D75081" w:rsidRPr="00DE6AAF" w14:paraId="0E10BEF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63F8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F2BD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2AE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5B30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8AE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6CA6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Carpintería: caobilla, pino o similar.</w:t>
            </w:r>
          </w:p>
        </w:tc>
      </w:tr>
      <w:tr w:rsidR="00D75081" w:rsidRPr="00DE6AAF" w14:paraId="0EDAD52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BF8B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1EB5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0E1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E9B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FC0C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4B11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comercial, perfiles tubulares o similares.</w:t>
            </w:r>
          </w:p>
        </w:tc>
      </w:tr>
      <w:tr w:rsidR="00D75081" w:rsidRPr="00DE6AAF" w14:paraId="39C2665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F7D5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9A7A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EBD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659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FF5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369E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1D030C2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DAE0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A8E9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C68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710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6389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5171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475120C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6A69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0AD1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2FD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EE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9679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827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aljibe, tanque estacionario.</w:t>
            </w:r>
          </w:p>
        </w:tc>
      </w:tr>
      <w:tr w:rsidR="00D75081" w:rsidRPr="00DE6AAF" w14:paraId="1F9BDB8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3A2E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D3DE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93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05B2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65EA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2B4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en interiores de yeso a nivel y regla, terminados en tirol planchado, pastas acrílicas o similares.</w:t>
            </w:r>
          </w:p>
        </w:tc>
      </w:tr>
      <w:tr w:rsidR="00D75081" w:rsidRPr="00DE6AAF" w14:paraId="2A84A4C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27B0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93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79F6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B752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A5C9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EFD9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w:t>
            </w:r>
          </w:p>
        </w:tc>
      </w:tr>
      <w:tr w:rsidR="00D75081" w:rsidRPr="00DE6AAF" w14:paraId="22DCB88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1AB2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AB1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1B2E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392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DEE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6BA7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de porcelana, azulejos de calidad económica, calentador semiautomático.</w:t>
            </w:r>
          </w:p>
        </w:tc>
      </w:tr>
      <w:tr w:rsidR="00D75081" w:rsidRPr="00DE6AAF" w14:paraId="129338E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F2A1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DBC0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2F09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4DC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849D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4B57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w:t>
            </w:r>
          </w:p>
        </w:tc>
      </w:tr>
      <w:tr w:rsidR="00D75081" w:rsidRPr="00DE6AAF" w14:paraId="47A336C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9D99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E5FF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51B5D"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7B04D"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5AE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6,054.08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437F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A85C38">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funcional de un mismo tipo en todo el fraccionamiento, espacios mínimos.</w:t>
            </w:r>
          </w:p>
        </w:tc>
      </w:tr>
      <w:tr w:rsidR="00D75081" w:rsidRPr="00DE6AAF" w14:paraId="6F4EF29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A21E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4579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020A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864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7490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9AAED" w14:textId="77777777" w:rsidR="00D75081" w:rsidRPr="00A85C38" w:rsidRDefault="00D75081" w:rsidP="00035449">
            <w:pPr>
              <w:spacing w:after="0" w:line="240" w:lineRule="auto"/>
              <w:jc w:val="both"/>
              <w:rPr>
                <w:rFonts w:ascii="Verdana" w:eastAsia="Times New Roman" w:hAnsi="Verdana" w:cs="Arial"/>
                <w:b/>
                <w:bCs/>
                <w:sz w:val="18"/>
                <w:szCs w:val="18"/>
                <w:lang w:eastAsia="es-MX"/>
              </w:rPr>
            </w:pPr>
            <w:r w:rsidRPr="00A85C38">
              <w:rPr>
                <w:rFonts w:ascii="Verdana" w:eastAsia="Times New Roman" w:hAnsi="Verdana" w:cs="Arial"/>
                <w:b/>
                <w:bCs/>
                <w:sz w:val="18"/>
                <w:szCs w:val="18"/>
                <w:lang w:eastAsia="es-MX"/>
              </w:rPr>
              <w:t>Elementos de construcción:</w:t>
            </w:r>
          </w:p>
        </w:tc>
      </w:tr>
      <w:tr w:rsidR="00D75081" w:rsidRPr="00DE6AAF" w14:paraId="32A3748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DFA1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0908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5B07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614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0F80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6E09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de panel w, block de concreto.</w:t>
            </w:r>
          </w:p>
        </w:tc>
      </w:tr>
      <w:tr w:rsidR="00D75081" w:rsidRPr="00DE6AAF" w14:paraId="127ECF2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A06D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DE2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C15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5A09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DB2B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E00B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w:t>
            </w:r>
          </w:p>
        </w:tc>
      </w:tr>
      <w:tr w:rsidR="00D75081" w:rsidRPr="00DE6AAF" w14:paraId="01E64DC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D5D6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79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527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335A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D597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D634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de panel.</w:t>
            </w:r>
          </w:p>
        </w:tc>
      </w:tr>
      <w:tr w:rsidR="00D75081" w:rsidRPr="00DE6AAF" w14:paraId="2F91474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15FA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F0C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90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76C9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EA8D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0FA5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bóveda de cemento, de panel.</w:t>
            </w:r>
          </w:p>
        </w:tc>
      </w:tr>
      <w:tr w:rsidR="00D75081" w:rsidRPr="00DE6AAF" w14:paraId="7F96917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76C6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71C9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181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52B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A95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45D2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económica, mosaico de pasta o similar.</w:t>
            </w:r>
          </w:p>
        </w:tc>
      </w:tr>
      <w:tr w:rsidR="00D75081" w:rsidRPr="00DE6AAF" w14:paraId="1B690D6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8269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DB2C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0EF3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5BFD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563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3888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comercial, tambor de triplay de pino, prefabricadas o similares.</w:t>
            </w:r>
          </w:p>
        </w:tc>
      </w:tr>
      <w:tr w:rsidR="00D75081" w:rsidRPr="00DE6AAF" w14:paraId="7F040C5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37C3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F7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0E4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5C2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1A57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4F47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comercial y de perfiles tubulares.</w:t>
            </w:r>
          </w:p>
        </w:tc>
      </w:tr>
      <w:tr w:rsidR="00D75081" w:rsidRPr="00DE6AAF" w14:paraId="19AC45A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B4B6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7FBB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F904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E47D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5B88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3DA5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Carpintería: pino o similar.</w:t>
            </w:r>
          </w:p>
        </w:tc>
      </w:tr>
      <w:tr w:rsidR="00D75081" w:rsidRPr="00DE6AAF" w14:paraId="0BA7625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7D4E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85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E293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FAC8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609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ACF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comercial y de perfiles tubulares.</w:t>
            </w:r>
          </w:p>
        </w:tc>
      </w:tr>
      <w:tr w:rsidR="00D75081" w:rsidRPr="00DE6AAF" w14:paraId="6C789C6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4589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70FB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2B32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09B1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AD3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7399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7C7D701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44F9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E34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44B6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EE5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02C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A80D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1B06E03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17D0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6D77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4497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442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6B2A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A20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en interiores de yeso a nivel y regla, terminados en tirol planchado, pastas acrílicas o similar.</w:t>
            </w:r>
          </w:p>
        </w:tc>
      </w:tr>
      <w:tr w:rsidR="00D75081" w:rsidRPr="00DE6AAF" w14:paraId="185D010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3C43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B5AF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D2EE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8C8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5798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4F3E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w:t>
            </w:r>
          </w:p>
        </w:tc>
      </w:tr>
      <w:tr w:rsidR="00D75081" w:rsidRPr="00DE6AAF" w14:paraId="5374600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DB19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33A0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43F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AF6C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A478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C21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económicos azulejos de calidad económica, calentador semiautomático.</w:t>
            </w:r>
          </w:p>
        </w:tc>
      </w:tr>
      <w:tr w:rsidR="00D75081" w:rsidRPr="00DE6AAF" w14:paraId="7C4EA0A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4945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B45A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5AD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6641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9B8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D003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 pasta o similar.</w:t>
            </w:r>
          </w:p>
        </w:tc>
      </w:tr>
      <w:tr w:rsidR="00D75081" w:rsidRPr="00DE6AAF" w14:paraId="1D22349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578CF"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8971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D50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Económica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4EC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1DF7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w:t>
            </w:r>
            <w:r>
              <w:rPr>
                <w:rFonts w:ascii="Verdana" w:eastAsia="Times New Roman" w:hAnsi="Verdana" w:cs="Arial"/>
                <w:sz w:val="18"/>
                <w:szCs w:val="18"/>
                <w:lang w:eastAsia="es-MX"/>
              </w:rPr>
              <w:t>710.46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E5F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A85C38">
              <w:rPr>
                <w:rFonts w:ascii="Verdana" w:eastAsia="Times New Roman" w:hAnsi="Verdana" w:cs="Arial"/>
                <w:b/>
                <w:bCs/>
                <w:sz w:val="18"/>
                <w:szCs w:val="18"/>
                <w:lang w:eastAsia="es-MX"/>
              </w:rPr>
              <w:t xml:space="preserve">Proyecto: </w:t>
            </w:r>
            <w:r w:rsidRPr="00DE6AAF">
              <w:rPr>
                <w:rFonts w:ascii="Verdana" w:eastAsia="Times New Roman" w:hAnsi="Verdana" w:cs="Arial"/>
                <w:sz w:val="18"/>
                <w:szCs w:val="18"/>
                <w:lang w:eastAsia="es-MX"/>
              </w:rPr>
              <w:t>Deficiente, auto construcción.</w:t>
            </w:r>
          </w:p>
        </w:tc>
      </w:tr>
      <w:tr w:rsidR="00D75081" w:rsidRPr="00DE6AAF" w14:paraId="286C03A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84D3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7E27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7F01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325D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370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7297" w14:textId="77777777" w:rsidR="00D75081" w:rsidRPr="00A85C38" w:rsidRDefault="00D75081" w:rsidP="00035449">
            <w:pPr>
              <w:spacing w:after="0" w:line="240" w:lineRule="auto"/>
              <w:jc w:val="both"/>
              <w:rPr>
                <w:rFonts w:ascii="Verdana" w:eastAsia="Times New Roman" w:hAnsi="Verdana" w:cs="Arial"/>
                <w:b/>
                <w:bCs/>
                <w:sz w:val="18"/>
                <w:szCs w:val="18"/>
                <w:lang w:eastAsia="es-MX"/>
              </w:rPr>
            </w:pPr>
            <w:r w:rsidRPr="00A85C38">
              <w:rPr>
                <w:rFonts w:ascii="Verdana" w:eastAsia="Times New Roman" w:hAnsi="Verdana" w:cs="Arial"/>
                <w:b/>
                <w:bCs/>
                <w:sz w:val="18"/>
                <w:szCs w:val="18"/>
                <w:lang w:eastAsia="es-MX"/>
              </w:rPr>
              <w:t>Elementos de construcción:</w:t>
            </w:r>
          </w:p>
        </w:tc>
      </w:tr>
      <w:tr w:rsidR="00D75081" w:rsidRPr="00DE6AAF" w14:paraId="69A6D76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47CE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95B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726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915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7562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0FD6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de panel w, block de concreto.</w:t>
            </w:r>
          </w:p>
        </w:tc>
      </w:tr>
      <w:tr w:rsidR="00D75081" w:rsidRPr="00DE6AAF" w14:paraId="01276A2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2429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6F2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12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F5F1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0E8E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49C9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w:t>
            </w:r>
          </w:p>
        </w:tc>
      </w:tr>
      <w:tr w:rsidR="00D75081" w:rsidRPr="00DE6AAF" w14:paraId="7489CD2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111B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A3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2DA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0A3E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D185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B43E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de panel.</w:t>
            </w:r>
          </w:p>
        </w:tc>
      </w:tr>
      <w:tr w:rsidR="00D75081" w:rsidRPr="00DE6AAF" w14:paraId="4D3F862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FA31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0681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555A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3BCB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722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7FCF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bóveda de cemento, de panel.</w:t>
            </w:r>
          </w:p>
        </w:tc>
      </w:tr>
      <w:tr w:rsidR="00D75081" w:rsidRPr="00DE6AAF" w14:paraId="19E154C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AC03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CEF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6FC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BEC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9E27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108F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mosaico de pasta, firme de cemento pulido o similar.</w:t>
            </w:r>
          </w:p>
        </w:tc>
      </w:tr>
      <w:tr w:rsidR="00D75081" w:rsidRPr="00DE6AAF" w14:paraId="75EA40C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F265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FC8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BE2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C24B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0B0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9965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BB55E0">
              <w:rPr>
                <w:rFonts w:ascii="Verdana" w:eastAsia="Times New Roman" w:hAnsi="Verdana" w:cs="Arial"/>
                <w:sz w:val="18"/>
                <w:szCs w:val="18"/>
                <w:lang w:eastAsia="es-MX"/>
              </w:rPr>
              <w:t>Puertas: de herrería, tambor de triplay de pino o similar.</w:t>
            </w:r>
          </w:p>
        </w:tc>
      </w:tr>
      <w:tr w:rsidR="00D75081" w:rsidRPr="00DE6AAF" w14:paraId="5C16386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5029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0458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7FF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03A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C4BD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903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perfiles tubulares o similar.</w:t>
            </w:r>
          </w:p>
        </w:tc>
      </w:tr>
      <w:tr w:rsidR="00D75081" w:rsidRPr="00DE6AAF" w14:paraId="78FA59D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FE09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84B7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3CDB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732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9123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D9A6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perfiles tubulares o similar.</w:t>
            </w:r>
          </w:p>
        </w:tc>
      </w:tr>
      <w:tr w:rsidR="00D75081" w:rsidRPr="00DE6AAF" w14:paraId="36E1020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615F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5F58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2B5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D920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8063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22BA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sencilla o similar.</w:t>
            </w:r>
          </w:p>
        </w:tc>
      </w:tr>
      <w:tr w:rsidR="00D75081" w:rsidRPr="00DE6AAF" w14:paraId="717A019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6A88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BCD1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85A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4E8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387D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F79A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0A2CC9A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C9BA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B674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6B98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877F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F05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8CC2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4FB7442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13BF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6A8A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0FC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D12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1D3A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1806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w:t>
            </w:r>
          </w:p>
        </w:tc>
      </w:tr>
      <w:tr w:rsidR="00D75081" w:rsidRPr="00DE6AAF" w14:paraId="115F666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FA05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ADE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951C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0C3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954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03D6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en interiores de yeso con mala terminación, repellados de mezcla, salpaqueado o similar.</w:t>
            </w:r>
          </w:p>
        </w:tc>
      </w:tr>
      <w:tr w:rsidR="00D75081" w:rsidRPr="00DE6AAF" w14:paraId="053412B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7CDF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3D9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02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A8C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9DD9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6688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w:t>
            </w:r>
          </w:p>
        </w:tc>
      </w:tr>
      <w:tr w:rsidR="00D75081" w:rsidRPr="00DE6AAF" w14:paraId="2DD437E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F38B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D74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6D8F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DC7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7086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9ED6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de tipo económico, azulejos de calidad económica.</w:t>
            </w:r>
          </w:p>
        </w:tc>
      </w:tr>
      <w:tr w:rsidR="00D75081" w:rsidRPr="00DE6AAF" w14:paraId="1AEFD70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112A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4541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A2F7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C153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7AEA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59A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 con pintura vinílica o similar.</w:t>
            </w:r>
          </w:p>
        </w:tc>
      </w:tr>
      <w:tr w:rsidR="00D75081" w:rsidRPr="00DE6AAF" w14:paraId="637DBAF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8D0F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F1D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AC77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Semi-precaria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26F8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657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w:t>
            </w:r>
            <w:r>
              <w:rPr>
                <w:rFonts w:ascii="Verdana" w:eastAsia="Times New Roman" w:hAnsi="Verdana" w:cs="Arial"/>
                <w:sz w:val="18"/>
                <w:szCs w:val="18"/>
                <w:lang w:eastAsia="es-MX"/>
              </w:rPr>
              <w:t>805.12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1EE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065420">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Deficiente o sin proyecto.</w:t>
            </w:r>
          </w:p>
        </w:tc>
      </w:tr>
      <w:tr w:rsidR="00D75081" w:rsidRPr="00DE6AAF" w14:paraId="665408A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A8C4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F42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B5CA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771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F59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9056" w14:textId="77777777" w:rsidR="00D75081" w:rsidRPr="00065420" w:rsidRDefault="00D75081" w:rsidP="00035449">
            <w:pPr>
              <w:spacing w:after="0" w:line="240" w:lineRule="auto"/>
              <w:jc w:val="both"/>
              <w:rPr>
                <w:rFonts w:ascii="Verdana" w:eastAsia="Times New Roman" w:hAnsi="Verdana" w:cs="Arial"/>
                <w:b/>
                <w:bCs/>
                <w:sz w:val="18"/>
                <w:szCs w:val="18"/>
                <w:lang w:eastAsia="es-MX"/>
              </w:rPr>
            </w:pPr>
            <w:r w:rsidRPr="00065420">
              <w:rPr>
                <w:rFonts w:ascii="Verdana" w:eastAsia="Times New Roman" w:hAnsi="Verdana" w:cs="Arial"/>
                <w:b/>
                <w:bCs/>
                <w:sz w:val="18"/>
                <w:szCs w:val="18"/>
                <w:lang w:eastAsia="es-MX"/>
              </w:rPr>
              <w:t>Elementos de construcción:</w:t>
            </w:r>
          </w:p>
        </w:tc>
      </w:tr>
      <w:tr w:rsidR="00D75081" w:rsidRPr="00DE6AAF" w14:paraId="5080A92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D17E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EB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2690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CD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F1D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0971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de panel w, block de concreto.</w:t>
            </w:r>
          </w:p>
        </w:tc>
      </w:tr>
      <w:tr w:rsidR="00D75081" w:rsidRPr="00DE6AAF" w14:paraId="4446611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6945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810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11A9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641B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4C78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489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w:t>
            </w:r>
          </w:p>
        </w:tc>
      </w:tr>
      <w:tr w:rsidR="00D75081" w:rsidRPr="00DE6AAF" w14:paraId="291515E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76FB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D7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504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711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4935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41A6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de panel o similar.</w:t>
            </w:r>
          </w:p>
        </w:tc>
      </w:tr>
      <w:tr w:rsidR="00D75081" w:rsidRPr="00DE6AAF" w14:paraId="07AA6EB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5A21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68F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404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064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DA7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3C6B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bóveda de cemento, de panel o similar.</w:t>
            </w:r>
          </w:p>
        </w:tc>
      </w:tr>
      <w:tr w:rsidR="00D75081" w:rsidRPr="00DE6AAF" w14:paraId="6DF4D81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6F47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699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52A8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C8BA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4C8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ED6D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mosaico de pasta, firme de cemento o similar.</w:t>
            </w:r>
          </w:p>
        </w:tc>
      </w:tr>
      <w:tr w:rsidR="00D75081" w:rsidRPr="00DE6AAF" w14:paraId="6443CDC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39A7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A920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1614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E8E6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8FD0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09F1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perfiles tubulares o similar.</w:t>
            </w:r>
          </w:p>
        </w:tc>
      </w:tr>
      <w:tr w:rsidR="00D75081" w:rsidRPr="00DE6AAF" w14:paraId="36C4088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A53B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4A9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9169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63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894F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7DD5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perfiles tubulares, ángulos de fierro o similar.</w:t>
            </w:r>
          </w:p>
        </w:tc>
      </w:tr>
      <w:tr w:rsidR="00D75081" w:rsidRPr="00DE6AAF" w14:paraId="37CD341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7474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575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04D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509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44AA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FEEE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perfiles tubulares, ángulos de fierro o similar.</w:t>
            </w:r>
          </w:p>
        </w:tc>
      </w:tr>
      <w:tr w:rsidR="00D75081" w:rsidRPr="00DE6AAF" w14:paraId="709DD31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523B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7DB8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D9EC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16F9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1F2C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AB13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sencilla.</w:t>
            </w:r>
          </w:p>
        </w:tc>
      </w:tr>
      <w:tr w:rsidR="00D75081" w:rsidRPr="00DE6AAF" w14:paraId="6585EC9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8DF9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69EF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D2D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2EF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843F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5630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 o visible.</w:t>
            </w:r>
          </w:p>
        </w:tc>
      </w:tr>
      <w:tr w:rsidR="00D75081" w:rsidRPr="00DE6AAF" w14:paraId="7AD0D21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3761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150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E3C8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ED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FA0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375F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2729235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82B3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06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F982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C42E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00D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E3A2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mezcla mal terminados, sin aplanar.</w:t>
            </w:r>
          </w:p>
        </w:tc>
      </w:tr>
      <w:tr w:rsidR="00D75081" w:rsidRPr="00DE6AAF" w14:paraId="2A327BC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E67A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16D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5ECF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14B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9F55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5D17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 o aparentes.</w:t>
            </w:r>
          </w:p>
        </w:tc>
      </w:tr>
      <w:tr w:rsidR="00D75081" w:rsidRPr="00DE6AAF" w14:paraId="15A35CA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46E0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E7E8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8D5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EB1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7A3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836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blancos de calidad económica, de cemento o similar.</w:t>
            </w:r>
          </w:p>
        </w:tc>
      </w:tr>
      <w:tr w:rsidR="00D75081" w:rsidRPr="00DE6AAF" w14:paraId="50263D2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5BEF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BFD3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D3D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C7B1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BE2C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88F1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mal terminados o sin aplanar.</w:t>
            </w:r>
          </w:p>
        </w:tc>
      </w:tr>
      <w:tr w:rsidR="00D75081" w:rsidRPr="00DE6AAF" w14:paraId="6E38DDC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5965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lastRenderedPageBreak/>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4EA15"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5121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4DA1"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2FFB1"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w:t>
            </w:r>
            <w:r>
              <w:rPr>
                <w:rFonts w:ascii="Verdana" w:eastAsia="Times New Roman" w:hAnsi="Verdana" w:cs="Arial"/>
                <w:sz w:val="18"/>
                <w:szCs w:val="18"/>
                <w:lang w:eastAsia="es-MX"/>
              </w:rPr>
              <w:t>108.87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F9D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065420">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Deficiente o sin proyecto.</w:t>
            </w:r>
          </w:p>
        </w:tc>
      </w:tr>
      <w:tr w:rsidR="00D75081" w:rsidRPr="00DE6AAF" w14:paraId="2D96120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14DB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92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CE93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4ED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D3C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A044" w14:textId="77777777" w:rsidR="00D75081" w:rsidRPr="00065420" w:rsidRDefault="00D75081" w:rsidP="00035449">
            <w:pPr>
              <w:spacing w:after="0" w:line="240" w:lineRule="auto"/>
              <w:jc w:val="both"/>
              <w:rPr>
                <w:rFonts w:ascii="Verdana" w:eastAsia="Times New Roman" w:hAnsi="Verdana" w:cs="Arial"/>
                <w:b/>
                <w:bCs/>
                <w:sz w:val="18"/>
                <w:szCs w:val="18"/>
                <w:lang w:eastAsia="es-MX"/>
              </w:rPr>
            </w:pPr>
            <w:r w:rsidRPr="00065420">
              <w:rPr>
                <w:rFonts w:ascii="Verdana" w:eastAsia="Times New Roman" w:hAnsi="Verdana" w:cs="Arial"/>
                <w:b/>
                <w:bCs/>
                <w:sz w:val="18"/>
                <w:szCs w:val="18"/>
                <w:lang w:eastAsia="es-MX"/>
              </w:rPr>
              <w:t>Elementos de construcción:</w:t>
            </w:r>
          </w:p>
        </w:tc>
      </w:tr>
      <w:tr w:rsidR="00D75081" w:rsidRPr="00DE6AAF" w14:paraId="231E5CB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EF27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850C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F362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D9D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6C91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4DB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de panel w, block de concreto o similar.</w:t>
            </w:r>
          </w:p>
        </w:tc>
      </w:tr>
      <w:tr w:rsidR="00D75081" w:rsidRPr="00DE6AAF" w14:paraId="4BF676F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6CBC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3F36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D57B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9C74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F3F3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13C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metal o madera.</w:t>
            </w:r>
          </w:p>
        </w:tc>
      </w:tr>
      <w:tr w:rsidR="00D75081" w:rsidRPr="00DE6AAF" w14:paraId="05B1E05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FA7B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30A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663E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749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EE9F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29C4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de lámina de asbesto, galvanizada, cartón o similar.</w:t>
            </w:r>
          </w:p>
        </w:tc>
      </w:tr>
      <w:tr w:rsidR="00D75081" w:rsidRPr="00DE6AAF" w14:paraId="3BCA60C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8BC0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14E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A357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B3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FDD8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81E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cemento, tierra.</w:t>
            </w:r>
          </w:p>
        </w:tc>
      </w:tr>
      <w:tr w:rsidR="00D75081" w:rsidRPr="00DE6AAF" w14:paraId="3F7B61D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00D4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B67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DC91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A5D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1C49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3B3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herrería comercial o similar.</w:t>
            </w:r>
          </w:p>
        </w:tc>
      </w:tr>
      <w:tr w:rsidR="00D75081" w:rsidRPr="00DE6AAF" w14:paraId="7984947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5B19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C214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F4F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513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7834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406C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ángulos de fierro o similar.</w:t>
            </w:r>
          </w:p>
        </w:tc>
      </w:tr>
      <w:tr w:rsidR="00D75081" w:rsidRPr="00DE6AAF" w14:paraId="2BD5351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FD44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03D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B1C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28D2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E396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362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ángulos de fierro o similar.</w:t>
            </w:r>
          </w:p>
        </w:tc>
      </w:tr>
      <w:tr w:rsidR="00D75081" w:rsidRPr="00DE6AAF" w14:paraId="40FEBDE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216B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F54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5DF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3BD0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6A02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A313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sencilla o similar.</w:t>
            </w:r>
          </w:p>
        </w:tc>
      </w:tr>
      <w:tr w:rsidR="00D75081" w:rsidRPr="00DE6AAF" w14:paraId="35AE390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9411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928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B2A7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8FBA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5EF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709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visible.</w:t>
            </w:r>
          </w:p>
        </w:tc>
      </w:tr>
      <w:tr w:rsidR="00D75081" w:rsidRPr="00DE6AAF" w14:paraId="38A5741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DC7A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07DC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4F7C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3777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C1F1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0F0D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caída libre.</w:t>
            </w:r>
          </w:p>
        </w:tc>
      </w:tr>
      <w:tr w:rsidR="00D75081" w:rsidRPr="00DE6AAF" w14:paraId="76F5480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3E22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81B2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B1D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400F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69DC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F0FF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ninguna.</w:t>
            </w:r>
          </w:p>
        </w:tc>
      </w:tr>
      <w:tr w:rsidR="00D75081" w:rsidRPr="00DE6AAF" w14:paraId="6B7E374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A378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D67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C8C0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6019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545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B9C0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en interiores mezcla, mal terminados, aparentes o similar.</w:t>
            </w:r>
          </w:p>
        </w:tc>
      </w:tr>
      <w:tr w:rsidR="00D75081" w:rsidRPr="00DE6AAF" w14:paraId="70957A8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C4EA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13F3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415A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053C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FF0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8DF2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mal terminada, aparente o similar.</w:t>
            </w:r>
          </w:p>
        </w:tc>
      </w:tr>
      <w:tr w:rsidR="00D75081" w:rsidRPr="00DE6AAF" w14:paraId="791D4A5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BC44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582E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B63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D834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2C53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8BB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blancos de calidad económica, w.c de cemento o similar.</w:t>
            </w:r>
          </w:p>
        </w:tc>
      </w:tr>
      <w:tr w:rsidR="00D75081" w:rsidRPr="00DE6AAF" w14:paraId="764FC64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AAC3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DE9D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09C9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3611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141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5970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o aparentes.</w:t>
            </w:r>
          </w:p>
        </w:tc>
      </w:tr>
      <w:tr w:rsidR="00D75081" w:rsidRPr="00DE6AAF" w14:paraId="6C2D2A9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575DD"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9FC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9CFA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F967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BABBF"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17,554.15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7C8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065420">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único y funcional, espacios amplios y bien definidos, doble altura, losas inclinadas y a desnivel, áreas de servicio.</w:t>
            </w:r>
          </w:p>
        </w:tc>
      </w:tr>
      <w:tr w:rsidR="00D75081" w:rsidRPr="00DE6AAF" w14:paraId="1AFF929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7D8D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99C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3856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1313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99CF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79FD" w14:textId="77777777" w:rsidR="00D75081" w:rsidRPr="00065420" w:rsidRDefault="00D75081" w:rsidP="00035449">
            <w:pPr>
              <w:spacing w:after="0" w:line="240" w:lineRule="auto"/>
              <w:jc w:val="both"/>
              <w:rPr>
                <w:rFonts w:ascii="Verdana" w:eastAsia="Times New Roman" w:hAnsi="Verdana" w:cs="Arial"/>
                <w:b/>
                <w:bCs/>
                <w:sz w:val="18"/>
                <w:szCs w:val="18"/>
                <w:lang w:eastAsia="es-MX"/>
              </w:rPr>
            </w:pPr>
            <w:r w:rsidRPr="00065420">
              <w:rPr>
                <w:rFonts w:ascii="Verdana" w:eastAsia="Times New Roman" w:hAnsi="Verdana" w:cs="Arial"/>
                <w:b/>
                <w:bCs/>
                <w:sz w:val="18"/>
                <w:szCs w:val="18"/>
                <w:lang w:eastAsia="es-MX"/>
              </w:rPr>
              <w:t>Elementos de construcción:</w:t>
            </w:r>
          </w:p>
        </w:tc>
      </w:tr>
      <w:tr w:rsidR="00D75081" w:rsidRPr="00DE6AAF" w14:paraId="5CC2C34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8513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1D14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6602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32CA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F76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6046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 o similar.</w:t>
            </w:r>
          </w:p>
        </w:tc>
      </w:tr>
      <w:tr w:rsidR="00D75081" w:rsidRPr="00DE6AAF" w14:paraId="6C20AA6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B0E1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7FC7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597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D89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2C3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8206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similar.</w:t>
            </w:r>
          </w:p>
        </w:tc>
      </w:tr>
      <w:tr w:rsidR="00D75081" w:rsidRPr="00DE6AAF" w14:paraId="16AE5B5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6CD3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C5D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E049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420D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D23F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A5DD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o similar.</w:t>
            </w:r>
          </w:p>
        </w:tc>
      </w:tr>
      <w:tr w:rsidR="00D75081" w:rsidRPr="00DE6AAF" w14:paraId="1194591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303D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6B31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090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B6D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B49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AC2E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estructura metálica arco de flecha con lámina pintro, zintro, con falsos plafones o similar.</w:t>
            </w:r>
          </w:p>
        </w:tc>
      </w:tr>
      <w:tr w:rsidR="00D75081" w:rsidRPr="00DE6AAF" w14:paraId="35DE99C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A5ED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FF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A8C0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F4E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C1D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746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duela de madera, mármol o similar.</w:t>
            </w:r>
          </w:p>
        </w:tc>
      </w:tr>
      <w:tr w:rsidR="00D75081" w:rsidRPr="00DE6AAF" w14:paraId="51955CB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EE81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9E6E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B5EF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7150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E8B9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D850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o similar.</w:t>
            </w:r>
          </w:p>
        </w:tc>
      </w:tr>
      <w:tr w:rsidR="00D75081" w:rsidRPr="00DE6AAF" w14:paraId="7EC35A2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1FBD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8605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5E57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1E97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5A2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CDDB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o similar.</w:t>
            </w:r>
          </w:p>
        </w:tc>
      </w:tr>
      <w:tr w:rsidR="00D75081" w:rsidRPr="00DE6AAF" w14:paraId="144806E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6506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545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0CF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146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8A7D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C60B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o similar.</w:t>
            </w:r>
          </w:p>
        </w:tc>
      </w:tr>
      <w:tr w:rsidR="00D75081" w:rsidRPr="00DE6AAF" w14:paraId="05695AE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CC5D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FD79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DFAE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EEA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ACD6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65F0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filtrasol doble, vidrio espejo o similar.</w:t>
            </w:r>
          </w:p>
        </w:tc>
      </w:tr>
      <w:tr w:rsidR="00D75081" w:rsidRPr="00DE6AAF" w14:paraId="45ECF76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0257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9CA6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7980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03BF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D45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3E4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4970558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B79F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1D8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0C8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88A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9536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E8E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6029C8B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D3E8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4CD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24AF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1D8B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3C42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57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con pastas acrílicas, lambrines de madera, piedras, cerámica o similar.</w:t>
            </w:r>
          </w:p>
        </w:tc>
      </w:tr>
      <w:tr w:rsidR="00D75081" w:rsidRPr="00DE6AAF" w14:paraId="2845FFF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6731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A2C4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2B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C1A8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9F8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0ED2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pastas de marmolinas de diferentes terminados, lambrines de canteras, cerámicas, piedras o similar.</w:t>
            </w:r>
          </w:p>
        </w:tc>
      </w:tr>
      <w:tr w:rsidR="00D75081" w:rsidRPr="00DE6AAF" w14:paraId="6B6FD0C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8FBE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377B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5BD2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5F7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F197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138BC" w14:textId="77777777" w:rsidR="00D75081"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y accesorios de porcelana de calidad.</w:t>
            </w:r>
          </w:p>
          <w:p w14:paraId="29BA4ED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r>
      <w:tr w:rsidR="00D75081" w:rsidRPr="00DE6AAF" w14:paraId="44ACFCC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8EBA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80F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7ED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9E86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4DA5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9D56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pastas de marmolinas de diferentes terminados, lambrines de canteras, cerámicas, piedras o similar.</w:t>
            </w:r>
          </w:p>
        </w:tc>
      </w:tr>
      <w:tr w:rsidR="00D75081" w:rsidRPr="00DE6AAF" w14:paraId="4A0F372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9494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C5E5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0E2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Superior 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A1DD8"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CC1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15,448.77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DB2C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065420">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único y funcional, espacios amplios y bien definidos, doble altura, losas inclinadas y a desnivel, áreas de servicio.</w:t>
            </w:r>
          </w:p>
        </w:tc>
      </w:tr>
      <w:tr w:rsidR="00D75081" w:rsidRPr="00DE6AAF" w14:paraId="7E56A4C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3D75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90E5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91A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C2F3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BAEC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E41FF" w14:textId="77777777" w:rsidR="00D75081" w:rsidRPr="00065420" w:rsidRDefault="00D75081" w:rsidP="00035449">
            <w:pPr>
              <w:spacing w:after="0" w:line="240" w:lineRule="auto"/>
              <w:jc w:val="both"/>
              <w:rPr>
                <w:rFonts w:ascii="Verdana" w:eastAsia="Times New Roman" w:hAnsi="Verdana" w:cs="Arial"/>
                <w:b/>
                <w:bCs/>
                <w:sz w:val="18"/>
                <w:szCs w:val="18"/>
                <w:lang w:eastAsia="es-MX"/>
              </w:rPr>
            </w:pPr>
            <w:r w:rsidRPr="00065420">
              <w:rPr>
                <w:rFonts w:ascii="Verdana" w:eastAsia="Times New Roman" w:hAnsi="Verdana" w:cs="Arial"/>
                <w:b/>
                <w:bCs/>
                <w:sz w:val="18"/>
                <w:szCs w:val="18"/>
                <w:lang w:eastAsia="es-MX"/>
              </w:rPr>
              <w:t>Elementos de construcción:</w:t>
            </w:r>
          </w:p>
        </w:tc>
      </w:tr>
      <w:tr w:rsidR="00D75081" w:rsidRPr="00DE6AAF" w14:paraId="4B47392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C81F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3D87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5573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F424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E763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9B5F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 o similar.</w:t>
            </w:r>
          </w:p>
        </w:tc>
      </w:tr>
      <w:tr w:rsidR="00D75081" w:rsidRPr="00DE6AAF" w14:paraId="5FFCC1B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82DE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62BF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B6C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0142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1262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1A32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similar.</w:t>
            </w:r>
          </w:p>
        </w:tc>
      </w:tr>
      <w:tr w:rsidR="00D75081" w:rsidRPr="00DE6AAF" w14:paraId="7CD77AB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1873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E1A9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986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791E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5DC0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FBD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o similar.</w:t>
            </w:r>
          </w:p>
        </w:tc>
      </w:tr>
      <w:tr w:rsidR="00D75081" w:rsidRPr="00DE6AAF" w14:paraId="0697305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CEFA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3B2D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19B3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033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06A0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939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estructura metálica, arco de flecha con lámina pintro, zintro, con falsos plafones o similar.</w:t>
            </w:r>
          </w:p>
        </w:tc>
      </w:tr>
      <w:tr w:rsidR="00D75081" w:rsidRPr="00DE6AAF" w14:paraId="01EA44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64D7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6186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244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9C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AD32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652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duela de madera, mármol o similar.</w:t>
            </w:r>
          </w:p>
        </w:tc>
      </w:tr>
      <w:tr w:rsidR="00D75081" w:rsidRPr="00DE6AAF" w14:paraId="5BD4636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4502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2CE5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2D3F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AE4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BEA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8D29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o similar.</w:t>
            </w:r>
          </w:p>
        </w:tc>
      </w:tr>
      <w:tr w:rsidR="00D75081" w:rsidRPr="00DE6AAF" w14:paraId="2153C08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5E06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F7B0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0B09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439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BBB8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5F4F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o similar.</w:t>
            </w:r>
          </w:p>
        </w:tc>
      </w:tr>
      <w:tr w:rsidR="00D75081" w:rsidRPr="00DE6AAF" w14:paraId="513543C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D231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86A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FDC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582D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9AA9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D13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o similar.</w:t>
            </w:r>
          </w:p>
        </w:tc>
      </w:tr>
      <w:tr w:rsidR="00D75081" w:rsidRPr="00DE6AAF" w14:paraId="4EA8367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6776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0384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D12E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A160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C180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1DC2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filtrasol doble, vidrio espejo o similar.</w:t>
            </w:r>
          </w:p>
        </w:tc>
      </w:tr>
      <w:tr w:rsidR="00D75081" w:rsidRPr="00DE6AAF" w14:paraId="080E5C1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F1D3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0D5F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6E4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20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48F7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90C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5B2E867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F8A4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8171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B872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CD84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2185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FDA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6C28450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8A5A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89C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E55A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2C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0111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C8BB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iluminación.</w:t>
            </w:r>
          </w:p>
        </w:tc>
      </w:tr>
      <w:tr w:rsidR="00D75081" w:rsidRPr="00DE6AAF" w14:paraId="3124C49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D89D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DF9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48A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DF0B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80A8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939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con pastas acrílicas, lambrines de madera, piedras, cerámica o similar.</w:t>
            </w:r>
          </w:p>
        </w:tc>
      </w:tr>
      <w:tr w:rsidR="00D75081" w:rsidRPr="00DE6AAF" w14:paraId="45B46A9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6C76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49A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FA08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F17F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2BC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4A6E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pastas de marmolinas de diferentes terminados, lambrines de canteras, cerámicas, piedras o similar.</w:t>
            </w:r>
          </w:p>
        </w:tc>
      </w:tr>
      <w:tr w:rsidR="00D75081" w:rsidRPr="00DE6AAF" w14:paraId="0BF38B9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A58B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EB8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505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0F4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532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2A5E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de porcelana de calidad.</w:t>
            </w:r>
          </w:p>
        </w:tc>
      </w:tr>
      <w:tr w:rsidR="00D75081" w:rsidRPr="00DE6AAF" w14:paraId="3CB4BC9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F500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D5E5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985A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A15A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DF01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0EB0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pastas de marmolinas de diferentes terminados, lambrines de canteras, cerámicas, piedras o similar.</w:t>
            </w:r>
          </w:p>
        </w:tc>
      </w:tr>
      <w:tr w:rsidR="00D75081" w:rsidRPr="00DE6AAF" w14:paraId="4C55D66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2BE6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147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145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F11DD"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D3755"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$12,</w:t>
            </w:r>
            <w:r>
              <w:rPr>
                <w:rFonts w:ascii="Verdana" w:eastAsia="Times New Roman" w:hAnsi="Verdana" w:cs="Arial"/>
                <w:sz w:val="18"/>
                <w:szCs w:val="18"/>
                <w:lang w:eastAsia="es-MX"/>
              </w:rPr>
              <w:t>822.47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08EE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065420">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locales y oficinas único y funcional, espacios adecuados y bien definidos, losas inclinadas.</w:t>
            </w:r>
          </w:p>
        </w:tc>
      </w:tr>
      <w:tr w:rsidR="00D75081" w:rsidRPr="00DE6AAF" w14:paraId="25E78CD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0168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BEC7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55E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80DE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A3D5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03E6B" w14:textId="77777777" w:rsidR="00D75081" w:rsidRPr="00065420" w:rsidRDefault="00D75081" w:rsidP="00035449">
            <w:pPr>
              <w:spacing w:after="0" w:line="240" w:lineRule="auto"/>
              <w:jc w:val="both"/>
              <w:rPr>
                <w:rFonts w:ascii="Verdana" w:eastAsia="Times New Roman" w:hAnsi="Verdana" w:cs="Arial"/>
                <w:b/>
                <w:bCs/>
                <w:sz w:val="18"/>
                <w:szCs w:val="18"/>
                <w:lang w:eastAsia="es-MX"/>
              </w:rPr>
            </w:pPr>
            <w:r w:rsidRPr="00065420">
              <w:rPr>
                <w:rFonts w:ascii="Verdana" w:eastAsia="Times New Roman" w:hAnsi="Verdana" w:cs="Arial"/>
                <w:b/>
                <w:bCs/>
                <w:sz w:val="18"/>
                <w:szCs w:val="18"/>
                <w:lang w:eastAsia="es-MX"/>
              </w:rPr>
              <w:t>Elementos de construcción:</w:t>
            </w:r>
          </w:p>
        </w:tc>
      </w:tr>
      <w:tr w:rsidR="00D75081" w:rsidRPr="00DE6AAF" w14:paraId="7E64611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26FE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481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74DC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FFC4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DE49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5D6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 o similar.</w:t>
            </w:r>
          </w:p>
        </w:tc>
      </w:tr>
      <w:tr w:rsidR="00D75081" w:rsidRPr="00DE6AAF" w14:paraId="58A0031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D379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AC1D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7C0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4806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F4FF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C121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similar.</w:t>
            </w:r>
          </w:p>
        </w:tc>
      </w:tr>
      <w:tr w:rsidR="00D75081" w:rsidRPr="00DE6AAF" w14:paraId="5360C05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411E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0993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F22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DD46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B490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CFC1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vigas de madera con duela o similar.</w:t>
            </w:r>
          </w:p>
        </w:tc>
      </w:tr>
      <w:tr w:rsidR="00D75081" w:rsidRPr="00DE6AAF" w14:paraId="3B36FB4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EF72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DA76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18B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E3AA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D7F7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23A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estructura metálica, arco de flecha con lámina pintro, zintro, con falsos plafones o similar.</w:t>
            </w:r>
          </w:p>
        </w:tc>
      </w:tr>
      <w:tr w:rsidR="00D75081" w:rsidRPr="00DE6AAF" w14:paraId="1995586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2D58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70DE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D8A6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239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3C46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71E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terrazo, granito, parquet de madera o similar.</w:t>
            </w:r>
          </w:p>
        </w:tc>
      </w:tr>
      <w:tr w:rsidR="00D75081" w:rsidRPr="00DE6AAF" w14:paraId="7100CD2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D24C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903C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3553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A04D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8735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E86A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o similar.</w:t>
            </w:r>
          </w:p>
        </w:tc>
      </w:tr>
      <w:tr w:rsidR="00D75081" w:rsidRPr="00DE6AAF" w14:paraId="148BD60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AF6C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A37B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73D6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B193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394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6969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o similar.</w:t>
            </w:r>
          </w:p>
        </w:tc>
      </w:tr>
      <w:tr w:rsidR="00D75081" w:rsidRPr="00DE6AAF" w14:paraId="54D0C2C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DB23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AB7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5193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4722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E81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16A1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o similar.</w:t>
            </w:r>
          </w:p>
        </w:tc>
      </w:tr>
      <w:tr w:rsidR="00D75081" w:rsidRPr="00DE6AAF" w14:paraId="127A4A9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C7FB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C77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E86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BB7E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B9FE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C34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filtrasol doble, doble transparente o similar.</w:t>
            </w:r>
          </w:p>
        </w:tc>
      </w:tr>
      <w:tr w:rsidR="00D75081" w:rsidRPr="00DE6AAF" w14:paraId="1D83705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C6DD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F2C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377A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2B9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EAB6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2A79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584048D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AA84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7903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DD6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DCA0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D193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CE0F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28FD316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72E6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C1E8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B02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42E1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6C7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2297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con pastas acrílicas, lambrines de madera, piedras o similar.</w:t>
            </w:r>
          </w:p>
        </w:tc>
      </w:tr>
      <w:tr w:rsidR="00D75081" w:rsidRPr="00DE6AAF" w14:paraId="30F3C57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C92B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16B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68B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216D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2BCA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B186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pastas de marmolinas de diferentes terminados, lambrines de piedras o similar.</w:t>
            </w:r>
          </w:p>
        </w:tc>
      </w:tr>
      <w:tr w:rsidR="00D75081" w:rsidRPr="00DE6AAF" w14:paraId="627A9D2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B39D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2EF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D01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B8B2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507C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7CC6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y accesorios de calidad.</w:t>
            </w:r>
          </w:p>
        </w:tc>
      </w:tr>
      <w:tr w:rsidR="00D75081" w:rsidRPr="00DE6AAF" w14:paraId="370DE0B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CEC4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BE8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A020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CCB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92E9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E4EB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xml:space="preserve">Fachada: de mezcla, pastas de marmolinas de diferentes terminados, </w:t>
            </w:r>
            <w:r w:rsidRPr="00DE6AAF">
              <w:rPr>
                <w:rFonts w:ascii="Verdana" w:eastAsia="Times New Roman" w:hAnsi="Verdana" w:cs="Arial"/>
                <w:sz w:val="18"/>
                <w:szCs w:val="18"/>
                <w:lang w:eastAsia="es-MX"/>
              </w:rPr>
              <w:lastRenderedPageBreak/>
              <w:t>lambrines de canteras, cerámicas, piedras o similar.</w:t>
            </w:r>
          </w:p>
        </w:tc>
      </w:tr>
      <w:tr w:rsidR="00D75081" w:rsidRPr="00DE6AAF" w14:paraId="7A0CFDA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20B4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8150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BDD7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57AF"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C773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$9,</w:t>
            </w:r>
            <w:r>
              <w:rPr>
                <w:rFonts w:ascii="Verdana" w:eastAsia="Times New Roman" w:hAnsi="Verdana" w:cs="Arial"/>
                <w:sz w:val="18"/>
                <w:szCs w:val="18"/>
                <w:lang w:eastAsia="es-MX"/>
              </w:rPr>
              <w:t>872.83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697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0C7059">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único y funcional, espacios adecuados y bien definidos, algunas losas inclinadas.</w:t>
            </w:r>
          </w:p>
        </w:tc>
      </w:tr>
      <w:tr w:rsidR="00D75081" w:rsidRPr="00DE6AAF" w14:paraId="24FC096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D068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04ED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E951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A18F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FA3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7462D" w14:textId="77777777" w:rsidR="00D75081" w:rsidRPr="000C7059" w:rsidRDefault="00D75081" w:rsidP="00035449">
            <w:pPr>
              <w:spacing w:after="0" w:line="240" w:lineRule="auto"/>
              <w:jc w:val="both"/>
              <w:rPr>
                <w:rFonts w:ascii="Verdana" w:eastAsia="Times New Roman" w:hAnsi="Verdana" w:cs="Arial"/>
                <w:b/>
                <w:bCs/>
                <w:sz w:val="18"/>
                <w:szCs w:val="18"/>
                <w:lang w:eastAsia="es-MX"/>
              </w:rPr>
            </w:pPr>
            <w:r w:rsidRPr="000C7059">
              <w:rPr>
                <w:rFonts w:ascii="Verdana" w:eastAsia="Times New Roman" w:hAnsi="Verdana" w:cs="Arial"/>
                <w:b/>
                <w:bCs/>
                <w:sz w:val="18"/>
                <w:szCs w:val="18"/>
                <w:lang w:eastAsia="es-MX"/>
              </w:rPr>
              <w:t>Elementos de construcción:</w:t>
            </w:r>
          </w:p>
        </w:tc>
      </w:tr>
      <w:tr w:rsidR="00D75081" w:rsidRPr="00DE6AAF" w14:paraId="0C278B0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1CB8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AA1D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053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6D8C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2C6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2E99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w:t>
            </w:r>
          </w:p>
        </w:tc>
      </w:tr>
      <w:tr w:rsidR="00D75081" w:rsidRPr="00DE6AAF" w14:paraId="5C868D9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DC1E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5328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157C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1B0E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D7E6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8E2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similar.</w:t>
            </w:r>
          </w:p>
        </w:tc>
      </w:tr>
      <w:tr w:rsidR="00D75081" w:rsidRPr="00DE6AAF" w14:paraId="2A677B8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1F47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CF6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C74A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4489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2AB5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0FA3" w14:textId="77777777" w:rsidR="00D75081"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o similar.</w:t>
            </w:r>
          </w:p>
          <w:p w14:paraId="62288A53" w14:textId="77777777" w:rsidR="00D75081" w:rsidRDefault="00D75081" w:rsidP="00035449">
            <w:pPr>
              <w:spacing w:after="0" w:line="240" w:lineRule="auto"/>
              <w:jc w:val="both"/>
              <w:rPr>
                <w:rFonts w:ascii="Verdana" w:eastAsia="Times New Roman" w:hAnsi="Verdana" w:cs="Arial"/>
                <w:sz w:val="18"/>
                <w:szCs w:val="18"/>
                <w:lang w:eastAsia="es-MX"/>
              </w:rPr>
            </w:pPr>
          </w:p>
          <w:p w14:paraId="484F6F2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r>
      <w:tr w:rsidR="00D75081" w:rsidRPr="00DE6AAF" w14:paraId="3B1A2B0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A3CB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7F0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2009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C713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07A8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9E10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estructura metálica, arco de flecha con lámina pintro, zintro, con falsos plafones o similar.</w:t>
            </w:r>
          </w:p>
        </w:tc>
      </w:tr>
      <w:tr w:rsidR="00D75081" w:rsidRPr="00DE6AAF" w14:paraId="70D4D74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247F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FE2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DD6F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BE4F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BDCE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574F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duela de madera, mármol o similar.</w:t>
            </w:r>
          </w:p>
        </w:tc>
      </w:tr>
      <w:tr w:rsidR="00D75081" w:rsidRPr="00DE6AAF" w14:paraId="66D766E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4D8B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B281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EEAD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92D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3618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92A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o similar.</w:t>
            </w:r>
          </w:p>
        </w:tc>
      </w:tr>
      <w:tr w:rsidR="00D75081" w:rsidRPr="00DE6AAF" w14:paraId="6F35ABC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2F83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497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370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B79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C9F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DF8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o similar.</w:t>
            </w:r>
          </w:p>
        </w:tc>
      </w:tr>
      <w:tr w:rsidR="00D75081" w:rsidRPr="00DE6AAF" w14:paraId="502A2A0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C4B7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8AB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7B3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84E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75C7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FE6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o similar.</w:t>
            </w:r>
          </w:p>
        </w:tc>
      </w:tr>
      <w:tr w:rsidR="00D75081" w:rsidRPr="00DE6AAF" w14:paraId="16B337F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AED8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8EC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AE7B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8863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1B5E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766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filtrasol doble, vidrio espejo o similar.</w:t>
            </w:r>
          </w:p>
        </w:tc>
      </w:tr>
      <w:tr w:rsidR="00D75081" w:rsidRPr="00DE6AAF" w14:paraId="7383A89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5BDB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BFE6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C248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A70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1B7E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8ABC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7D2793B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8AAB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AD98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9A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A7DF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02B5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AF5E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075D1BA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A277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A1B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4B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6DD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BFDB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029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con pastas acrílicas, lambrines de madera, piedras, cerámica o similar.</w:t>
            </w:r>
          </w:p>
        </w:tc>
      </w:tr>
      <w:tr w:rsidR="00D75081" w:rsidRPr="00DE6AAF" w14:paraId="2464D1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B4D8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A2F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AF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6F4C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2B0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51A0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pastas de marmolinas de diferentes terminados, lambrines de canteras, cerámicas, piedras o similar.</w:t>
            </w:r>
          </w:p>
        </w:tc>
      </w:tr>
      <w:tr w:rsidR="00D75081" w:rsidRPr="00DE6AAF" w14:paraId="649445F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D47E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BF8C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4BDC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EF1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EE14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483E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y accesorios de porcelana de calidad.</w:t>
            </w:r>
          </w:p>
        </w:tc>
      </w:tr>
      <w:tr w:rsidR="00D75081" w:rsidRPr="00DE6AAF" w14:paraId="2EE4614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C54B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BD23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C75F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6C42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0A96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05B1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pastas de marmolinas de diferentes terminados, lambrines de canteras, cerámicas, piedras o similar.</w:t>
            </w:r>
          </w:p>
        </w:tc>
      </w:tr>
      <w:tr w:rsidR="00D75081" w:rsidRPr="00DE6AAF" w14:paraId="0932556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55A75"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F6A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F8D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1B14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511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$8</w:t>
            </w:r>
            <w:r>
              <w:rPr>
                <w:rFonts w:ascii="Verdana" w:eastAsia="Times New Roman" w:hAnsi="Verdana" w:cs="Arial"/>
                <w:sz w:val="18"/>
                <w:szCs w:val="18"/>
                <w:lang w:eastAsia="es-MX"/>
              </w:rPr>
              <w:t>,688.32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60C4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0C7059">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funcional similar a otros, espacios adecuados.</w:t>
            </w:r>
          </w:p>
        </w:tc>
      </w:tr>
      <w:tr w:rsidR="00D75081" w:rsidRPr="00DE6AAF" w14:paraId="29AE598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397F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93A5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F04C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707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6D49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CB8A" w14:textId="77777777" w:rsidR="00D75081" w:rsidRPr="000C7059" w:rsidRDefault="00D75081" w:rsidP="00035449">
            <w:pPr>
              <w:spacing w:after="0" w:line="240" w:lineRule="auto"/>
              <w:jc w:val="both"/>
              <w:rPr>
                <w:rFonts w:ascii="Verdana" w:eastAsia="Times New Roman" w:hAnsi="Verdana" w:cs="Arial"/>
                <w:b/>
                <w:bCs/>
                <w:sz w:val="18"/>
                <w:szCs w:val="18"/>
                <w:lang w:eastAsia="es-MX"/>
              </w:rPr>
            </w:pPr>
            <w:r w:rsidRPr="000C7059">
              <w:rPr>
                <w:rFonts w:ascii="Verdana" w:eastAsia="Times New Roman" w:hAnsi="Verdana" w:cs="Arial"/>
                <w:b/>
                <w:bCs/>
                <w:sz w:val="18"/>
                <w:szCs w:val="18"/>
                <w:lang w:eastAsia="es-MX"/>
              </w:rPr>
              <w:t>Elementos de construcción:</w:t>
            </w:r>
          </w:p>
        </w:tc>
      </w:tr>
      <w:tr w:rsidR="00D75081" w:rsidRPr="00DE6AAF" w14:paraId="21D25BC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E700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DB04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FD8C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B127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1565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96CD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w:t>
            </w:r>
          </w:p>
        </w:tc>
      </w:tr>
      <w:tr w:rsidR="00D75081" w:rsidRPr="00DE6AAF" w14:paraId="3B3B627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71CE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BEA2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2FB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C71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0D81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E7AD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similar.</w:t>
            </w:r>
          </w:p>
        </w:tc>
      </w:tr>
      <w:tr w:rsidR="00D75081" w:rsidRPr="00DE6AAF" w14:paraId="6E0E635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C8F2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D6A1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FB5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951C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63C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B7F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o similar.</w:t>
            </w:r>
          </w:p>
        </w:tc>
      </w:tr>
      <w:tr w:rsidR="00D75081" w:rsidRPr="00DE6AAF" w14:paraId="0D26BB7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4DE5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16C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180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294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9378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3231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estructura metálica, arco de flecha con lámina pintro, zintro, con falsos plafones o similar.</w:t>
            </w:r>
          </w:p>
        </w:tc>
      </w:tr>
      <w:tr w:rsidR="00D75081" w:rsidRPr="00DE6AAF" w14:paraId="2029CB3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1C8D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1A4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6BE2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AC0E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4D6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73A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mosaico de pasta o similar.</w:t>
            </w:r>
          </w:p>
        </w:tc>
      </w:tr>
      <w:tr w:rsidR="00D75081" w:rsidRPr="00DE6AAF" w14:paraId="1E995D7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5606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544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B6A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B3D1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2C6E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5BDA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perfiles tubulares o similar.</w:t>
            </w:r>
          </w:p>
        </w:tc>
      </w:tr>
      <w:tr w:rsidR="00D75081" w:rsidRPr="00DE6AAF" w14:paraId="6F973BA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2DDF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9463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843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12B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774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80B5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o perfiles tubulares.</w:t>
            </w:r>
          </w:p>
        </w:tc>
      </w:tr>
      <w:tr w:rsidR="00D75081" w:rsidRPr="00DE6AAF" w14:paraId="1B4299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860F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CC1C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2547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58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E8AE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2CD8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perfiles tubulares o similar.</w:t>
            </w:r>
          </w:p>
        </w:tc>
      </w:tr>
      <w:tr w:rsidR="00D75081" w:rsidRPr="00DE6AAF" w14:paraId="01B52A8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EEE3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6C3A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C8C3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B52A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E872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34BF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doble transparente o semidoble.</w:t>
            </w:r>
          </w:p>
        </w:tc>
      </w:tr>
      <w:tr w:rsidR="00D75081" w:rsidRPr="00DE6AAF" w14:paraId="305EC62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E407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ABAA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802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57E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F50B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9779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2D6ACFB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3E92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79F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633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F7CE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701F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3DB2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31D7A43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F7EF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5A6C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5E2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7094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BDB3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5681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con pastas acrílicas o similar.</w:t>
            </w:r>
          </w:p>
        </w:tc>
      </w:tr>
      <w:tr w:rsidR="00D75081" w:rsidRPr="00DE6AAF" w14:paraId="768089C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35B4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53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FD64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DCB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CB17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149F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pastas de marmolinas de diferentes terminados o similar.</w:t>
            </w:r>
          </w:p>
        </w:tc>
      </w:tr>
      <w:tr w:rsidR="00D75081" w:rsidRPr="00DE6AAF" w14:paraId="5ADC3C4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2CF2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274E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A571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C03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FC9F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357C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y accesorios de mediana calidad.</w:t>
            </w:r>
          </w:p>
        </w:tc>
      </w:tr>
      <w:tr w:rsidR="00D75081" w:rsidRPr="00DE6AAF" w14:paraId="5C3AAD9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20DD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EA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F46B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8BE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CED5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93F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pastas de marmolinas de diferentes terminados o similar.</w:t>
            </w:r>
          </w:p>
        </w:tc>
      </w:tr>
      <w:tr w:rsidR="00D75081" w:rsidRPr="00DE6AAF" w14:paraId="0F93C35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24B4D"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B3D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59E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ED75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907B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$7,</w:t>
            </w:r>
            <w:r>
              <w:rPr>
                <w:rFonts w:ascii="Verdana" w:eastAsia="Times New Roman" w:hAnsi="Verdana" w:cs="Arial"/>
                <w:sz w:val="18"/>
                <w:szCs w:val="18"/>
                <w:lang w:eastAsia="es-MX"/>
              </w:rPr>
              <w:t>453.48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8E34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0C7059">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funcional, similar a otros, espacios adecuados.</w:t>
            </w:r>
          </w:p>
        </w:tc>
      </w:tr>
      <w:tr w:rsidR="00D75081" w:rsidRPr="00DE6AAF" w14:paraId="0C900F0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9519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0E0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F6D5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2A42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6E9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08661" w14:textId="77777777" w:rsidR="00D75081" w:rsidRPr="000C7059" w:rsidRDefault="00D75081" w:rsidP="00035449">
            <w:pPr>
              <w:spacing w:after="0" w:line="240" w:lineRule="auto"/>
              <w:jc w:val="both"/>
              <w:rPr>
                <w:rFonts w:ascii="Verdana" w:eastAsia="Times New Roman" w:hAnsi="Verdana" w:cs="Arial"/>
                <w:b/>
                <w:bCs/>
                <w:sz w:val="18"/>
                <w:szCs w:val="18"/>
                <w:lang w:eastAsia="es-MX"/>
              </w:rPr>
            </w:pPr>
            <w:r w:rsidRPr="000C7059">
              <w:rPr>
                <w:rFonts w:ascii="Verdana" w:eastAsia="Times New Roman" w:hAnsi="Verdana" w:cs="Arial"/>
                <w:b/>
                <w:bCs/>
                <w:sz w:val="18"/>
                <w:szCs w:val="18"/>
                <w:lang w:eastAsia="es-MX"/>
              </w:rPr>
              <w:t>Elementos de construcción:</w:t>
            </w:r>
          </w:p>
        </w:tc>
      </w:tr>
      <w:tr w:rsidR="00D75081" w:rsidRPr="00DE6AAF" w14:paraId="2A5F832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E616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8E8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4BB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A95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5660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8AF0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 o similar.</w:t>
            </w:r>
          </w:p>
        </w:tc>
      </w:tr>
      <w:tr w:rsidR="00D75081" w:rsidRPr="00DE6AAF" w14:paraId="4B30307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6257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7FA9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E4E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33A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D469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916E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similar.</w:t>
            </w:r>
          </w:p>
        </w:tc>
      </w:tr>
      <w:tr w:rsidR="00D75081" w:rsidRPr="00DE6AAF" w14:paraId="349CE27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F7CC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9F5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74CD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4FC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FB12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BD95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o similar.</w:t>
            </w:r>
          </w:p>
        </w:tc>
      </w:tr>
      <w:tr w:rsidR="00D75081" w:rsidRPr="00DE6AAF" w14:paraId="204127A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8308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A108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8C9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767A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F154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FB3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estructura metálica, arco de flecha con lámina pintro, zintro, con falsos plafones o similar.</w:t>
            </w:r>
          </w:p>
        </w:tc>
      </w:tr>
      <w:tr w:rsidR="00D75081" w:rsidRPr="00DE6AAF" w14:paraId="036CF42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B159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5A7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F67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30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FE8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ACE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mosaico de pasta o similar.</w:t>
            </w:r>
          </w:p>
        </w:tc>
      </w:tr>
      <w:tr w:rsidR="00D75081" w:rsidRPr="00DE6AAF" w14:paraId="3EEEA50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FB0A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97FE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0E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48F1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128B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2B38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perfiles tubulares o similar.</w:t>
            </w:r>
          </w:p>
        </w:tc>
      </w:tr>
      <w:tr w:rsidR="00D75081" w:rsidRPr="00DE6AAF" w14:paraId="5B1ECCA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E420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7043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A9D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ED10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6B9C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3A9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aluminio, perfiles tubulares o similar.</w:t>
            </w:r>
          </w:p>
        </w:tc>
      </w:tr>
      <w:tr w:rsidR="00D75081" w:rsidRPr="00DE6AAF" w14:paraId="0227825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F2BE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3AD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983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3F2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1FE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2698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aluminio, perfiles tubulares o similar.</w:t>
            </w:r>
          </w:p>
        </w:tc>
      </w:tr>
      <w:tr w:rsidR="00D75081" w:rsidRPr="00DE6AAF" w14:paraId="37073E4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0158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BDC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13F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21A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061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69B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doble transparente o semidoble.</w:t>
            </w:r>
          </w:p>
        </w:tc>
      </w:tr>
      <w:tr w:rsidR="00D75081" w:rsidRPr="00DE6AAF" w14:paraId="3ADD525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D683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2C1F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81A5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74DE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3752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066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40DE6EF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CF68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961F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30C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9248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B078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D115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23CD4A4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42DC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D3E0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078D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A19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8AF2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CD8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con pastas acrílicas o similar.</w:t>
            </w:r>
          </w:p>
        </w:tc>
      </w:tr>
      <w:tr w:rsidR="00D75081" w:rsidRPr="00DE6AAF" w14:paraId="68F2E6B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81D6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DB3F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CFA1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43B8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495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74BC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pastas de marmolinas de diferentes terminados o similar.</w:t>
            </w:r>
          </w:p>
        </w:tc>
      </w:tr>
      <w:tr w:rsidR="00D75081" w:rsidRPr="00DE6AAF" w14:paraId="22D01AB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9B0A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ADD0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DE74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50B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7300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9557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y accesorios de porcelana de tipo económico.</w:t>
            </w:r>
          </w:p>
        </w:tc>
      </w:tr>
      <w:tr w:rsidR="00D75081" w:rsidRPr="00DE6AAF" w14:paraId="529DBF4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E5EB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5343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17E6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BB78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D462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481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pastas de marmolinas de diferentes terminados o similar.</w:t>
            </w:r>
          </w:p>
        </w:tc>
      </w:tr>
      <w:tr w:rsidR="00D75081" w:rsidRPr="00DE6AAF" w14:paraId="333716B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0D85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88CF8"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009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ED1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92AD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6,220.05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DEBA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0C7059">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espacios mínimos, similar a otros.</w:t>
            </w:r>
          </w:p>
        </w:tc>
      </w:tr>
      <w:tr w:rsidR="00D75081" w:rsidRPr="00DE6AAF" w14:paraId="75D887B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EBC7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159E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3CF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BA1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D3A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978B" w14:textId="77777777" w:rsidR="00D75081" w:rsidRPr="000C7059" w:rsidRDefault="00D75081" w:rsidP="00035449">
            <w:pPr>
              <w:spacing w:after="0" w:line="240" w:lineRule="auto"/>
              <w:jc w:val="both"/>
              <w:rPr>
                <w:rFonts w:ascii="Verdana" w:eastAsia="Times New Roman" w:hAnsi="Verdana" w:cs="Arial"/>
                <w:b/>
                <w:bCs/>
                <w:sz w:val="18"/>
                <w:szCs w:val="18"/>
                <w:lang w:eastAsia="es-MX"/>
              </w:rPr>
            </w:pPr>
            <w:r w:rsidRPr="000C7059">
              <w:rPr>
                <w:rFonts w:ascii="Verdana" w:eastAsia="Times New Roman" w:hAnsi="Verdana" w:cs="Arial"/>
                <w:b/>
                <w:bCs/>
                <w:sz w:val="18"/>
                <w:szCs w:val="18"/>
                <w:lang w:eastAsia="es-MX"/>
              </w:rPr>
              <w:t>Elementos de construcción:</w:t>
            </w:r>
          </w:p>
        </w:tc>
      </w:tr>
      <w:tr w:rsidR="00D75081" w:rsidRPr="00DE6AAF" w14:paraId="73187B3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B7EB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0A4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EB4D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33D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8ED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AF8D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w:t>
            </w:r>
          </w:p>
        </w:tc>
      </w:tr>
      <w:tr w:rsidR="00D75081" w:rsidRPr="00DE6AAF" w14:paraId="17F3996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BA82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F8D0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1443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2DE8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A8A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076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similar.</w:t>
            </w:r>
          </w:p>
        </w:tc>
      </w:tr>
      <w:tr w:rsidR="00D75081" w:rsidRPr="00DE6AAF" w14:paraId="3E02F97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0856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A350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1365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F926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08D1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F8D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o similar.</w:t>
            </w:r>
          </w:p>
        </w:tc>
      </w:tr>
      <w:tr w:rsidR="00D75081" w:rsidRPr="00DE6AAF" w14:paraId="19D1213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8082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E223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3E54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FEFA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A754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1C57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estructura metálica o similar.</w:t>
            </w:r>
          </w:p>
        </w:tc>
      </w:tr>
      <w:tr w:rsidR="00D75081" w:rsidRPr="00DE6AAF" w14:paraId="28AB704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3797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BA0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786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3F5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9D0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AA8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mosaico de pasta, cemento pulido o similar.</w:t>
            </w:r>
          </w:p>
        </w:tc>
      </w:tr>
      <w:tr w:rsidR="00D75081" w:rsidRPr="00DE6AAF" w14:paraId="5011BB1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03ED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6DA0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186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F30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0117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D09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perfiles tubulares o similar.</w:t>
            </w:r>
          </w:p>
        </w:tc>
      </w:tr>
      <w:tr w:rsidR="00D75081" w:rsidRPr="00DE6AAF" w14:paraId="3EC710F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2AFE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30F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CFE6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80AA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CD8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69F3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perfiles tubulares o similar.</w:t>
            </w:r>
          </w:p>
        </w:tc>
      </w:tr>
      <w:tr w:rsidR="00D75081" w:rsidRPr="00DE6AAF" w14:paraId="31CE020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3BE7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E802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7E09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FDB1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40FB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ABE2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perfiles tubulares o similar.</w:t>
            </w:r>
          </w:p>
        </w:tc>
      </w:tr>
      <w:tr w:rsidR="00D75081" w:rsidRPr="00DE6AAF" w14:paraId="6A2D03C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0F6B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50C4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555D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D71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7D5C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17BF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semidoble.</w:t>
            </w:r>
          </w:p>
        </w:tc>
      </w:tr>
      <w:tr w:rsidR="00D75081" w:rsidRPr="00DE6AAF" w14:paraId="69D6F63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5BAD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E692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4F83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2A0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AD4C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9C3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058CA4D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FF02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CB1A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92BF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86EB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BF6A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9FC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3A003B1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B868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476A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9CD7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B7F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CF9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1615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con pastas acrílicas o similar.</w:t>
            </w:r>
          </w:p>
        </w:tc>
      </w:tr>
      <w:tr w:rsidR="00D75081" w:rsidRPr="00DE6AAF" w14:paraId="7DD73D8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8D91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E515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DFE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4795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F989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4D4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en diferentes terminados o similar.</w:t>
            </w:r>
          </w:p>
        </w:tc>
      </w:tr>
      <w:tr w:rsidR="00D75081" w:rsidRPr="00DE6AAF" w14:paraId="00902F4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0991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D1B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62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647C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C9A4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7485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y accesorios de porcelana de tipo económico.</w:t>
            </w:r>
          </w:p>
        </w:tc>
      </w:tr>
      <w:tr w:rsidR="00D75081" w:rsidRPr="00DE6AAF" w14:paraId="06D502B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30E5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ACF8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7D61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C1F3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6876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54F0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pastas de marmolinas de diferentes terminados o similar.</w:t>
            </w:r>
          </w:p>
        </w:tc>
      </w:tr>
      <w:tr w:rsidR="00D75081" w:rsidRPr="00DE6AAF" w14:paraId="043A562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57A5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82B1"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9C2C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Semi-precaria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22B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E37D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w:t>
            </w:r>
            <w:r>
              <w:rPr>
                <w:rFonts w:ascii="Verdana" w:eastAsia="Times New Roman" w:hAnsi="Verdana" w:cs="Arial"/>
                <w:sz w:val="18"/>
                <w:szCs w:val="18"/>
                <w:lang w:eastAsia="es-MX"/>
              </w:rPr>
              <w:t>890.43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075F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697C96">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deficiente o sin proyecto.</w:t>
            </w:r>
          </w:p>
        </w:tc>
      </w:tr>
      <w:tr w:rsidR="00D75081" w:rsidRPr="00DE6AAF" w14:paraId="0A1315B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8E73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43C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60DB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A089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774A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D35B" w14:textId="77777777" w:rsidR="00D75081" w:rsidRPr="00697C96" w:rsidRDefault="00D75081" w:rsidP="00035449">
            <w:pPr>
              <w:spacing w:after="0" w:line="240" w:lineRule="auto"/>
              <w:jc w:val="both"/>
              <w:rPr>
                <w:rFonts w:ascii="Verdana" w:eastAsia="Times New Roman" w:hAnsi="Verdana" w:cs="Arial"/>
                <w:b/>
                <w:bCs/>
                <w:sz w:val="18"/>
                <w:szCs w:val="18"/>
                <w:lang w:eastAsia="es-MX"/>
              </w:rPr>
            </w:pPr>
            <w:r w:rsidRPr="00697C96">
              <w:rPr>
                <w:rFonts w:ascii="Verdana" w:eastAsia="Times New Roman" w:hAnsi="Verdana" w:cs="Arial"/>
                <w:b/>
                <w:bCs/>
                <w:sz w:val="18"/>
                <w:szCs w:val="18"/>
                <w:lang w:eastAsia="es-MX"/>
              </w:rPr>
              <w:t>Elementos de construcción:</w:t>
            </w:r>
          </w:p>
        </w:tc>
      </w:tr>
      <w:tr w:rsidR="00D75081" w:rsidRPr="00DE6AAF" w14:paraId="5090429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5B8A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A5D2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368C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726B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5B3C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E4C4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 o similar.</w:t>
            </w:r>
          </w:p>
        </w:tc>
      </w:tr>
      <w:tr w:rsidR="00D75081" w:rsidRPr="00DE6AAF" w14:paraId="7E03A46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760B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524D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425D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ECF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927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9EDC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o similar.</w:t>
            </w:r>
          </w:p>
        </w:tc>
      </w:tr>
      <w:tr w:rsidR="00D75081" w:rsidRPr="00DE6AAF" w14:paraId="0083426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653B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6C2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70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B336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EA03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4927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madera o similar.</w:t>
            </w:r>
          </w:p>
        </w:tc>
      </w:tr>
      <w:tr w:rsidR="00D75081" w:rsidRPr="00DE6AAF" w14:paraId="7AFDAB2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6861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F33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BB3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D81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AD02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FB55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lámina o similar.</w:t>
            </w:r>
          </w:p>
        </w:tc>
      </w:tr>
      <w:tr w:rsidR="00D75081" w:rsidRPr="00DE6AAF" w14:paraId="65BACC7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B75A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090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DE8C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8D95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6A26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1A52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mosaico de pasta, cemento pulido o similar.</w:t>
            </w:r>
          </w:p>
        </w:tc>
      </w:tr>
      <w:tr w:rsidR="00D75081" w:rsidRPr="00DE6AAF" w14:paraId="45D63D2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313F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2256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BF9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4183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2E88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588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perfiles tubulares o similar.</w:t>
            </w:r>
          </w:p>
        </w:tc>
      </w:tr>
      <w:tr w:rsidR="00D75081" w:rsidRPr="00DE6AAF" w14:paraId="49E64B4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5F25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CB4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903D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5068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938F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A811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perfiles tubulares o similar.</w:t>
            </w:r>
          </w:p>
        </w:tc>
      </w:tr>
      <w:tr w:rsidR="00D75081" w:rsidRPr="00DE6AAF" w14:paraId="62B0AE9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1F3E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69E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E20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42B8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AF6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17BA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perfiles tubulares o similar.</w:t>
            </w:r>
          </w:p>
        </w:tc>
      </w:tr>
      <w:tr w:rsidR="00D75081" w:rsidRPr="00DE6AAF" w14:paraId="1AF845E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6042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782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187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A3C1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0B33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5C4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semidoble o similar.</w:t>
            </w:r>
          </w:p>
        </w:tc>
      </w:tr>
      <w:tr w:rsidR="00D75081" w:rsidRPr="00DE6AAF" w14:paraId="7AAC489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EF81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0CBF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DD0B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D04B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A296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67A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 o visible.</w:t>
            </w:r>
          </w:p>
        </w:tc>
      </w:tr>
      <w:tr w:rsidR="00D75081" w:rsidRPr="00DE6AAF" w14:paraId="0EE6A79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970F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B9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B993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08F7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DB26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3281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3E028B9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7470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EFB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73C9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BED7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665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0D4D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aparente o similar.</w:t>
            </w:r>
          </w:p>
        </w:tc>
      </w:tr>
      <w:tr w:rsidR="00D75081" w:rsidRPr="00DE6AAF" w14:paraId="1DD4A7F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1AB8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EDA3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697A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7FA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FA95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FA5B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en diferentes terminados o similar.</w:t>
            </w:r>
          </w:p>
        </w:tc>
      </w:tr>
      <w:tr w:rsidR="00D75081" w:rsidRPr="00DE6AAF" w14:paraId="08E97DF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D2DD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3D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20C5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F2CC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4ACE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9C3C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de calidad económica.</w:t>
            </w:r>
          </w:p>
        </w:tc>
      </w:tr>
      <w:tr w:rsidR="00D75081" w:rsidRPr="00DE6AAF" w14:paraId="6127A5D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3500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2768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9422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B65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2928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B49B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de diferentes terminados o similar.</w:t>
            </w:r>
          </w:p>
        </w:tc>
      </w:tr>
      <w:tr w:rsidR="00D75081" w:rsidRPr="00DE6AAF" w14:paraId="45692BB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29B3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8C8C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08B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6F65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9212" w14:textId="77777777" w:rsidR="00D75081" w:rsidRPr="00E07A9A" w:rsidRDefault="00D75081" w:rsidP="00035449">
            <w:pPr>
              <w:spacing w:after="0" w:line="240" w:lineRule="auto"/>
              <w:jc w:val="center"/>
              <w:rPr>
                <w:rFonts w:ascii="Verdana" w:eastAsia="Times New Roman" w:hAnsi="Verdana" w:cs="Arial"/>
                <w:sz w:val="18"/>
                <w:szCs w:val="18"/>
                <w:highlight w:val="yellow"/>
                <w:lang w:eastAsia="es-MX"/>
              </w:rPr>
            </w:pPr>
            <w:r w:rsidRPr="003A324C">
              <w:rPr>
                <w:rFonts w:ascii="Verdana" w:eastAsia="Times New Roman" w:hAnsi="Verdana" w:cs="Arial"/>
                <w:sz w:val="18"/>
                <w:szCs w:val="18"/>
                <w:lang w:eastAsia="es-MX"/>
              </w:rPr>
              <w:t>$3,110.02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178E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697C96">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deficiente o sin proyecto.</w:t>
            </w:r>
          </w:p>
        </w:tc>
      </w:tr>
      <w:tr w:rsidR="00D75081" w:rsidRPr="00DE6AAF" w14:paraId="6409404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FAD0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CD3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67AF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927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9F4E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54BC8" w14:textId="77777777" w:rsidR="00D75081" w:rsidRPr="00697C96" w:rsidRDefault="00D75081" w:rsidP="00035449">
            <w:pPr>
              <w:spacing w:after="0" w:line="240" w:lineRule="auto"/>
              <w:jc w:val="both"/>
              <w:rPr>
                <w:rFonts w:ascii="Verdana" w:eastAsia="Times New Roman" w:hAnsi="Verdana" w:cs="Arial"/>
                <w:b/>
                <w:bCs/>
                <w:sz w:val="18"/>
                <w:szCs w:val="18"/>
                <w:lang w:eastAsia="es-MX"/>
              </w:rPr>
            </w:pPr>
            <w:r w:rsidRPr="00697C96">
              <w:rPr>
                <w:rFonts w:ascii="Verdana" w:eastAsia="Times New Roman" w:hAnsi="Verdana" w:cs="Arial"/>
                <w:b/>
                <w:bCs/>
                <w:sz w:val="18"/>
                <w:szCs w:val="18"/>
                <w:lang w:eastAsia="es-MX"/>
              </w:rPr>
              <w:t>Elementos de construcción:</w:t>
            </w:r>
          </w:p>
        </w:tc>
      </w:tr>
      <w:tr w:rsidR="00D75081" w:rsidRPr="00DE6AAF" w14:paraId="62E1EDD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2B62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083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CB38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EF6D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0589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910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de panel w, block de concreto o similar.</w:t>
            </w:r>
          </w:p>
        </w:tc>
      </w:tr>
      <w:tr w:rsidR="00D75081" w:rsidRPr="00DE6AAF" w14:paraId="12BE5F5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F25F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FE6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9C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8A99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0A6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EF7A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metal, madera o similar.</w:t>
            </w:r>
          </w:p>
        </w:tc>
      </w:tr>
      <w:tr w:rsidR="00D75081" w:rsidRPr="00DE6AAF" w14:paraId="413E859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B3DA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915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BD7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558A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77B2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4C2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de lámina de asbesto, galvanizada, cartón o similar.</w:t>
            </w:r>
          </w:p>
        </w:tc>
      </w:tr>
      <w:tr w:rsidR="00D75081" w:rsidRPr="00DE6AAF" w14:paraId="3B68484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72E5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CCE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743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5C4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F862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9694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cemento o similar.</w:t>
            </w:r>
          </w:p>
        </w:tc>
      </w:tr>
      <w:tr w:rsidR="00D75081" w:rsidRPr="00DE6AAF" w14:paraId="25F1A19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94E9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DFC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18E1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5FC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7232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D92B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herrería comercial o similar.</w:t>
            </w:r>
          </w:p>
        </w:tc>
      </w:tr>
      <w:tr w:rsidR="00D75081" w:rsidRPr="00DE6AAF" w14:paraId="45CED97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0D90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38E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444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FF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F0F1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3181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ángulos de fierro o similar.</w:t>
            </w:r>
          </w:p>
        </w:tc>
      </w:tr>
      <w:tr w:rsidR="00D75081" w:rsidRPr="00DE6AAF" w14:paraId="5B29CF1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9277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B980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548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A55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C8B5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9694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ángulos de fierro o similar.</w:t>
            </w:r>
          </w:p>
        </w:tc>
      </w:tr>
      <w:tr w:rsidR="00D75081" w:rsidRPr="00DE6AAF" w14:paraId="6BA107B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AABE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285A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45E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B08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EDB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C5A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Vidriera: semidoble en general o similar.</w:t>
            </w:r>
          </w:p>
        </w:tc>
      </w:tr>
      <w:tr w:rsidR="00D75081" w:rsidRPr="00DE6AAF" w14:paraId="218C59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1908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198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64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636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1AD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8929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visible.</w:t>
            </w:r>
          </w:p>
        </w:tc>
      </w:tr>
      <w:tr w:rsidR="00D75081" w:rsidRPr="00DE6AAF" w14:paraId="6F24EA4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3BCD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FE59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86E4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BAD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FBB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44A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caída libre.</w:t>
            </w:r>
          </w:p>
        </w:tc>
      </w:tr>
      <w:tr w:rsidR="00D75081" w:rsidRPr="00DE6AAF" w14:paraId="5CE8014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D5CD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EBDD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54A4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E6A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8E35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5C1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w:t>
            </w:r>
          </w:p>
        </w:tc>
      </w:tr>
      <w:tr w:rsidR="00D75081" w:rsidRPr="00DE6AAF" w14:paraId="49345B0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6ABC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801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44E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76B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01E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8A4B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en interiores mezcla o aparentes.</w:t>
            </w:r>
          </w:p>
        </w:tc>
      </w:tr>
      <w:tr w:rsidR="00D75081" w:rsidRPr="00DE6AAF" w14:paraId="6863B56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5AF4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216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8CBA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8BD7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8B61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DD3D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o aparentes.</w:t>
            </w:r>
          </w:p>
        </w:tc>
      </w:tr>
      <w:tr w:rsidR="00D75081" w:rsidRPr="00DE6AAF" w14:paraId="0E2FE97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2AD9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997A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AA9F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674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F912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FA0F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blancos de calidad económica, o w.c. de cemento o similar.</w:t>
            </w:r>
          </w:p>
        </w:tc>
      </w:tr>
      <w:tr w:rsidR="00D75081" w:rsidRPr="00DE6AAF" w14:paraId="33CD725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B849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A8E5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7DC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F6E7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EAAA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51B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de mezcla o aparentes o similar.</w:t>
            </w:r>
          </w:p>
        </w:tc>
      </w:tr>
      <w:tr w:rsidR="00D75081" w:rsidRPr="00DE6AAF" w14:paraId="0067ACD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738CF"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3D9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613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E1F5"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F3438"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7,153.09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315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697C96">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único y funcional, espacios amplios y bien definidos.</w:t>
            </w:r>
          </w:p>
        </w:tc>
      </w:tr>
      <w:tr w:rsidR="00D75081" w:rsidRPr="00DE6AAF" w14:paraId="6715F37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F5B7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50BD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4525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54B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9F6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22158" w14:textId="77777777" w:rsidR="00D75081" w:rsidRPr="00697C96" w:rsidRDefault="00D75081" w:rsidP="00035449">
            <w:pPr>
              <w:spacing w:after="0" w:line="240" w:lineRule="auto"/>
              <w:jc w:val="both"/>
              <w:rPr>
                <w:rFonts w:ascii="Verdana" w:eastAsia="Times New Roman" w:hAnsi="Verdana" w:cs="Arial"/>
                <w:b/>
                <w:bCs/>
                <w:sz w:val="18"/>
                <w:szCs w:val="18"/>
                <w:lang w:eastAsia="es-MX"/>
              </w:rPr>
            </w:pPr>
            <w:r w:rsidRPr="00697C96">
              <w:rPr>
                <w:rFonts w:ascii="Verdana" w:eastAsia="Times New Roman" w:hAnsi="Verdana" w:cs="Arial"/>
                <w:b/>
                <w:bCs/>
                <w:sz w:val="18"/>
                <w:szCs w:val="18"/>
                <w:lang w:eastAsia="es-MX"/>
              </w:rPr>
              <w:t>Elementos de construcción:</w:t>
            </w:r>
          </w:p>
        </w:tc>
      </w:tr>
      <w:tr w:rsidR="00D75081" w:rsidRPr="00DE6AAF" w14:paraId="038C573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A663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1009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1415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197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2D8C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33A9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de panel w, block de concreto o similar.</w:t>
            </w:r>
          </w:p>
        </w:tc>
      </w:tr>
      <w:tr w:rsidR="00D75081" w:rsidRPr="00DE6AAF" w14:paraId="1D9CC95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B1CC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7D1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ADF2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FC87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B3DC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DB10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metal o similar.</w:t>
            </w:r>
          </w:p>
        </w:tc>
      </w:tr>
      <w:tr w:rsidR="00D75081" w:rsidRPr="00DE6AAF" w14:paraId="4A0BD44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59F4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BF38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A7D9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144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AE1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4924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o similar.</w:t>
            </w:r>
          </w:p>
        </w:tc>
      </w:tr>
      <w:tr w:rsidR="00D75081" w:rsidRPr="00DE6AAF" w14:paraId="1D3B31C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A992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166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26C5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32E9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CFF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F54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estructura metálica diente de sierra, marco rígido y arco de flecha, lámina pintro, zintro, con tragaluces de lámina acrílica (grandes claros) o similar.</w:t>
            </w:r>
          </w:p>
        </w:tc>
      </w:tr>
      <w:tr w:rsidR="00D75081" w:rsidRPr="00DE6AAF" w14:paraId="13BCD01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1C94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494A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759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4793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869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6B3C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mosaico de pasta, de cemento o similar.</w:t>
            </w:r>
          </w:p>
        </w:tc>
      </w:tr>
      <w:tr w:rsidR="00D75081" w:rsidRPr="00DE6AAF" w14:paraId="797B37C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7A53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5AC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BBE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3A3B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B0A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FB1F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aluminio o de perfiles tubulares.</w:t>
            </w:r>
          </w:p>
        </w:tc>
      </w:tr>
      <w:tr w:rsidR="00D75081" w:rsidRPr="00DE6AAF" w14:paraId="29C121A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6DDF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D906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A03E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B29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8361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09A6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perfiles tubulares o similar.</w:t>
            </w:r>
          </w:p>
        </w:tc>
      </w:tr>
      <w:tr w:rsidR="00D75081" w:rsidRPr="00DE6AAF" w14:paraId="6948825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536F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ABB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536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7313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8F26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88CA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xml:space="preserve">Herrería: </w:t>
            </w:r>
            <w:r>
              <w:rPr>
                <w:rFonts w:ascii="Verdana" w:eastAsia="Times New Roman" w:hAnsi="Verdana" w:cs="Arial"/>
                <w:sz w:val="18"/>
                <w:szCs w:val="18"/>
                <w:lang w:eastAsia="es-MX"/>
              </w:rPr>
              <w:t xml:space="preserve">de </w:t>
            </w:r>
            <w:r w:rsidRPr="00DE6AAF">
              <w:rPr>
                <w:rFonts w:ascii="Verdana" w:eastAsia="Times New Roman" w:hAnsi="Verdana" w:cs="Arial"/>
                <w:sz w:val="18"/>
                <w:szCs w:val="18"/>
                <w:lang w:eastAsia="es-MX"/>
              </w:rPr>
              <w:t>aluminio o de perfiles tubulares.</w:t>
            </w:r>
          </w:p>
        </w:tc>
      </w:tr>
      <w:tr w:rsidR="00D75081" w:rsidRPr="00DE6AAF" w14:paraId="7A8F95D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DFD4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98DC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5CC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1AC7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321F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A991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semidoble en general o similar.</w:t>
            </w:r>
          </w:p>
        </w:tc>
      </w:tr>
      <w:tr w:rsidR="00D75081" w:rsidRPr="00DE6AAF" w14:paraId="3F0AB68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34F0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B091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7CF6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D8B5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7ADC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15F1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 o visible con tubo galvanizado.</w:t>
            </w:r>
          </w:p>
        </w:tc>
      </w:tr>
      <w:tr w:rsidR="00D75081" w:rsidRPr="00DE6AAF" w14:paraId="3FDE507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813C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AC9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B4D4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1410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7F9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086C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4FF1CED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0A69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4AB4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B9F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5FF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49C3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AD1D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fosa de residuos, cisterna, ventiladores.</w:t>
            </w:r>
          </w:p>
        </w:tc>
      </w:tr>
      <w:tr w:rsidR="00D75081" w:rsidRPr="00DE6AAF" w14:paraId="1F76BB5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A14D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EF93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B7CC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F01A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A32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6004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en interiores de mezcla o similar.</w:t>
            </w:r>
          </w:p>
        </w:tc>
      </w:tr>
      <w:tr w:rsidR="00D75081" w:rsidRPr="00DE6AAF" w14:paraId="2A6AFBF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D5D2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9B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59B7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B1A8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45F4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92F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 o similar.</w:t>
            </w:r>
          </w:p>
        </w:tc>
      </w:tr>
      <w:tr w:rsidR="00D75081" w:rsidRPr="00DE6AAF" w14:paraId="3DD2F57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07A8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9AAC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908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BEF4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6A5B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6F8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y accesorios de porcelana blanca.</w:t>
            </w:r>
          </w:p>
        </w:tc>
      </w:tr>
      <w:tr w:rsidR="00D75081" w:rsidRPr="00DE6AAF" w14:paraId="11D5FB8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FC04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F584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6D6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367C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031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A17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w:t>
            </w:r>
          </w:p>
        </w:tc>
      </w:tr>
      <w:tr w:rsidR="00D75081" w:rsidRPr="00DE6AAF" w14:paraId="536DA2C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ED40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67D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5248F"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8604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29E4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w:t>
            </w:r>
            <w:r>
              <w:rPr>
                <w:rFonts w:ascii="Verdana" w:eastAsia="Times New Roman" w:hAnsi="Verdana" w:cs="Arial"/>
                <w:sz w:val="18"/>
                <w:szCs w:val="18"/>
                <w:lang w:eastAsia="es-MX"/>
              </w:rPr>
              <w:t>278.02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F91E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697C96">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único y funcional, espacios amplios y bien definidos.</w:t>
            </w:r>
          </w:p>
        </w:tc>
      </w:tr>
      <w:tr w:rsidR="00D75081" w:rsidRPr="00DE6AAF" w14:paraId="003A37F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ADEA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B5F4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787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69B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50D3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9C2FC" w14:textId="77777777" w:rsidR="00D75081" w:rsidRPr="00697C96" w:rsidRDefault="00D75081" w:rsidP="00035449">
            <w:pPr>
              <w:spacing w:after="0" w:line="240" w:lineRule="auto"/>
              <w:jc w:val="both"/>
              <w:rPr>
                <w:rFonts w:ascii="Verdana" w:eastAsia="Times New Roman" w:hAnsi="Verdana" w:cs="Arial"/>
                <w:b/>
                <w:bCs/>
                <w:sz w:val="18"/>
                <w:szCs w:val="18"/>
                <w:lang w:eastAsia="es-MX"/>
              </w:rPr>
            </w:pPr>
            <w:r w:rsidRPr="00697C96">
              <w:rPr>
                <w:rFonts w:ascii="Verdana" w:eastAsia="Times New Roman" w:hAnsi="Verdana" w:cs="Arial"/>
                <w:b/>
                <w:bCs/>
                <w:sz w:val="18"/>
                <w:szCs w:val="18"/>
                <w:lang w:eastAsia="es-MX"/>
              </w:rPr>
              <w:t>Elementos de construcción:</w:t>
            </w:r>
          </w:p>
        </w:tc>
      </w:tr>
      <w:tr w:rsidR="00D75081" w:rsidRPr="00DE6AAF" w14:paraId="5CB001E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26A6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EF0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5F2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0183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D6AF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6B0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 lámina galvanizada.</w:t>
            </w:r>
          </w:p>
        </w:tc>
      </w:tr>
      <w:tr w:rsidR="00D75081" w:rsidRPr="00DE6AAF" w14:paraId="7EC4260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6A9C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18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3CA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6A3D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D52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6BC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metálicas o similar.</w:t>
            </w:r>
          </w:p>
        </w:tc>
      </w:tr>
      <w:tr w:rsidR="00D75081" w:rsidRPr="00DE6AAF" w14:paraId="5C4A824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4B77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FE62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C1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C189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77AE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8593" w14:textId="77777777" w:rsidR="00D75081"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w:t>
            </w:r>
          </w:p>
          <w:p w14:paraId="28CB1ED6" w14:textId="77777777" w:rsidR="00D75081" w:rsidRDefault="00D75081" w:rsidP="00035449">
            <w:pPr>
              <w:spacing w:after="0" w:line="240" w:lineRule="auto"/>
              <w:jc w:val="both"/>
              <w:rPr>
                <w:rFonts w:ascii="Verdana" w:eastAsia="Times New Roman" w:hAnsi="Verdana" w:cs="Arial"/>
                <w:sz w:val="18"/>
                <w:szCs w:val="18"/>
                <w:lang w:eastAsia="es-MX"/>
              </w:rPr>
            </w:pPr>
          </w:p>
          <w:p w14:paraId="136AC7B2" w14:textId="77777777" w:rsidR="00D75081" w:rsidRDefault="00D75081" w:rsidP="00035449">
            <w:pPr>
              <w:spacing w:after="0" w:line="240" w:lineRule="auto"/>
              <w:jc w:val="both"/>
              <w:rPr>
                <w:rFonts w:ascii="Verdana" w:eastAsia="Times New Roman" w:hAnsi="Verdana" w:cs="Arial"/>
                <w:sz w:val="18"/>
                <w:szCs w:val="18"/>
                <w:lang w:eastAsia="es-MX"/>
              </w:rPr>
            </w:pPr>
          </w:p>
          <w:p w14:paraId="027BA3E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r>
      <w:tr w:rsidR="00D75081" w:rsidRPr="00DE6AAF" w14:paraId="4C77402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560C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D66A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7609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177E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23DE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7DF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estructura metálica diente de sierra y arco de flecha, marco rígido, lámina pintro, zintro, con tragaluces de lámina acrílica o similar.</w:t>
            </w:r>
          </w:p>
        </w:tc>
      </w:tr>
      <w:tr w:rsidR="00D75081" w:rsidRPr="00DE6AAF" w14:paraId="6D8B8C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5121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3510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913A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9C6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4C24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D54D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mosaico de pasta, cemento o similar.</w:t>
            </w:r>
          </w:p>
        </w:tc>
      </w:tr>
      <w:tr w:rsidR="00D75081" w:rsidRPr="00DE6AAF" w14:paraId="6F743B0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BC0A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D9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98B2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B426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0872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7D9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perfiles tubulares o similar.</w:t>
            </w:r>
          </w:p>
        </w:tc>
      </w:tr>
      <w:tr w:rsidR="00D75081" w:rsidRPr="00DE6AAF" w14:paraId="315B8A0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9787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A5D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658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7F4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37A9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3205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perfiles tubulares o similar.</w:t>
            </w:r>
          </w:p>
        </w:tc>
      </w:tr>
      <w:tr w:rsidR="00D75081" w:rsidRPr="00DE6AAF" w14:paraId="4D68F70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A4CC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FAD1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0BD9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679C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B00B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8420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perfiles tubulares o similar.</w:t>
            </w:r>
          </w:p>
        </w:tc>
      </w:tr>
      <w:tr w:rsidR="00D75081" w:rsidRPr="00DE6AAF" w14:paraId="2476CAC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AB3F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044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961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029A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ACD2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10B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semidoble en general.</w:t>
            </w:r>
          </w:p>
        </w:tc>
      </w:tr>
      <w:tr w:rsidR="00D75081" w:rsidRPr="00DE6AAF" w14:paraId="720E2D5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EB2D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F23C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EB4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B00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8B6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4E0B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 o visible con tubo galvanizado.</w:t>
            </w:r>
          </w:p>
        </w:tc>
      </w:tr>
      <w:tr w:rsidR="00D75081" w:rsidRPr="00DE6AAF" w14:paraId="12B957A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E406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0C3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4189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014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21C5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57C9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66321BD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3FD8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2F54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2DD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F70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885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728B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fosa de residuos, cisterna.</w:t>
            </w:r>
          </w:p>
        </w:tc>
      </w:tr>
      <w:tr w:rsidR="00D75081" w:rsidRPr="00DE6AAF" w14:paraId="3A9E5B5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40B9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E32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495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7788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8AF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76DD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en interiores de mezcla o similar.</w:t>
            </w:r>
          </w:p>
        </w:tc>
      </w:tr>
      <w:tr w:rsidR="00D75081" w:rsidRPr="00DE6AAF" w14:paraId="41C3F63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2672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C218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1FA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9EE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C28C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6457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w:t>
            </w:r>
          </w:p>
        </w:tc>
      </w:tr>
      <w:tr w:rsidR="00D75081" w:rsidRPr="00DE6AAF" w14:paraId="05B35C9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A86D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473B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7625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43B9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A1C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9F7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y accesorios de porcelana de calidad.</w:t>
            </w:r>
          </w:p>
        </w:tc>
      </w:tr>
      <w:tr w:rsidR="00D75081" w:rsidRPr="00DE6AAF" w14:paraId="6310EC2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4197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2F4A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08A7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368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FA85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A321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w:t>
            </w:r>
          </w:p>
        </w:tc>
      </w:tr>
      <w:tr w:rsidR="00D75081" w:rsidRPr="00DE6AAF" w14:paraId="4953421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FB948"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lastRenderedPageBreak/>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3CC5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2B62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348A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9E2F" w14:textId="77777777" w:rsidR="00D75081" w:rsidRPr="00566D97" w:rsidRDefault="00D75081" w:rsidP="00035449">
            <w:pPr>
              <w:spacing w:after="0" w:line="240" w:lineRule="auto"/>
              <w:jc w:val="center"/>
              <w:rPr>
                <w:rFonts w:ascii="Verdana" w:eastAsia="Times New Roman" w:hAnsi="Verdana" w:cs="Arial"/>
                <w:sz w:val="18"/>
                <w:szCs w:val="18"/>
                <w:highlight w:val="yellow"/>
                <w:lang w:eastAsia="es-MX"/>
              </w:rPr>
            </w:pPr>
            <w:r w:rsidRPr="00171D01">
              <w:rPr>
                <w:rFonts w:ascii="Verdana" w:eastAsia="Times New Roman" w:hAnsi="Verdana" w:cs="Arial"/>
                <w:sz w:val="18"/>
                <w:szCs w:val="18"/>
                <w:lang w:eastAsia="es-MX"/>
              </w:rPr>
              <w:t>$3,707.56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4C6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697C96">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funcional, similar a otros, espacios adecuados.</w:t>
            </w:r>
          </w:p>
        </w:tc>
      </w:tr>
      <w:tr w:rsidR="00D75081" w:rsidRPr="00DE6AAF" w14:paraId="6486A5B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B669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A85F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44E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022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2AE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590F4" w14:textId="77777777" w:rsidR="00D75081" w:rsidRPr="00697C96" w:rsidRDefault="00D75081" w:rsidP="00035449">
            <w:pPr>
              <w:spacing w:after="0" w:line="240" w:lineRule="auto"/>
              <w:jc w:val="both"/>
              <w:rPr>
                <w:rFonts w:ascii="Verdana" w:eastAsia="Times New Roman" w:hAnsi="Verdana" w:cs="Arial"/>
                <w:b/>
                <w:bCs/>
                <w:sz w:val="18"/>
                <w:szCs w:val="18"/>
                <w:lang w:eastAsia="es-MX"/>
              </w:rPr>
            </w:pPr>
            <w:r w:rsidRPr="00697C96">
              <w:rPr>
                <w:rFonts w:ascii="Verdana" w:eastAsia="Times New Roman" w:hAnsi="Verdana" w:cs="Arial"/>
                <w:b/>
                <w:bCs/>
                <w:sz w:val="18"/>
                <w:szCs w:val="18"/>
                <w:lang w:eastAsia="es-MX"/>
              </w:rPr>
              <w:t>Elementos de construcción:</w:t>
            </w:r>
          </w:p>
        </w:tc>
      </w:tr>
      <w:tr w:rsidR="00D75081" w:rsidRPr="00DE6AAF" w14:paraId="56A60CE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0962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32B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2FD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00F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67B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B8D3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 panel, lámina galvanizada.</w:t>
            </w:r>
          </w:p>
        </w:tc>
      </w:tr>
      <w:tr w:rsidR="00D75081" w:rsidRPr="00DE6AAF" w14:paraId="1204810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96C5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BD9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D39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969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44D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CCB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ptr.</w:t>
            </w:r>
          </w:p>
        </w:tc>
      </w:tr>
      <w:tr w:rsidR="00D75081" w:rsidRPr="00DE6AAF" w14:paraId="30BE7E9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7407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FE06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AA5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7EE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5A8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9019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de panel o similar.</w:t>
            </w:r>
          </w:p>
        </w:tc>
      </w:tr>
      <w:tr w:rsidR="00D75081" w:rsidRPr="00DE6AAF" w14:paraId="795C874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BD31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E81A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000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2BB4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79D0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0410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estructura metálica arco de flecha, dos aguas con lámina galvanizada, asbesto con linternilla de lámina acrílica o similar.</w:t>
            </w:r>
          </w:p>
        </w:tc>
      </w:tr>
      <w:tr w:rsidR="00D75081" w:rsidRPr="00DE6AAF" w14:paraId="64BADB2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FB7A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4F5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F0BD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6B4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ACB2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FE61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firme de cemento o similar.</w:t>
            </w:r>
          </w:p>
        </w:tc>
      </w:tr>
      <w:tr w:rsidR="00D75081" w:rsidRPr="00DE6AAF" w14:paraId="3EA9D81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6E02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28B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0A15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B3F0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EE6D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B599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perfiles tubulares o similar.</w:t>
            </w:r>
          </w:p>
        </w:tc>
      </w:tr>
      <w:tr w:rsidR="00D75081" w:rsidRPr="00DE6AAF" w14:paraId="2BF7EAA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4C8F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C1C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FF5A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F623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45A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6D1B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perfiles tubulares o similar.</w:t>
            </w:r>
          </w:p>
        </w:tc>
      </w:tr>
      <w:tr w:rsidR="00D75081" w:rsidRPr="00DE6AAF" w14:paraId="6EBD79B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15FE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9285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678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C26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62CA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C956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perfiles tubulares o similar.</w:t>
            </w:r>
          </w:p>
        </w:tc>
      </w:tr>
      <w:tr w:rsidR="00D75081" w:rsidRPr="00DE6AAF" w14:paraId="610EA17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3831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94EA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CD7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E03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68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19FD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semidoble en general o similar.</w:t>
            </w:r>
          </w:p>
        </w:tc>
      </w:tr>
      <w:tr w:rsidR="00D75081" w:rsidRPr="00DE6AAF" w14:paraId="44F3635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6788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AA26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BDE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3BA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D4FA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4998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 o visible con tubo galvanizado.</w:t>
            </w:r>
          </w:p>
        </w:tc>
      </w:tr>
      <w:tr w:rsidR="00D75081" w:rsidRPr="00DE6AAF" w14:paraId="3B23BB9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674B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788B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82D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D1C8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CEC8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B67A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2B299DE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FA45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037F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6F9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7261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C250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68F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fosa de residuos, cisterna.</w:t>
            </w:r>
          </w:p>
        </w:tc>
      </w:tr>
      <w:tr w:rsidR="00D75081" w:rsidRPr="00DE6AAF" w14:paraId="2E7806D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AB71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0202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C77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81D9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FF2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635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mezcla o muros aparentes o similar.</w:t>
            </w:r>
          </w:p>
        </w:tc>
      </w:tr>
      <w:tr w:rsidR="00D75081" w:rsidRPr="00DE6AAF" w14:paraId="6B57B7E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B864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C1F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3D33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AB9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3D8C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F493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 o similar.</w:t>
            </w:r>
          </w:p>
        </w:tc>
      </w:tr>
      <w:tr w:rsidR="00D75081" w:rsidRPr="00DE6AAF" w14:paraId="13EF837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7610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30FD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4201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11DC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F3C7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EB84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y accesorios de porcelana.</w:t>
            </w:r>
          </w:p>
        </w:tc>
      </w:tr>
      <w:tr w:rsidR="00D75081" w:rsidRPr="00DE6AAF" w14:paraId="7752786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3044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823C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0AF0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697E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1B6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B93D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diferentes aplanados de mezcla o similar.</w:t>
            </w:r>
          </w:p>
        </w:tc>
      </w:tr>
      <w:tr w:rsidR="00D75081" w:rsidRPr="00DE6AAF" w14:paraId="403F747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1686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E36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6B1C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AE9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65C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w:t>
            </w:r>
            <w:r>
              <w:rPr>
                <w:rFonts w:ascii="Verdana" w:eastAsia="Times New Roman" w:hAnsi="Verdana" w:cs="Arial"/>
                <w:sz w:val="18"/>
                <w:szCs w:val="18"/>
                <w:lang w:eastAsia="es-MX"/>
              </w:rPr>
              <w:t>952.77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15C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697C96">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similar a otros, espacios mínimos.</w:t>
            </w:r>
          </w:p>
        </w:tc>
      </w:tr>
      <w:tr w:rsidR="00D75081" w:rsidRPr="00DE6AAF" w14:paraId="04F4415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2D90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CFAC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42D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AF65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800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7206" w14:textId="77777777" w:rsidR="00D75081" w:rsidRPr="00697C96" w:rsidRDefault="00D75081" w:rsidP="00035449">
            <w:pPr>
              <w:spacing w:after="0" w:line="240" w:lineRule="auto"/>
              <w:jc w:val="both"/>
              <w:rPr>
                <w:rFonts w:ascii="Verdana" w:eastAsia="Times New Roman" w:hAnsi="Verdana" w:cs="Arial"/>
                <w:b/>
                <w:bCs/>
                <w:sz w:val="18"/>
                <w:szCs w:val="18"/>
                <w:lang w:eastAsia="es-MX"/>
              </w:rPr>
            </w:pPr>
            <w:r w:rsidRPr="00697C96">
              <w:rPr>
                <w:rFonts w:ascii="Verdana" w:eastAsia="Times New Roman" w:hAnsi="Verdana" w:cs="Arial"/>
                <w:b/>
                <w:bCs/>
                <w:sz w:val="18"/>
                <w:szCs w:val="18"/>
                <w:lang w:eastAsia="es-MX"/>
              </w:rPr>
              <w:t>Elementos de construcción:</w:t>
            </w:r>
          </w:p>
        </w:tc>
      </w:tr>
      <w:tr w:rsidR="00D75081" w:rsidRPr="00DE6AAF" w14:paraId="10A3BE3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ACB6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A9F8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7388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0E3F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7E4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289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w:t>
            </w:r>
          </w:p>
        </w:tc>
      </w:tr>
      <w:tr w:rsidR="00D75081" w:rsidRPr="00DE6AAF" w14:paraId="2C59905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4EE9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2E47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269A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B80F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F22A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217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ptr.</w:t>
            </w:r>
          </w:p>
        </w:tc>
      </w:tr>
      <w:tr w:rsidR="00D75081" w:rsidRPr="00DE6AAF" w14:paraId="6BA0535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249F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C811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0381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2BF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D75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E84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losas de concreto, bóveda de cemento, de panel o similar.</w:t>
            </w:r>
          </w:p>
        </w:tc>
      </w:tr>
      <w:tr w:rsidR="00D75081" w:rsidRPr="00DE6AAF" w14:paraId="2ABE77E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B0EC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87E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6C26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D55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9701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6A2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estructura metálica arco de flecha, con lámina galvanizada o asbesto.</w:t>
            </w:r>
          </w:p>
        </w:tc>
      </w:tr>
      <w:tr w:rsidR="00D75081" w:rsidRPr="00DE6AAF" w14:paraId="0CA9AC4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A4D3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19D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FA75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3C6C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E1BD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9C2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firme de cemento o similar.</w:t>
            </w:r>
          </w:p>
        </w:tc>
      </w:tr>
      <w:tr w:rsidR="00D75081" w:rsidRPr="00DE6AAF" w14:paraId="61D4623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41D4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3163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7058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C00E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921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D37D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perfiles tubulares o similar.</w:t>
            </w:r>
          </w:p>
        </w:tc>
      </w:tr>
      <w:tr w:rsidR="00D75081" w:rsidRPr="00DE6AAF" w14:paraId="37029DC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89E6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187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113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5A03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F149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51BA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perfiles tubulares o similar.</w:t>
            </w:r>
          </w:p>
        </w:tc>
      </w:tr>
      <w:tr w:rsidR="00D75081" w:rsidRPr="00DE6AAF" w14:paraId="46CE9A4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A9E8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4BD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F91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B836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BF78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E75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perfiles tubulares o similar.</w:t>
            </w:r>
          </w:p>
        </w:tc>
      </w:tr>
      <w:tr w:rsidR="00D75081" w:rsidRPr="00DE6AAF" w14:paraId="699EFFA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2171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EA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46C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40ED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94F8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DB61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semidoble en general o similar.</w:t>
            </w:r>
          </w:p>
        </w:tc>
      </w:tr>
      <w:tr w:rsidR="00D75081" w:rsidRPr="00DE6AAF" w14:paraId="4DFD32B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249B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3A79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1DE3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7D0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2586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68B5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visible con tubo galvanizado.</w:t>
            </w:r>
          </w:p>
        </w:tc>
      </w:tr>
      <w:tr w:rsidR="00D75081" w:rsidRPr="00DE6AAF" w14:paraId="3B3F450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0999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EA6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2B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F51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607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5F2C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6FDCB15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9340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D9B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728C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996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0F9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62D1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cisterna.</w:t>
            </w:r>
          </w:p>
        </w:tc>
      </w:tr>
      <w:tr w:rsidR="00D75081" w:rsidRPr="00DE6AAF" w14:paraId="189B4C0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BEBE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2D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C46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69FC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2F6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0312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muros aparentes.</w:t>
            </w:r>
          </w:p>
        </w:tc>
      </w:tr>
      <w:tr w:rsidR="00D75081" w:rsidRPr="00DE6AAF" w14:paraId="1656542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FDF9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0744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A71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D8EE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011E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B60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w:t>
            </w:r>
          </w:p>
        </w:tc>
      </w:tr>
      <w:tr w:rsidR="00D75081" w:rsidRPr="00DE6AAF" w14:paraId="61920A6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84B8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6DD6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7897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48A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E531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7A6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de porcelana de tipo económico.</w:t>
            </w:r>
          </w:p>
        </w:tc>
      </w:tr>
      <w:tr w:rsidR="00D75081" w:rsidRPr="00DE6AAF" w14:paraId="6313473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69EA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09F0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23BF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694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F71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A6F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aplanados de mezcla o aparentes.</w:t>
            </w:r>
          </w:p>
        </w:tc>
      </w:tr>
      <w:tr w:rsidR="00D75081" w:rsidRPr="00DE6AAF" w14:paraId="3307C82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EDBE5"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6C9C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73B8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Semi-precaria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4211"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D523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$1,8</w:t>
            </w:r>
            <w:r>
              <w:rPr>
                <w:rFonts w:ascii="Verdana" w:eastAsia="Times New Roman" w:hAnsi="Verdana" w:cs="Arial"/>
                <w:sz w:val="18"/>
                <w:szCs w:val="18"/>
                <w:lang w:eastAsia="es-MX"/>
              </w:rPr>
              <w:t>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862E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A71D0B">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deficiente.</w:t>
            </w:r>
          </w:p>
        </w:tc>
      </w:tr>
      <w:tr w:rsidR="00D75081" w:rsidRPr="00DE6AAF" w14:paraId="6FEC0EB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5AD5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8FA5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9AE5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2BA7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8462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8986B"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7AD6443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D9E7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B56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D907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B900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126F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FF9F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w:t>
            </w:r>
          </w:p>
        </w:tc>
      </w:tr>
      <w:tr w:rsidR="00D75081" w:rsidRPr="00DE6AAF" w14:paraId="6960411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3D2B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7D2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88C9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5836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A90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7951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ptr.</w:t>
            </w:r>
          </w:p>
        </w:tc>
      </w:tr>
      <w:tr w:rsidR="00D75081" w:rsidRPr="00DE6AAF" w14:paraId="3DA0D30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DFB1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6F5E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56B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BA0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BDFB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206E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no aplica.</w:t>
            </w:r>
          </w:p>
        </w:tc>
      </w:tr>
      <w:tr w:rsidR="00D75081" w:rsidRPr="00DE6AAF" w14:paraId="1C66C01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D2D2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268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8C7B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7ED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C86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0054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A87D5D">
              <w:rPr>
                <w:rFonts w:ascii="Verdana" w:eastAsia="Times New Roman" w:hAnsi="Verdana" w:cs="Arial"/>
                <w:sz w:val="18"/>
                <w:szCs w:val="18"/>
                <w:lang w:eastAsia="es-MX"/>
              </w:rPr>
              <w:t>Techos: estructura metálica arco de flecha, con lámina galvanizada o asbesto o galvanizada.</w:t>
            </w:r>
          </w:p>
        </w:tc>
      </w:tr>
      <w:tr w:rsidR="00D75081" w:rsidRPr="00DE6AAF" w14:paraId="2CF7628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5248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6280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A731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E8F4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60A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8927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firme de cemento o tierra.</w:t>
            </w:r>
          </w:p>
        </w:tc>
      </w:tr>
      <w:tr w:rsidR="00D75081" w:rsidRPr="00DE6AAF" w14:paraId="42F20BE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BAE9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5664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20EC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CF54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A859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4327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perfiles tubulares.</w:t>
            </w:r>
          </w:p>
        </w:tc>
      </w:tr>
      <w:tr w:rsidR="00D75081" w:rsidRPr="00DE6AAF" w14:paraId="3EE3729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F67C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DC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14B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74E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EF2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1833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perfiles tubulares.</w:t>
            </w:r>
          </w:p>
        </w:tc>
      </w:tr>
      <w:tr w:rsidR="00D75081" w:rsidRPr="00DE6AAF" w14:paraId="43FC57B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F67F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349A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DD2A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8217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8FBA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A5AD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de perfiles tubulares.</w:t>
            </w:r>
          </w:p>
        </w:tc>
      </w:tr>
      <w:tr w:rsidR="00D75081" w:rsidRPr="00DE6AAF" w14:paraId="0D300AF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D6DA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3A02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591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CF93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2EC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CA84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semidoble en general.</w:t>
            </w:r>
          </w:p>
        </w:tc>
      </w:tr>
      <w:tr w:rsidR="00D75081" w:rsidRPr="00DE6AAF" w14:paraId="2FEB5E9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1DD3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0F40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8BD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66E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CCE2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CF8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visible.</w:t>
            </w:r>
          </w:p>
        </w:tc>
      </w:tr>
      <w:tr w:rsidR="00D75081" w:rsidRPr="00DE6AAF" w14:paraId="63D33F0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80C4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B3E8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AB94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3AD4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AF1E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0045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bajadas de p.v.c.</w:t>
            </w:r>
          </w:p>
        </w:tc>
      </w:tr>
      <w:tr w:rsidR="00D75081" w:rsidRPr="00DE6AAF" w14:paraId="274C52D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56C3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6870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6DEB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4E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E6E0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0800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No aplican.</w:t>
            </w:r>
          </w:p>
        </w:tc>
      </w:tr>
      <w:tr w:rsidR="00D75081" w:rsidRPr="00DE6AAF" w14:paraId="061DD4B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2510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B54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06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9BF7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35F0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296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muros aparentes.</w:t>
            </w:r>
          </w:p>
        </w:tc>
      </w:tr>
      <w:tr w:rsidR="00D75081" w:rsidRPr="00DE6AAF" w14:paraId="1566932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67D3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DC5A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44D0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B78E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353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A706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 de diferentes terminados o aparentes.</w:t>
            </w:r>
          </w:p>
        </w:tc>
      </w:tr>
      <w:tr w:rsidR="00D75081" w:rsidRPr="00DE6AAF" w14:paraId="70D84FA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73AE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C32B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A58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AFA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2F5A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5ED2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muebles económicos o cemento.</w:t>
            </w:r>
          </w:p>
        </w:tc>
      </w:tr>
      <w:tr w:rsidR="00D75081" w:rsidRPr="00DE6AAF" w14:paraId="6015CF8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3C3F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2CA1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037A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5388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6419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E768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Fachada: aplanados de mezcla o aparentes.</w:t>
            </w:r>
          </w:p>
        </w:tc>
      </w:tr>
      <w:tr w:rsidR="00D75081" w:rsidRPr="00DE6AAF" w14:paraId="3ADEC4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6D6E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BDC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4143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7C13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D43C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w:t>
            </w:r>
            <w:r>
              <w:rPr>
                <w:rFonts w:ascii="Verdana" w:eastAsia="Times New Roman" w:hAnsi="Verdana" w:cs="Arial"/>
                <w:sz w:val="18"/>
                <w:szCs w:val="18"/>
                <w:lang w:eastAsia="es-MX"/>
              </w:rPr>
              <w:t>804.28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D5A5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A71D0B">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deficiente o no aplica.</w:t>
            </w:r>
          </w:p>
        </w:tc>
      </w:tr>
      <w:tr w:rsidR="00D75081" w:rsidRPr="00DE6AAF" w14:paraId="31AE602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6F0A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AD63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8C1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4AE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4606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91C1"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385A5BB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B4CC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1FE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777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D2A4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F76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E1B4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 o similar.</w:t>
            </w:r>
          </w:p>
        </w:tc>
      </w:tr>
      <w:tr w:rsidR="00D75081" w:rsidRPr="00DE6AAF" w14:paraId="25142FD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DA09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7DA7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5C87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7B1D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DC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9231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ptr.</w:t>
            </w:r>
          </w:p>
        </w:tc>
      </w:tr>
      <w:tr w:rsidR="00D75081" w:rsidRPr="00DE6AAF" w14:paraId="6D0F74A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C99C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37FF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146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707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B668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9543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no aplica.</w:t>
            </w:r>
          </w:p>
        </w:tc>
      </w:tr>
      <w:tr w:rsidR="00D75081" w:rsidRPr="00DE6AAF" w14:paraId="3BDDB85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BF66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9F8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F27D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99A8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B463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1F69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lámina sobre estructura de acero, teja de barro o similar.</w:t>
            </w:r>
          </w:p>
        </w:tc>
      </w:tr>
      <w:tr w:rsidR="00D75081" w:rsidRPr="00DE6AAF" w14:paraId="698E133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52E3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A69D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C2F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669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B623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38EE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de cerámica, terrazos, mosaico de pasta, cemento pulido o similar.</w:t>
            </w:r>
          </w:p>
        </w:tc>
      </w:tr>
      <w:tr w:rsidR="00D75081" w:rsidRPr="00DE6AAF" w14:paraId="4845AB4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48AC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D1E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3558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807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15B6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D4AA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no aplica.</w:t>
            </w:r>
          </w:p>
        </w:tc>
      </w:tr>
      <w:tr w:rsidR="00D75081" w:rsidRPr="00DE6AAF" w14:paraId="7CB3D9E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8AEF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E04D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C794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9C7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7A5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5F71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no aplica.</w:t>
            </w:r>
          </w:p>
        </w:tc>
      </w:tr>
      <w:tr w:rsidR="00D75081" w:rsidRPr="00DE6AAF" w14:paraId="626D52F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B82D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7F9C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6288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E7A3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9DB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755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no aplica.</w:t>
            </w:r>
          </w:p>
        </w:tc>
      </w:tr>
      <w:tr w:rsidR="00D75081" w:rsidRPr="00DE6AAF" w14:paraId="58A7158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5793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833D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A429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928C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EC55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5937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no aplica.</w:t>
            </w:r>
          </w:p>
        </w:tc>
      </w:tr>
      <w:tr w:rsidR="00D75081" w:rsidRPr="00DE6AAF" w14:paraId="0D06D06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2631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45C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E888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8ADD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C75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B8EE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visible.</w:t>
            </w:r>
          </w:p>
        </w:tc>
      </w:tr>
      <w:tr w:rsidR="00D75081" w:rsidRPr="00DE6AAF" w14:paraId="7DC312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68D2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2342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FF2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40B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288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8117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caída libre.</w:t>
            </w:r>
          </w:p>
        </w:tc>
      </w:tr>
      <w:tr w:rsidR="00D75081" w:rsidRPr="00DE6AAF" w14:paraId="29C01EE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B323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579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A3B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F3E8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F3AD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1ADA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no aplica.</w:t>
            </w:r>
          </w:p>
        </w:tc>
      </w:tr>
      <w:tr w:rsidR="00D75081" w:rsidRPr="00DE6AAF" w14:paraId="0C64AC5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DB2E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5EB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5C5C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14E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F50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D9D3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o mezcla.</w:t>
            </w:r>
          </w:p>
        </w:tc>
      </w:tr>
      <w:tr w:rsidR="00D75081" w:rsidRPr="00DE6AAF" w14:paraId="3BED354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31E9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9D3D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779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4A4A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D969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560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w:t>
            </w:r>
          </w:p>
        </w:tc>
      </w:tr>
      <w:tr w:rsidR="00D75081" w:rsidRPr="00DE6AAF" w14:paraId="51D1EB4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17E4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5ED9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983F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9669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1751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4C8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no aplica.</w:t>
            </w:r>
          </w:p>
        </w:tc>
      </w:tr>
      <w:tr w:rsidR="00D75081" w:rsidRPr="00DE6AAF" w14:paraId="6EC7A69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BE1F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1B5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C06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A391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DA1E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w:t>
            </w:r>
            <w:r>
              <w:rPr>
                <w:rFonts w:ascii="Verdana" w:eastAsia="Times New Roman" w:hAnsi="Verdana" w:cs="Arial"/>
                <w:sz w:val="18"/>
                <w:szCs w:val="18"/>
                <w:lang w:eastAsia="es-MX"/>
              </w:rPr>
              <w:t>850.28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776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A71D0B">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deficiente o no aplica.</w:t>
            </w:r>
          </w:p>
        </w:tc>
      </w:tr>
      <w:tr w:rsidR="00D75081" w:rsidRPr="00DE6AAF" w14:paraId="6356FC1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F548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9F5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C428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21B3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A56A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B50C9"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2D67020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3079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69C3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3056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4099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04A9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A0B7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rojo recocido, block de concreto o similar.</w:t>
            </w:r>
          </w:p>
        </w:tc>
      </w:tr>
      <w:tr w:rsidR="00D75081" w:rsidRPr="00DE6AAF" w14:paraId="3AA6032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5994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58D9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883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2A4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3C0A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2939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metálicas.</w:t>
            </w:r>
          </w:p>
        </w:tc>
      </w:tr>
      <w:tr w:rsidR="00D75081" w:rsidRPr="00DE6AAF" w14:paraId="3C5E674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367C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00B4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CF35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1117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7517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C9F7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no aplica.</w:t>
            </w:r>
          </w:p>
        </w:tc>
      </w:tr>
      <w:tr w:rsidR="00D75081" w:rsidRPr="00DE6AAF" w14:paraId="2511D20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D00D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5D6C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C68C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B88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252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8B5C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losas de concreto, lámina sobre estructura, teja de barro o similar.</w:t>
            </w:r>
          </w:p>
        </w:tc>
      </w:tr>
      <w:tr w:rsidR="00D75081" w:rsidRPr="00DE6AAF" w14:paraId="2CF900C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34EB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01CE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698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A9FC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0B4E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649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mosaico de pasta, firme de cemento o similar.</w:t>
            </w:r>
          </w:p>
        </w:tc>
      </w:tr>
      <w:tr w:rsidR="00D75081" w:rsidRPr="00DE6AAF" w14:paraId="227BB72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FA40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4F3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1216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A527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887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5787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no aplica.</w:t>
            </w:r>
          </w:p>
        </w:tc>
      </w:tr>
      <w:tr w:rsidR="00D75081" w:rsidRPr="00DE6AAF" w14:paraId="4E36EC3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E8DB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0707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65E5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024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5E9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4D04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no aplica.</w:t>
            </w:r>
          </w:p>
        </w:tc>
      </w:tr>
      <w:tr w:rsidR="00D75081" w:rsidRPr="00DE6AAF" w14:paraId="2DA06FE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0CB3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05FD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555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67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9FBC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180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no aplica.</w:t>
            </w:r>
          </w:p>
        </w:tc>
      </w:tr>
      <w:tr w:rsidR="00D75081" w:rsidRPr="00DE6AAF" w14:paraId="160A360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0FDA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0C81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DA8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265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995E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889C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no aplica.</w:t>
            </w:r>
          </w:p>
        </w:tc>
      </w:tr>
      <w:tr w:rsidR="00D75081" w:rsidRPr="00DE6AAF" w14:paraId="0D64FED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6FD1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71ED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6D14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7935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744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97AB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visible.</w:t>
            </w:r>
          </w:p>
        </w:tc>
      </w:tr>
      <w:tr w:rsidR="00D75081" w:rsidRPr="00DE6AAF" w14:paraId="21806F2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25C5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C8F2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A60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693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15A6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69C2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caída libre.</w:t>
            </w:r>
          </w:p>
        </w:tc>
      </w:tr>
      <w:tr w:rsidR="00D75081" w:rsidRPr="00DE6AAF" w14:paraId="195FD27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460B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E2B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4DB3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AD7F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C432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7EA2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no aplica.</w:t>
            </w:r>
          </w:p>
        </w:tc>
      </w:tr>
      <w:tr w:rsidR="00D75081" w:rsidRPr="00DE6AAF" w14:paraId="6A58EC9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9B3F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B07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006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4E0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73A2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FCAE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yeso o mezcla.</w:t>
            </w:r>
          </w:p>
        </w:tc>
      </w:tr>
      <w:tr w:rsidR="00D75081" w:rsidRPr="00DE6AAF" w14:paraId="28DEB9D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95EC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5F72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343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AD98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6F43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2DCD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de mezcla.</w:t>
            </w:r>
          </w:p>
        </w:tc>
      </w:tr>
      <w:tr w:rsidR="00D75081" w:rsidRPr="00DE6AAF" w14:paraId="38EFAD2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C142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D9B4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A79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144D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B341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287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no aplica.</w:t>
            </w:r>
          </w:p>
        </w:tc>
      </w:tr>
      <w:tr w:rsidR="00D75081" w:rsidRPr="00DE6AAF" w14:paraId="5B0ECEC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2B36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8F7B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1E8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65FE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B0D3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w:t>
            </w:r>
            <w:r>
              <w:rPr>
                <w:rFonts w:ascii="Verdana" w:eastAsia="Times New Roman" w:hAnsi="Verdana" w:cs="Arial"/>
                <w:sz w:val="18"/>
                <w:szCs w:val="18"/>
                <w:lang w:eastAsia="es-MX"/>
              </w:rPr>
              <w:t>280.72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6FC6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A71D0B">
              <w:rPr>
                <w:rFonts w:ascii="Verdana" w:eastAsia="Times New Roman" w:hAnsi="Verdana" w:cs="Arial"/>
                <w:b/>
                <w:bCs/>
                <w:sz w:val="18"/>
                <w:szCs w:val="18"/>
                <w:lang w:eastAsia="es-MX"/>
              </w:rPr>
              <w:t>Proyecto:</w:t>
            </w:r>
            <w:r w:rsidRPr="00DE6AAF">
              <w:rPr>
                <w:rFonts w:ascii="Verdana" w:eastAsia="Times New Roman" w:hAnsi="Verdana" w:cs="Arial"/>
                <w:sz w:val="18"/>
                <w:szCs w:val="18"/>
                <w:lang w:eastAsia="es-MX"/>
              </w:rPr>
              <w:t xml:space="preserve"> deficiente o no aplica.</w:t>
            </w:r>
          </w:p>
        </w:tc>
      </w:tr>
      <w:tr w:rsidR="00D75081" w:rsidRPr="00DE6AAF" w14:paraId="2BC963C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F27F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E1F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391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725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298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7FE09"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17633D9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4BDB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6D0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92F5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AE6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279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8AFF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no aplica.</w:t>
            </w:r>
          </w:p>
        </w:tc>
      </w:tr>
      <w:tr w:rsidR="00D75081" w:rsidRPr="00DE6AAF" w14:paraId="3E3223A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FBAA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873D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1749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E0F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0ABC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B3D7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no aplica.</w:t>
            </w:r>
          </w:p>
        </w:tc>
      </w:tr>
      <w:tr w:rsidR="00D75081" w:rsidRPr="00DE6AAF" w14:paraId="197D044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F59B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1D8B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2A08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5CEB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7EA4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31DD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Entrepisos: no aplica.</w:t>
            </w:r>
          </w:p>
        </w:tc>
      </w:tr>
      <w:tr w:rsidR="00D75081" w:rsidRPr="00DE6AAF" w14:paraId="5B26224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A91D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510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6394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1554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16CD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A65F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lámina, teja de barro o similar.</w:t>
            </w:r>
          </w:p>
        </w:tc>
      </w:tr>
      <w:tr w:rsidR="00D75081" w:rsidRPr="00DE6AAF" w14:paraId="768681A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EA39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6AA8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D7B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CC62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9B0A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C1B7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firme de cemento o similar.</w:t>
            </w:r>
          </w:p>
        </w:tc>
      </w:tr>
      <w:tr w:rsidR="00D75081" w:rsidRPr="00DE6AAF" w14:paraId="229D050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9440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2ADE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68B6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FAEE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0F9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AE2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no aplica.</w:t>
            </w:r>
          </w:p>
        </w:tc>
      </w:tr>
      <w:tr w:rsidR="00D75081" w:rsidRPr="00DE6AAF" w14:paraId="6B856BD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5D47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03E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660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A7A4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DE2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F26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no aplica.</w:t>
            </w:r>
          </w:p>
        </w:tc>
      </w:tr>
      <w:tr w:rsidR="00D75081" w:rsidRPr="00DE6AAF" w14:paraId="057D383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7A11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C35B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499A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740A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491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52D0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no aplica.</w:t>
            </w:r>
          </w:p>
        </w:tc>
      </w:tr>
      <w:tr w:rsidR="00D75081" w:rsidRPr="00DE6AAF" w14:paraId="30E4C5D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170B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CF55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BF50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4B84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E83B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FC9F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no aplica.</w:t>
            </w:r>
          </w:p>
        </w:tc>
      </w:tr>
      <w:tr w:rsidR="00D75081" w:rsidRPr="00DE6AAF" w14:paraId="27448D2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6247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1C9E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EF7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0A40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29D6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D5CF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visible.</w:t>
            </w:r>
          </w:p>
        </w:tc>
      </w:tr>
      <w:tr w:rsidR="00D75081" w:rsidRPr="00DE6AAF" w14:paraId="49798D0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8031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A33E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552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F3B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706C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E2D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caída libre.</w:t>
            </w:r>
          </w:p>
        </w:tc>
      </w:tr>
      <w:tr w:rsidR="00D75081" w:rsidRPr="00DE6AAF" w14:paraId="4732A3A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3E6E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65C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6A9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2FA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807A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AB0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no aplica.</w:t>
            </w:r>
          </w:p>
        </w:tc>
      </w:tr>
      <w:tr w:rsidR="00D75081" w:rsidRPr="00DE6AAF" w14:paraId="713510C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C8AF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C8A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6C61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977E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9D12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A99A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de mezcla o aparente.</w:t>
            </w:r>
          </w:p>
        </w:tc>
      </w:tr>
      <w:tr w:rsidR="00D75081" w:rsidRPr="00DE6AAF" w14:paraId="28F5A68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27BB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0DD0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CC65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2AFD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0545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FB4B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no aplica.</w:t>
            </w:r>
          </w:p>
        </w:tc>
      </w:tr>
      <w:tr w:rsidR="00D75081" w:rsidRPr="00DE6AAF" w14:paraId="784DF6A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26A2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1D3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129C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FD8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7FBE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7225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no aplica.</w:t>
            </w:r>
          </w:p>
        </w:tc>
      </w:tr>
      <w:tr w:rsidR="00D75081" w:rsidRPr="00DE6AAF" w14:paraId="6966B57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CD06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3774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2B3C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8D2B5"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840A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$6,</w:t>
            </w:r>
            <w:r>
              <w:rPr>
                <w:rFonts w:ascii="Verdana" w:eastAsia="Times New Roman" w:hAnsi="Verdana" w:cs="Arial"/>
                <w:sz w:val="18"/>
                <w:szCs w:val="18"/>
                <w:lang w:eastAsia="es-MX"/>
              </w:rPr>
              <w:t>899.70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D4EE"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6301CF8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D15D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A962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CB2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47C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F79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30AC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tabique rojo recocido, block de cemento o similar.</w:t>
            </w:r>
          </w:p>
        </w:tc>
      </w:tr>
      <w:tr w:rsidR="00D75081" w:rsidRPr="00DE6AAF" w14:paraId="3B5D72E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380D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218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2343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A4D3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2C8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840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metálicas.</w:t>
            </w:r>
          </w:p>
        </w:tc>
      </w:tr>
      <w:tr w:rsidR="00D75081" w:rsidRPr="00DE6AAF" w14:paraId="26777EA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E05E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422D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8677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7361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42BF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6668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concreto, bóvedas, domos acrílicos.</w:t>
            </w:r>
          </w:p>
        </w:tc>
      </w:tr>
      <w:tr w:rsidR="00D75081" w:rsidRPr="00DE6AAF" w14:paraId="024FB23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230B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E63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306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98D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4ECB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A043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cerámicos antiderrapantes, ahulados o similar.</w:t>
            </w:r>
          </w:p>
        </w:tc>
      </w:tr>
      <w:tr w:rsidR="00D75081" w:rsidRPr="00DE6AAF" w14:paraId="464EF52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5408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92C4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450D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F53E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A2B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7D3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aluminio, perfiles tubulares o similar.</w:t>
            </w:r>
          </w:p>
        </w:tc>
      </w:tr>
      <w:tr w:rsidR="00D75081" w:rsidRPr="00DE6AAF" w14:paraId="6687504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FBB0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6B79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CD5B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0D05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55CD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6953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aluminio, perfiles tubulares o similar.</w:t>
            </w:r>
          </w:p>
        </w:tc>
      </w:tr>
      <w:tr w:rsidR="00D75081" w:rsidRPr="00DE6AAF" w14:paraId="5F49108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F597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8AB8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9775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427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48C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A2F6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aluminio, perfiles tubulares o similar.</w:t>
            </w:r>
          </w:p>
        </w:tc>
      </w:tr>
      <w:tr w:rsidR="00D75081" w:rsidRPr="00DE6AAF" w14:paraId="15D183D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B046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4873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4DBE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4A49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B7B9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386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filtrasol o similar.</w:t>
            </w:r>
          </w:p>
        </w:tc>
      </w:tr>
      <w:tr w:rsidR="00D75081" w:rsidRPr="00DE6AAF" w14:paraId="5D102D7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BABA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498E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BC0F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5DFA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0E38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67DA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2C042D7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C087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855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43F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1D0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439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DF7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instalación para recirculación de agua, filtros.</w:t>
            </w:r>
          </w:p>
        </w:tc>
      </w:tr>
      <w:tr w:rsidR="00D75081" w:rsidRPr="00DE6AAF" w14:paraId="59E4BCF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0531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848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3F0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DA4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6F4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87A9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trampolines, botadores foso de clavados, calderas.</w:t>
            </w:r>
          </w:p>
        </w:tc>
      </w:tr>
      <w:tr w:rsidR="00D75081" w:rsidRPr="00DE6AAF" w14:paraId="0EB6FE2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31B9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635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05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40A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56E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594B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recubrimientos de azulejo, cerámica, mezcla.</w:t>
            </w:r>
          </w:p>
        </w:tc>
      </w:tr>
      <w:tr w:rsidR="00D75081" w:rsidRPr="00DE6AAF" w14:paraId="5637E6A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2126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2EF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BBE5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26FD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A641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E11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mezcla.</w:t>
            </w:r>
          </w:p>
        </w:tc>
      </w:tr>
      <w:tr w:rsidR="00D75081" w:rsidRPr="00DE6AAF" w14:paraId="59F8AA8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8E69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413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059A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D292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695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AE6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porcelanizados.</w:t>
            </w:r>
          </w:p>
        </w:tc>
      </w:tr>
      <w:tr w:rsidR="00D75081" w:rsidRPr="00DE6AAF" w14:paraId="7369053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327C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AE21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D83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4591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A21AB"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w:t>
            </w:r>
            <w:r>
              <w:rPr>
                <w:rFonts w:ascii="Verdana" w:eastAsia="Times New Roman" w:hAnsi="Verdana" w:cs="Arial"/>
                <w:sz w:val="18"/>
                <w:szCs w:val="18"/>
                <w:lang w:eastAsia="es-MX"/>
              </w:rPr>
              <w:t>330.28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68F2"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654539C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A387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28A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4D54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6B30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ED82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81ED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canceles de aluminio, perfil tubular o similar, policarbonato.</w:t>
            </w:r>
          </w:p>
        </w:tc>
      </w:tr>
      <w:tr w:rsidR="00D75081" w:rsidRPr="00DE6AAF" w14:paraId="0D92424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5C52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744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BA3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6B1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BB5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E760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metálicas.</w:t>
            </w:r>
          </w:p>
        </w:tc>
      </w:tr>
      <w:tr w:rsidR="00D75081" w:rsidRPr="00DE6AAF" w14:paraId="75620E9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525F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207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1383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7A4B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827C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9CE0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domos acrílicos o similar.</w:t>
            </w:r>
          </w:p>
        </w:tc>
      </w:tr>
      <w:tr w:rsidR="00D75081" w:rsidRPr="00DE6AAF" w14:paraId="63EF8CE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61F6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91F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F07D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BD6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585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2E7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cerámicos antiderrapantes, ahulados o similar.</w:t>
            </w:r>
          </w:p>
        </w:tc>
      </w:tr>
      <w:tr w:rsidR="00D75081" w:rsidRPr="00DE6AAF" w14:paraId="035114F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CB6B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A1A3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8F8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A852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23C9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8BD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no aplica.</w:t>
            </w:r>
          </w:p>
        </w:tc>
      </w:tr>
      <w:tr w:rsidR="00D75081" w:rsidRPr="00DE6AAF" w14:paraId="4721F83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E41C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EB81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9A67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522F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A31F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CD12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no aplica.</w:t>
            </w:r>
          </w:p>
        </w:tc>
      </w:tr>
      <w:tr w:rsidR="00D75081" w:rsidRPr="00DE6AAF" w14:paraId="697F468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BADB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53D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410B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21A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0123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7C72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no aplica.</w:t>
            </w:r>
          </w:p>
        </w:tc>
      </w:tr>
      <w:tr w:rsidR="00D75081" w:rsidRPr="00DE6AAF" w14:paraId="5D69C0D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2A24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79A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DDEE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23D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442A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EA55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filtrasol.</w:t>
            </w:r>
          </w:p>
        </w:tc>
      </w:tr>
      <w:tr w:rsidR="00D75081" w:rsidRPr="00DE6AAF" w14:paraId="5522CEE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6CCF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2250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35CB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833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CE10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BEE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78E3E80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8611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17BC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68B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524B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DE54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1D77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instalación para recirculación de agua, filtros.</w:t>
            </w:r>
          </w:p>
        </w:tc>
      </w:tr>
      <w:tr w:rsidR="00D75081" w:rsidRPr="00DE6AAF" w14:paraId="544605F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9B27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0F3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74EC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6DCC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06AA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508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trampolines, botadores.</w:t>
            </w:r>
          </w:p>
        </w:tc>
      </w:tr>
      <w:tr w:rsidR="00D75081" w:rsidRPr="00DE6AAF" w14:paraId="5055CC7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E993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877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5204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3E5D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4220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A024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recubrimientos de azulejo, mezcla o similar.</w:t>
            </w:r>
          </w:p>
        </w:tc>
      </w:tr>
      <w:tr w:rsidR="00D75081" w:rsidRPr="00DE6AAF" w14:paraId="059DCBA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28C7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3556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0DF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6DE4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AB1C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2BA3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recubrimientos de cemento y pintura.</w:t>
            </w:r>
          </w:p>
        </w:tc>
      </w:tr>
      <w:tr w:rsidR="00D75081" w:rsidRPr="00DE6AAF" w14:paraId="781A6CD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ACE6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7EF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BB38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208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F5AB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71DA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no aplica.</w:t>
            </w:r>
          </w:p>
        </w:tc>
      </w:tr>
      <w:tr w:rsidR="00D75081" w:rsidRPr="00DE6AAF" w14:paraId="31E80CD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E124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F59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B08C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CD9D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CF5C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w:t>
            </w:r>
            <w:r>
              <w:rPr>
                <w:rFonts w:ascii="Verdana" w:eastAsia="Times New Roman" w:hAnsi="Verdana" w:cs="Arial"/>
                <w:sz w:val="18"/>
                <w:szCs w:val="18"/>
                <w:lang w:eastAsia="es-MX"/>
              </w:rPr>
              <w:t>985.11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A3E2"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09CE0AA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151C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DF3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02F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9A51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F1C8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6314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cancelería de perfil tubular.</w:t>
            </w:r>
          </w:p>
        </w:tc>
      </w:tr>
      <w:tr w:rsidR="00D75081" w:rsidRPr="00DE6AAF" w14:paraId="46119C8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C4F1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E5D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387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1A1C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7BE0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27F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metálicas.</w:t>
            </w:r>
          </w:p>
        </w:tc>
      </w:tr>
      <w:tr w:rsidR="00D75081" w:rsidRPr="00DE6AAF" w14:paraId="155FD30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FBB7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6BF4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60AB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5362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D70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DF4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domos.</w:t>
            </w:r>
          </w:p>
        </w:tc>
      </w:tr>
      <w:tr w:rsidR="00D75081" w:rsidRPr="00DE6AAF" w14:paraId="4BFEB1C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F642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2C16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268F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13F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54A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7C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pasta artificial, ahulados o similar.</w:t>
            </w:r>
          </w:p>
        </w:tc>
      </w:tr>
      <w:tr w:rsidR="00D75081" w:rsidRPr="00DE6AAF" w14:paraId="2EDFF4E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82BE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88D9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BAEF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476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69A1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38C7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no aplica.</w:t>
            </w:r>
          </w:p>
        </w:tc>
      </w:tr>
      <w:tr w:rsidR="00D75081" w:rsidRPr="00DE6AAF" w14:paraId="519639B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3866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71B1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82C9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426E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62C2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079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no aplica.</w:t>
            </w:r>
          </w:p>
        </w:tc>
      </w:tr>
      <w:tr w:rsidR="00D75081" w:rsidRPr="00DE6AAF" w14:paraId="3B219AF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1672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B05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0A2E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707F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A221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ABA8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no aplica.</w:t>
            </w:r>
          </w:p>
        </w:tc>
      </w:tr>
      <w:tr w:rsidR="00D75081" w:rsidRPr="00DE6AAF" w14:paraId="055016E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1CC3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5454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B8E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30BA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D2C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CBF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no aplica.</w:t>
            </w:r>
          </w:p>
        </w:tc>
      </w:tr>
      <w:tr w:rsidR="00D75081" w:rsidRPr="00DE6AAF" w14:paraId="6208D1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C6B8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5BCF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EF5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5713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4BE2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04F2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iluminación normal.</w:t>
            </w:r>
          </w:p>
        </w:tc>
      </w:tr>
      <w:tr w:rsidR="00D75081" w:rsidRPr="00DE6AAF" w14:paraId="155FBBE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BCDE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4C9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3359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BED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597F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557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oculta.</w:t>
            </w:r>
          </w:p>
        </w:tc>
      </w:tr>
      <w:tr w:rsidR="00D75081" w:rsidRPr="00DE6AAF" w14:paraId="2948A30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8688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FEF0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629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C524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C7D7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5108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no aplica.</w:t>
            </w:r>
          </w:p>
        </w:tc>
      </w:tr>
      <w:tr w:rsidR="00D75081" w:rsidRPr="00DE6AAF" w14:paraId="38E010C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3FB8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5EAD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E66A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447B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022C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30A5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mezcla.</w:t>
            </w:r>
          </w:p>
        </w:tc>
      </w:tr>
      <w:tr w:rsidR="00D75081" w:rsidRPr="00DE6AAF" w14:paraId="4232947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0A17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E759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1B1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43D3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E4A3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1FFE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recubrimientos de cemento y pintura.</w:t>
            </w:r>
          </w:p>
        </w:tc>
      </w:tr>
      <w:tr w:rsidR="00D75081" w:rsidRPr="00DE6AAF" w14:paraId="12A8C71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73DE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8D2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E60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9FD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9DA4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7306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Muebles de baño: no aplica.</w:t>
            </w:r>
          </w:p>
        </w:tc>
      </w:tr>
      <w:tr w:rsidR="00D75081" w:rsidRPr="00DE6AAF" w14:paraId="71887A5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BB2B8"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44178"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05F8D"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E7E9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B1C9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$5,</w:t>
            </w:r>
            <w:r>
              <w:rPr>
                <w:rFonts w:ascii="Verdana" w:eastAsia="Times New Roman" w:hAnsi="Verdana" w:cs="Arial"/>
                <w:sz w:val="18"/>
                <w:szCs w:val="18"/>
                <w:lang w:eastAsia="es-MX"/>
              </w:rPr>
              <w:t>605.06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43CAC"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54EE007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A05A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73AA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A70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DDF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E618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140C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piso de cemento, arcilla, pasta artificial, baldosas o similar.</w:t>
            </w:r>
          </w:p>
        </w:tc>
      </w:tr>
      <w:tr w:rsidR="00D75081" w:rsidRPr="00DE6AAF" w14:paraId="2074E38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55CE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9EB2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FEE5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78D5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7597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0100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iluminación normal, interior y exterior.</w:t>
            </w:r>
          </w:p>
        </w:tc>
      </w:tr>
      <w:tr w:rsidR="00D75081" w:rsidRPr="00DE6AAF" w14:paraId="061A739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9378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3806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17A7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2C2C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7069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48E7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oculta.</w:t>
            </w:r>
          </w:p>
        </w:tc>
      </w:tr>
      <w:tr w:rsidR="00D75081" w:rsidRPr="00DE6AAF" w14:paraId="756EDF4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1A4E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FF01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B32D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608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36B9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86E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trampolines, botadores, calderas.</w:t>
            </w:r>
          </w:p>
        </w:tc>
      </w:tr>
      <w:tr w:rsidR="00D75081" w:rsidRPr="00DE6AAF" w14:paraId="790927B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894F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695A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6FE2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2098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31E5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0855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mezcla.</w:t>
            </w:r>
          </w:p>
        </w:tc>
      </w:tr>
      <w:tr w:rsidR="00D75081" w:rsidRPr="00DE6AAF" w14:paraId="2C63D4D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6472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F77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742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5EEB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471B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BA55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recubrimientos de cerámica, cemento y pintura.</w:t>
            </w:r>
          </w:p>
        </w:tc>
      </w:tr>
      <w:tr w:rsidR="00D75081" w:rsidRPr="00DE6AAF" w14:paraId="490351E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9708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EFA3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287B1"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7E9F"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2743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4,035.46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0AB96"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6A009AA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A4F3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E606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429D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5738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D966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096A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piso de cemento, pasto natural o similar.</w:t>
            </w:r>
          </w:p>
        </w:tc>
      </w:tr>
      <w:tr w:rsidR="00D75081" w:rsidRPr="00DE6AAF" w14:paraId="2E4D755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AAB0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E12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36F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B522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AC93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9EF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oculta.</w:t>
            </w:r>
          </w:p>
        </w:tc>
      </w:tr>
      <w:tr w:rsidR="00D75081" w:rsidRPr="00DE6AAF" w14:paraId="606A22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AB3D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0BE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FA42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B3C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2AEF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DF84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oculta.</w:t>
            </w:r>
          </w:p>
        </w:tc>
      </w:tr>
      <w:tr w:rsidR="00D75081" w:rsidRPr="00DE6AAF" w14:paraId="21ED41A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1BFE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1EC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620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1DE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898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1D82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trampolines, escalones, botadores.</w:t>
            </w:r>
          </w:p>
        </w:tc>
      </w:tr>
      <w:tr w:rsidR="00D75081" w:rsidRPr="00DE6AAF" w14:paraId="2DB8135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C919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A133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0ECA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335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78AB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1A94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mezcla.</w:t>
            </w:r>
          </w:p>
        </w:tc>
      </w:tr>
      <w:tr w:rsidR="00D75081" w:rsidRPr="00DE6AAF" w14:paraId="31C2D2B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A9E7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DF50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CDC9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658C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99E2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AE7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recubrimientos de cemento y pintura.</w:t>
            </w:r>
          </w:p>
        </w:tc>
      </w:tr>
      <w:tr w:rsidR="00D75081" w:rsidRPr="00DE6AAF" w14:paraId="289D07B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A74E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35AC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F034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D72F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13698"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w:t>
            </w:r>
            <w:r>
              <w:rPr>
                <w:rFonts w:ascii="Verdana" w:eastAsia="Times New Roman" w:hAnsi="Verdana" w:cs="Arial"/>
                <w:sz w:val="18"/>
                <w:szCs w:val="18"/>
                <w:lang w:eastAsia="es-MX"/>
              </w:rPr>
              <w:t>690.31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2129"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7F60ABA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E185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90DD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909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9626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BA7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AB93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piso de cemento.</w:t>
            </w:r>
          </w:p>
        </w:tc>
      </w:tr>
      <w:tr w:rsidR="00D75081" w:rsidRPr="00DE6AAF" w14:paraId="74D1DE3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7024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0714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6B62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74F6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D529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667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no aplica.</w:t>
            </w:r>
          </w:p>
        </w:tc>
      </w:tr>
      <w:tr w:rsidR="00D75081" w:rsidRPr="00DE6AAF" w14:paraId="690FFCF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76DD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232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B41E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CED2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2B2A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CA76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no aplica.</w:t>
            </w:r>
          </w:p>
        </w:tc>
      </w:tr>
      <w:tr w:rsidR="00D75081" w:rsidRPr="00DE6AAF" w14:paraId="3197DA5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8F0B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86E6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06D4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C893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9EA9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86FD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no aplica.</w:t>
            </w:r>
          </w:p>
        </w:tc>
      </w:tr>
      <w:tr w:rsidR="00D75081" w:rsidRPr="00DE6AAF" w14:paraId="53759DC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0BEEF"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9A38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321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61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5AB7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B5E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mezcla.</w:t>
            </w:r>
          </w:p>
        </w:tc>
      </w:tr>
      <w:tr w:rsidR="00D75081" w:rsidRPr="00DE6AAF" w14:paraId="10A1FF6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20DD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8EBC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B38B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BC07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4467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1038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recubrimientos de cemento y pintura.</w:t>
            </w:r>
          </w:p>
        </w:tc>
      </w:tr>
      <w:tr w:rsidR="00D75081" w:rsidRPr="00DE6AAF" w14:paraId="508F66D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001B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8CA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A136D"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802E1"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35A1D"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w:t>
            </w:r>
            <w:r>
              <w:rPr>
                <w:rFonts w:ascii="Verdana" w:eastAsia="Times New Roman" w:hAnsi="Verdana" w:cs="Arial"/>
                <w:sz w:val="18"/>
                <w:szCs w:val="18"/>
                <w:lang w:eastAsia="es-MX"/>
              </w:rPr>
              <w:t>665.64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4E559"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1F57104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A1CD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0C41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050E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B47A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917A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C514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tabique rojo recocido, block de cemento o similar.</w:t>
            </w:r>
          </w:p>
        </w:tc>
      </w:tr>
      <w:tr w:rsidR="00D75081" w:rsidRPr="00DE6AAF" w14:paraId="3236821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7199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052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9A68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75E3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5580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E5F9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de concreto armado.</w:t>
            </w:r>
          </w:p>
        </w:tc>
      </w:tr>
      <w:tr w:rsidR="00D75081" w:rsidRPr="00DE6AAF" w14:paraId="15DA7E2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9A2D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80C7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1D65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9980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A5A7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DBF8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lámina galvanizada sobre estructura de acero.</w:t>
            </w:r>
          </w:p>
        </w:tc>
      </w:tr>
      <w:tr w:rsidR="00D75081" w:rsidRPr="00DE6AAF" w14:paraId="24B6C75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5A62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340A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A8C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E7B9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70FA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0CA1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duela de madera, cerámicos, cemento acabado pulido, arcilla, pasta artificial o similar.</w:t>
            </w:r>
          </w:p>
        </w:tc>
      </w:tr>
      <w:tr w:rsidR="00D75081" w:rsidRPr="00DE6AAF" w14:paraId="26574D1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9A09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331E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2B5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223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B8A4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3EEA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de perfil tubular y aluminio.</w:t>
            </w:r>
          </w:p>
        </w:tc>
      </w:tr>
      <w:tr w:rsidR="00D75081" w:rsidRPr="00DE6AAF" w14:paraId="1AB61F2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45B3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54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E02A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91C3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FF0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3D7A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de perfil tubular y aluminio.</w:t>
            </w:r>
          </w:p>
        </w:tc>
      </w:tr>
      <w:tr w:rsidR="00D75081" w:rsidRPr="00DE6AAF" w14:paraId="21B6E5C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5049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DE6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D0A4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139F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9743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911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no aplica.</w:t>
            </w:r>
          </w:p>
        </w:tc>
      </w:tr>
      <w:tr w:rsidR="00D75081" w:rsidRPr="00DE6AAF" w14:paraId="3799087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A465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8FD7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0050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F05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F7BB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DF6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semidoble.</w:t>
            </w:r>
          </w:p>
        </w:tc>
      </w:tr>
      <w:tr w:rsidR="00D75081" w:rsidRPr="00DE6AAF" w14:paraId="3D58E3B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5E6B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FCFA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DC16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0C1A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196D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5271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ductos visibles.</w:t>
            </w:r>
          </w:p>
        </w:tc>
      </w:tr>
      <w:tr w:rsidR="00D75081" w:rsidRPr="00DE6AAF" w14:paraId="1093C99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5895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3044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9108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C165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1AE6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D1C4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no aplica.</w:t>
            </w:r>
          </w:p>
        </w:tc>
      </w:tr>
      <w:tr w:rsidR="00D75081" w:rsidRPr="00DE6AAF" w14:paraId="121D8CF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9381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9CF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ACA2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483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1E84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80A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gradas, barandas.</w:t>
            </w:r>
          </w:p>
        </w:tc>
      </w:tr>
      <w:tr w:rsidR="00D75081" w:rsidRPr="00DE6AAF" w14:paraId="6F7724D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5D28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1CA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9C8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E3EF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B2D8"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3E0E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mezcla y pintura.</w:t>
            </w:r>
          </w:p>
        </w:tc>
      </w:tr>
      <w:tr w:rsidR="00D75081" w:rsidRPr="00DE6AAF" w14:paraId="5685D82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CB3F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16B7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39DE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E58D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36F2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CCBD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mezcla.</w:t>
            </w:r>
          </w:p>
        </w:tc>
      </w:tr>
      <w:tr w:rsidR="00D75081" w:rsidRPr="00DE6AAF" w14:paraId="346ED61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2BF4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05EC8"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F8A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FB18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B3F5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$2,</w:t>
            </w:r>
            <w:r>
              <w:rPr>
                <w:rFonts w:ascii="Verdana" w:eastAsia="Times New Roman" w:hAnsi="Verdana" w:cs="Arial"/>
                <w:sz w:val="18"/>
                <w:szCs w:val="18"/>
                <w:lang w:eastAsia="es-MX"/>
              </w:rPr>
              <w:t>479.29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AEE8F"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0D85901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7163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C96E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6AC2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6A5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B861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325F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tabique rojo recocido o similar.</w:t>
            </w:r>
          </w:p>
        </w:tc>
      </w:tr>
      <w:tr w:rsidR="00D75081" w:rsidRPr="00DE6AAF" w14:paraId="20157AA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57DC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6F05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F2A8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F265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E419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6952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metálicas.</w:t>
            </w:r>
          </w:p>
        </w:tc>
      </w:tr>
      <w:tr w:rsidR="00D75081" w:rsidRPr="00DE6AAF" w14:paraId="344B267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E041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000D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DC06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A15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B1F3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674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lámina galvanizada sobre estructura metálica.</w:t>
            </w:r>
          </w:p>
        </w:tc>
      </w:tr>
      <w:tr w:rsidR="00D75081" w:rsidRPr="00DE6AAF" w14:paraId="204D14F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08F9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2135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996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2A3E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206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8FD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cemento, cerámicos, arcilla, pasto natural.</w:t>
            </w:r>
          </w:p>
        </w:tc>
      </w:tr>
      <w:tr w:rsidR="00D75081" w:rsidRPr="00DE6AAF" w14:paraId="08F9423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8F42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A97F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5A45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F93B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F76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AD48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no aplica.</w:t>
            </w:r>
          </w:p>
        </w:tc>
      </w:tr>
      <w:tr w:rsidR="00D75081" w:rsidRPr="00DE6AAF" w14:paraId="3BF044D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D669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63E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76C9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C56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A02F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7B3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no aplica.</w:t>
            </w:r>
          </w:p>
        </w:tc>
      </w:tr>
      <w:tr w:rsidR="00D75081" w:rsidRPr="00DE6AAF" w14:paraId="65D134F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CF85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0097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79DE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17CE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2CAB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8C6D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no aplica.</w:t>
            </w:r>
          </w:p>
        </w:tc>
      </w:tr>
      <w:tr w:rsidR="00D75081" w:rsidRPr="00DE6AAF" w14:paraId="056B17D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ADD0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E067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1AE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342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BA9C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E143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no aplica.</w:t>
            </w:r>
          </w:p>
        </w:tc>
      </w:tr>
      <w:tr w:rsidR="00D75081" w:rsidRPr="00DE6AAF" w14:paraId="622F4AA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D747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7E6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123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F4BC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A9E5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ED9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iluminación normal.</w:t>
            </w:r>
          </w:p>
        </w:tc>
      </w:tr>
      <w:tr w:rsidR="00D75081" w:rsidRPr="00DE6AAF" w14:paraId="10B7A0F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F436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AA23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B86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4404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19704"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B3E0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no aplica.</w:t>
            </w:r>
          </w:p>
        </w:tc>
      </w:tr>
      <w:tr w:rsidR="00D75081" w:rsidRPr="00DE6AAF" w14:paraId="6E982A9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7A27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15F1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8D7E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0AD9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1261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3A3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malla ciclónica.</w:t>
            </w:r>
          </w:p>
        </w:tc>
      </w:tr>
      <w:tr w:rsidR="00D75081" w:rsidRPr="00DE6AAF" w14:paraId="10D9B9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7A771"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F952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A0A1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1865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BB91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82FA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mezcla y pintura.</w:t>
            </w:r>
          </w:p>
        </w:tc>
      </w:tr>
      <w:tr w:rsidR="00D75081" w:rsidRPr="00DE6AAF" w14:paraId="2E2D785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FDE3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B4B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A68D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48E9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E2CB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37E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recubrimientos de cemento y pintura.</w:t>
            </w:r>
          </w:p>
        </w:tc>
      </w:tr>
      <w:tr w:rsidR="00D75081" w:rsidRPr="00DE6AAF" w14:paraId="0586005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EBE5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9829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403BF"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79E5"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13948"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$1,</w:t>
            </w:r>
            <w:r>
              <w:rPr>
                <w:rFonts w:ascii="Verdana" w:eastAsia="Times New Roman" w:hAnsi="Verdana" w:cs="Arial"/>
                <w:sz w:val="18"/>
                <w:szCs w:val="18"/>
                <w:lang w:eastAsia="es-MX"/>
              </w:rPr>
              <w:t>616.11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F58FE"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62C51D9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6B018"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E309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A8FE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EA88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B56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548B"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no aplica.</w:t>
            </w:r>
          </w:p>
        </w:tc>
      </w:tr>
      <w:tr w:rsidR="00D75081" w:rsidRPr="00DE6AAF" w14:paraId="07B29CA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CA2BD"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BFCA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99F1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9F7B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0518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E7F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Columnas: metálicas.</w:t>
            </w:r>
          </w:p>
        </w:tc>
      </w:tr>
      <w:tr w:rsidR="00D75081" w:rsidRPr="00DE6AAF" w14:paraId="6B77BC3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FC06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5092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E1AC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21C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BA9AF"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943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Techos: lámina galvanizada o acrílica.</w:t>
            </w:r>
          </w:p>
        </w:tc>
      </w:tr>
      <w:tr w:rsidR="00D75081" w:rsidRPr="00DE6AAF" w14:paraId="40DFD08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BCF9C"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880D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AAF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2D76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DF55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C90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cemento o similar.</w:t>
            </w:r>
          </w:p>
        </w:tc>
      </w:tr>
      <w:tr w:rsidR="00D75081" w:rsidRPr="00DE6AAF" w14:paraId="7B1C594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F14CB"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D9C7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709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38E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0EA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0FD2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Puertas: no aplica.</w:t>
            </w:r>
          </w:p>
        </w:tc>
      </w:tr>
      <w:tr w:rsidR="00D75081" w:rsidRPr="00DE6AAF" w14:paraId="3DD71FA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A7ED2"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FF969"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FF0B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449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2091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45B8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Ventanas: no aplica.</w:t>
            </w:r>
          </w:p>
        </w:tc>
      </w:tr>
      <w:tr w:rsidR="00D75081" w:rsidRPr="00DE6AAF" w14:paraId="2381F26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6481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7C4C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42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86B9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4620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254F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Herrería: no aplica.</w:t>
            </w:r>
          </w:p>
        </w:tc>
      </w:tr>
      <w:tr w:rsidR="00D75081" w:rsidRPr="00DE6AAF" w14:paraId="06F492A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C2FB4"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EFCA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B06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38D81"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87F61"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B8D32"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Vidriería: no aplica.</w:t>
            </w:r>
          </w:p>
        </w:tc>
      </w:tr>
      <w:tr w:rsidR="00D75081" w:rsidRPr="00DE6AAF" w14:paraId="083BF50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AE23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43D42"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EBD2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798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118C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FD50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eléctrica: iluminación mínima.</w:t>
            </w:r>
          </w:p>
        </w:tc>
      </w:tr>
      <w:tr w:rsidR="00D75081" w:rsidRPr="00DE6AAF" w14:paraId="54E27A9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43A66"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15CF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8E1D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C30E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9C56"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3578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Instalación sanitaria: no aplica.</w:t>
            </w:r>
          </w:p>
        </w:tc>
      </w:tr>
      <w:tr w:rsidR="00D75081" w:rsidRPr="00DE6AAF" w14:paraId="3CA8D62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4C4F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4618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AF8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C816A"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970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7A103"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malla ciclónica.</w:t>
            </w:r>
          </w:p>
        </w:tc>
      </w:tr>
      <w:tr w:rsidR="00D75081" w:rsidRPr="00DE6AAF" w14:paraId="4A144A6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C0C0E"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73AE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2E4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90D2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A481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C79A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Aplanados: no aplica.</w:t>
            </w:r>
          </w:p>
        </w:tc>
      </w:tr>
      <w:tr w:rsidR="00D75081" w:rsidRPr="00DE6AAF" w14:paraId="753FF90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6E427"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6F6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CB37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D537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7CC7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C52C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Acabados exteriores: no aplica.</w:t>
            </w:r>
          </w:p>
        </w:tc>
      </w:tr>
      <w:tr w:rsidR="00D75081" w:rsidRPr="00DE6AAF" w14:paraId="25B2B88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06000"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A229"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CE7A4"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7C3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DD4C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1,009.90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98F7F"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3D101D2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CFDA3"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28B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5A76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1496"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680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B9F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Muros: de tabique o block de cemento.</w:t>
            </w:r>
          </w:p>
        </w:tc>
      </w:tr>
      <w:tr w:rsidR="00D75081" w:rsidRPr="00DE6AAF" w14:paraId="549EFF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A8A7A"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3E18"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DD50C"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2D4E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F37FA"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34E4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concreto, arcilla o pasto artificial.</w:t>
            </w:r>
          </w:p>
        </w:tc>
      </w:tr>
      <w:tr w:rsidR="00D75081" w:rsidRPr="00DE6AAF" w14:paraId="5E3D1CC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E33D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94DF"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9EE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926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2D887"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707D"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malla ciclónica, iluminación, gradas.</w:t>
            </w:r>
          </w:p>
        </w:tc>
      </w:tr>
      <w:tr w:rsidR="00D75081" w:rsidRPr="00DE6AAF" w14:paraId="0844D92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63FC1"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8CF2A"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0685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4CB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AEFC7"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670.91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7818"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521B2AF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C96D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EB33"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2CF0E"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E298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BC09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27B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piso de concreto, pasto natural.</w:t>
            </w:r>
          </w:p>
        </w:tc>
      </w:tr>
      <w:tr w:rsidR="00D75081" w:rsidRPr="00DE6AAF" w14:paraId="13EB2F1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C01E5"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A8E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53F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398E5"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808E"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988A0"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malla ciclónica, iluminación.</w:t>
            </w:r>
          </w:p>
        </w:tc>
      </w:tr>
      <w:tr w:rsidR="00D75081" w:rsidRPr="00DE6AAF" w14:paraId="2FB522E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9DAA6"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D79E"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D7C8C"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FF0E2"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8E8C3" w14:textId="77777777" w:rsidR="00D75081" w:rsidRPr="00DE6AAF" w:rsidRDefault="00D75081" w:rsidP="00035449">
            <w:pPr>
              <w:spacing w:after="0" w:line="240" w:lineRule="auto"/>
              <w:jc w:val="center"/>
              <w:rPr>
                <w:rFonts w:ascii="Verdana" w:eastAsia="Times New Roman" w:hAnsi="Verdana" w:cs="Arial"/>
                <w:sz w:val="18"/>
                <w:szCs w:val="18"/>
                <w:lang w:eastAsia="es-MX"/>
              </w:rPr>
            </w:pPr>
            <w:r w:rsidRPr="00DE6AAF">
              <w:rPr>
                <w:rFonts w:ascii="Verdana" w:eastAsia="Times New Roman" w:hAnsi="Verdana" w:cs="Arial"/>
                <w:sz w:val="18"/>
                <w:szCs w:val="18"/>
                <w:lang w:eastAsia="es-MX"/>
              </w:rPr>
              <w:t>$</w:t>
            </w:r>
            <w:r>
              <w:rPr>
                <w:rFonts w:ascii="Verdana" w:eastAsia="Times New Roman" w:hAnsi="Verdana" w:cs="Arial"/>
                <w:sz w:val="18"/>
                <w:szCs w:val="18"/>
                <w:lang w:eastAsia="es-MX"/>
              </w:rPr>
              <w:t>447.10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678CE" w14:textId="77777777" w:rsidR="00D75081" w:rsidRPr="00A71D0B" w:rsidRDefault="00D75081" w:rsidP="00035449">
            <w:pPr>
              <w:spacing w:after="0" w:line="240" w:lineRule="auto"/>
              <w:jc w:val="both"/>
              <w:rPr>
                <w:rFonts w:ascii="Verdana" w:eastAsia="Times New Roman" w:hAnsi="Verdana" w:cs="Arial"/>
                <w:b/>
                <w:bCs/>
                <w:sz w:val="18"/>
                <w:szCs w:val="18"/>
                <w:lang w:eastAsia="es-MX"/>
              </w:rPr>
            </w:pPr>
            <w:r w:rsidRPr="00A71D0B">
              <w:rPr>
                <w:rFonts w:ascii="Verdana" w:eastAsia="Times New Roman" w:hAnsi="Verdana" w:cs="Arial"/>
                <w:b/>
                <w:bCs/>
                <w:sz w:val="18"/>
                <w:szCs w:val="18"/>
                <w:lang w:eastAsia="es-MX"/>
              </w:rPr>
              <w:t>Elementos de construcción:</w:t>
            </w:r>
          </w:p>
        </w:tc>
      </w:tr>
      <w:tr w:rsidR="00D75081" w:rsidRPr="00DE6AAF" w14:paraId="1CCB769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87D89"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E284"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28B17"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EC07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015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EDAC5"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Pisos: piso de concreto.</w:t>
            </w:r>
          </w:p>
        </w:tc>
      </w:tr>
      <w:tr w:rsidR="00D75081" w:rsidRPr="00DE6AAF" w14:paraId="6C96607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102C0" w14:textId="77777777" w:rsidR="00D75081" w:rsidRPr="00DE6AAF" w:rsidRDefault="00D75081" w:rsidP="00035449">
            <w:pPr>
              <w:spacing w:after="0" w:line="240" w:lineRule="auto"/>
              <w:jc w:val="both"/>
              <w:rPr>
                <w:rFonts w:ascii="Verdana" w:eastAsia="Times New Roman"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6AAD"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2A0B"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9AE80" w14:textId="77777777" w:rsidR="00D75081" w:rsidRPr="00DE6AAF" w:rsidRDefault="00D75081" w:rsidP="00035449">
            <w:pPr>
              <w:spacing w:after="0" w:line="240" w:lineRule="auto"/>
              <w:jc w:val="both"/>
              <w:rPr>
                <w:rFonts w:ascii="Verdana" w:eastAsia="Times New Roman" w:hAnsi="Verdana"/>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861C9"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C041C" w14:textId="77777777" w:rsidR="00D75081" w:rsidRPr="00DE6AAF" w:rsidRDefault="00D75081" w:rsidP="00035449">
            <w:pPr>
              <w:spacing w:after="0" w:line="240" w:lineRule="auto"/>
              <w:jc w:val="both"/>
              <w:rPr>
                <w:rFonts w:ascii="Verdana" w:eastAsia="Times New Roman" w:hAnsi="Verdana" w:cs="Arial"/>
                <w:sz w:val="18"/>
                <w:szCs w:val="18"/>
                <w:lang w:eastAsia="es-MX"/>
              </w:rPr>
            </w:pPr>
            <w:r w:rsidRPr="00DE6AAF">
              <w:rPr>
                <w:rFonts w:ascii="Verdana" w:eastAsia="Times New Roman" w:hAnsi="Verdana" w:cs="Arial"/>
                <w:sz w:val="18"/>
                <w:szCs w:val="18"/>
                <w:lang w:eastAsia="es-MX"/>
              </w:rPr>
              <w:t>Instalaciones especiales: no aplica.</w:t>
            </w:r>
          </w:p>
        </w:tc>
      </w:tr>
    </w:tbl>
    <w:p w14:paraId="5FFFB236" w14:textId="77777777" w:rsidR="00D75081" w:rsidRDefault="00D75081" w:rsidP="00035449">
      <w:pPr>
        <w:pStyle w:val="NormalWeb"/>
        <w:spacing w:after="0"/>
        <w:ind w:firstLine="851"/>
        <w:jc w:val="both"/>
        <w:rPr>
          <w:rFonts w:ascii="Verdana" w:hAnsi="Verdana"/>
          <w:sz w:val="20"/>
          <w:szCs w:val="20"/>
        </w:rPr>
      </w:pPr>
      <w:r w:rsidRPr="006C5D88">
        <w:rPr>
          <w:rFonts w:ascii="Verdana" w:hAnsi="Verdana"/>
          <w:sz w:val="20"/>
          <w:szCs w:val="20"/>
        </w:rPr>
        <w:t>A cada uno de los valores unitarios de construcción a que se refiere la tabla anterior, se aplicará un factor de depreciación. Este factor se obtendrá multiplicando el factor de calificación por el resultado obtenido de restar a la unidad la potencia 1.4 del cociente de la edad entre la vida útil de la construcción. Aplicando la siguiente fórmula:</w:t>
      </w:r>
    </w:p>
    <w:p w14:paraId="6F649A8E" w14:textId="77777777" w:rsidR="00D75081" w:rsidRPr="006C5D88" w:rsidRDefault="00D75081" w:rsidP="00035449">
      <w:pPr>
        <w:pStyle w:val="NormalWeb"/>
        <w:spacing w:after="0"/>
        <w:ind w:firstLine="851"/>
        <w:jc w:val="both"/>
        <w:rPr>
          <w:rFonts w:ascii="Verdana" w:hAnsi="Verdana"/>
          <w:sz w:val="20"/>
          <w:szCs w:val="20"/>
        </w:rPr>
      </w:pPr>
      <w:r w:rsidRPr="006C5D88">
        <w:rPr>
          <w:rFonts w:ascii="Verdana" w:hAnsi="Verdana"/>
          <w:b/>
          <w:bCs/>
          <w:sz w:val="20"/>
          <w:szCs w:val="20"/>
        </w:rPr>
        <w:t>FD= (1 - ( E/Vut )</w:t>
      </w:r>
      <w:r w:rsidRPr="006C5D88">
        <w:rPr>
          <w:rFonts w:ascii="Verdana" w:hAnsi="Verdana"/>
          <w:b/>
          <w:bCs/>
          <w:sz w:val="20"/>
          <w:szCs w:val="20"/>
          <w:vertAlign w:val="superscript"/>
        </w:rPr>
        <w:t xml:space="preserve"> 1.4 </w:t>
      </w:r>
      <w:r w:rsidRPr="006C5D88">
        <w:rPr>
          <w:rFonts w:ascii="Verdana" w:hAnsi="Verdana"/>
          <w:b/>
          <w:bCs/>
          <w:sz w:val="20"/>
          <w:szCs w:val="20"/>
        </w:rPr>
        <w:t>) F</w:t>
      </w:r>
    </w:p>
    <w:p w14:paraId="018A2ABB" w14:textId="77777777" w:rsidR="00D75081" w:rsidRPr="006C5D88" w:rsidRDefault="00D75081" w:rsidP="00035449">
      <w:pPr>
        <w:pStyle w:val="NormalWeb"/>
        <w:spacing w:after="0"/>
        <w:ind w:left="851"/>
        <w:jc w:val="both"/>
        <w:rPr>
          <w:rFonts w:ascii="Verdana" w:hAnsi="Verdana"/>
          <w:sz w:val="20"/>
          <w:szCs w:val="20"/>
        </w:rPr>
      </w:pPr>
      <w:r w:rsidRPr="006C5D88">
        <w:rPr>
          <w:rFonts w:ascii="Verdana" w:hAnsi="Verdana"/>
          <w:sz w:val="20"/>
          <w:szCs w:val="20"/>
        </w:rPr>
        <w:t xml:space="preserve">Donde: </w:t>
      </w:r>
    </w:p>
    <w:p w14:paraId="2C960633" w14:textId="77777777" w:rsidR="00D75081" w:rsidRPr="006C5D88" w:rsidRDefault="00D75081" w:rsidP="00035449">
      <w:pPr>
        <w:pStyle w:val="NormalWeb"/>
        <w:spacing w:after="0"/>
        <w:ind w:left="851"/>
        <w:jc w:val="both"/>
        <w:rPr>
          <w:rFonts w:ascii="Verdana" w:hAnsi="Verdana"/>
          <w:sz w:val="20"/>
          <w:szCs w:val="20"/>
        </w:rPr>
      </w:pPr>
      <w:r w:rsidRPr="006C5D88">
        <w:rPr>
          <w:rFonts w:ascii="Verdana" w:hAnsi="Verdana"/>
          <w:sz w:val="20"/>
          <w:szCs w:val="20"/>
        </w:rPr>
        <w:t>FD = Factor de depreciación</w:t>
      </w:r>
    </w:p>
    <w:p w14:paraId="1278AA33" w14:textId="77777777" w:rsidR="00D75081" w:rsidRPr="006C5D88" w:rsidRDefault="00D75081" w:rsidP="00035449">
      <w:pPr>
        <w:pStyle w:val="NormalWeb"/>
        <w:spacing w:after="0"/>
        <w:ind w:left="851"/>
        <w:jc w:val="both"/>
        <w:rPr>
          <w:rFonts w:ascii="Verdana" w:hAnsi="Verdana"/>
          <w:sz w:val="20"/>
          <w:szCs w:val="20"/>
        </w:rPr>
      </w:pPr>
      <w:r w:rsidRPr="006C5D88">
        <w:rPr>
          <w:rFonts w:ascii="Verdana" w:hAnsi="Verdana"/>
          <w:sz w:val="20"/>
          <w:szCs w:val="20"/>
        </w:rPr>
        <w:t>E = Edad</w:t>
      </w:r>
    </w:p>
    <w:p w14:paraId="3A261313" w14:textId="77777777" w:rsidR="00D75081" w:rsidRPr="00265D45" w:rsidRDefault="00D75081" w:rsidP="00035449">
      <w:pPr>
        <w:pStyle w:val="NormalWeb"/>
        <w:spacing w:after="0"/>
        <w:ind w:left="851"/>
        <w:jc w:val="both"/>
        <w:rPr>
          <w:rFonts w:ascii="Verdana" w:hAnsi="Verdana"/>
          <w:sz w:val="20"/>
          <w:szCs w:val="20"/>
        </w:rPr>
      </w:pPr>
      <w:r w:rsidRPr="00265D45">
        <w:rPr>
          <w:rFonts w:ascii="Verdana" w:hAnsi="Verdana"/>
          <w:sz w:val="20"/>
          <w:szCs w:val="20"/>
        </w:rPr>
        <w:t>Vut = Vida útil total</w:t>
      </w:r>
    </w:p>
    <w:p w14:paraId="61B685FF" w14:textId="77777777" w:rsidR="00D75081" w:rsidRPr="00265D45" w:rsidRDefault="00D75081" w:rsidP="00035449">
      <w:pPr>
        <w:pStyle w:val="NormalWeb"/>
        <w:spacing w:after="0"/>
        <w:ind w:left="851"/>
        <w:jc w:val="both"/>
        <w:rPr>
          <w:rFonts w:ascii="Verdana" w:hAnsi="Verdana"/>
          <w:sz w:val="20"/>
          <w:szCs w:val="20"/>
        </w:rPr>
      </w:pPr>
      <w:r w:rsidRPr="00265D45">
        <w:rPr>
          <w:rFonts w:ascii="Verdana" w:hAnsi="Verdana"/>
          <w:sz w:val="20"/>
          <w:szCs w:val="20"/>
        </w:rPr>
        <w:t>F= Factor de calificación</w:t>
      </w:r>
    </w:p>
    <w:p w14:paraId="323F71BD" w14:textId="77777777" w:rsidR="00D75081" w:rsidRPr="00265D45" w:rsidRDefault="00D75081" w:rsidP="00035449">
      <w:pPr>
        <w:pStyle w:val="NormalWeb"/>
        <w:spacing w:after="0"/>
        <w:ind w:left="851"/>
        <w:jc w:val="both"/>
        <w:rPr>
          <w:rFonts w:ascii="Verdana" w:hAnsi="Verdana"/>
          <w:sz w:val="20"/>
          <w:szCs w:val="20"/>
        </w:rPr>
      </w:pPr>
      <w:r w:rsidRPr="00265D45">
        <w:rPr>
          <w:rFonts w:ascii="Verdana" w:hAnsi="Verdana"/>
          <w:sz w:val="20"/>
          <w:szCs w:val="20"/>
        </w:rPr>
        <w:t>El factor de calificación se obtendrá de la siguiente tabla:</w:t>
      </w:r>
    </w:p>
    <w:p w14:paraId="46FB1AEE" w14:textId="77777777" w:rsidR="00D75081" w:rsidRPr="00265D45" w:rsidRDefault="00D75081" w:rsidP="00035449">
      <w:pPr>
        <w:pStyle w:val="NormalWeb"/>
        <w:spacing w:after="0"/>
        <w:jc w:val="center"/>
        <w:rPr>
          <w:rFonts w:ascii="Verdana" w:hAnsi="Verdana"/>
          <w:b/>
          <w:bCs/>
          <w:sz w:val="20"/>
          <w:szCs w:val="20"/>
        </w:rPr>
      </w:pPr>
      <w:r w:rsidRPr="00265D45">
        <w:rPr>
          <w:rFonts w:ascii="Verdana" w:hAnsi="Verdana"/>
          <w:b/>
          <w:bCs/>
          <w:sz w:val="20"/>
          <w:szCs w:val="20"/>
        </w:rPr>
        <w:t>Estado de conservación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0"/>
        <w:gridCol w:w="2617"/>
        <w:gridCol w:w="2589"/>
      </w:tblGrid>
      <w:tr w:rsidR="00D75081" w:rsidRPr="00265D45" w14:paraId="073981A7"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4E9F0"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6EFC"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Factor de calificación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18860"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Conservación</w:t>
            </w:r>
          </w:p>
        </w:tc>
      </w:tr>
      <w:tr w:rsidR="00D75081" w:rsidRPr="00265D45" w14:paraId="33FFB06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F8EAD"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166B9"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CC47"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Excelente</w:t>
            </w:r>
          </w:p>
        </w:tc>
      </w:tr>
      <w:tr w:rsidR="00D75081" w:rsidRPr="00265D45" w14:paraId="7F1389F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F8635"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C85D5"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7097B"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Bueno</w:t>
            </w:r>
          </w:p>
        </w:tc>
      </w:tr>
      <w:tr w:rsidR="00D75081" w:rsidRPr="00265D45" w14:paraId="77BAA2A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2056E"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7284D"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1D58E"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Regular</w:t>
            </w:r>
          </w:p>
        </w:tc>
      </w:tr>
      <w:tr w:rsidR="00D75081" w:rsidRPr="00265D45" w14:paraId="2B26FD7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E80A9"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AC2D0"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8339"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Reparaciones menores</w:t>
            </w:r>
          </w:p>
        </w:tc>
      </w:tr>
      <w:tr w:rsidR="00D75081" w:rsidRPr="00265D45" w14:paraId="0E32DF9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7B82C"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2AF5"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9AA9B"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Reparaciones regulares</w:t>
            </w:r>
          </w:p>
        </w:tc>
      </w:tr>
      <w:tr w:rsidR="00D75081" w:rsidRPr="00265D45" w14:paraId="56E86E3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8712E"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ADCEF"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A93E4"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Reparaciones mayores</w:t>
            </w:r>
          </w:p>
        </w:tc>
      </w:tr>
    </w:tbl>
    <w:p w14:paraId="7ABD656A" w14:textId="77777777" w:rsidR="00D75081"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En los casos en los que el factor de depreciación resultante sea menor a 0.40, se deberá utilizar una vida útil distinta a la establecida en la tabla de valores por metro cuadrado por tipo de construcción, calidad y vida útil, la cual será el resultado de la suma de la edad cronológica más la vida útil remanente. Dicha vida remanente se estimará con base en observar las características físicas de la construcción y en ningún caso se aplicará un factor de depreciación menor a 0.40.</w:t>
      </w:r>
    </w:p>
    <w:p w14:paraId="4EE894D5" w14:textId="77777777" w:rsidR="00D75081" w:rsidRPr="00265D45" w:rsidRDefault="00D75081" w:rsidP="00035449">
      <w:pPr>
        <w:pStyle w:val="Prrafodelista"/>
        <w:numPr>
          <w:ilvl w:val="0"/>
          <w:numId w:val="23"/>
        </w:numPr>
        <w:jc w:val="both"/>
        <w:rPr>
          <w:rFonts w:ascii="Verdana" w:hAnsi="Verdana"/>
          <w:sz w:val="20"/>
          <w:szCs w:val="20"/>
        </w:rPr>
      </w:pPr>
      <w:r w:rsidRPr="00265D45">
        <w:rPr>
          <w:rFonts w:ascii="Verdana" w:hAnsi="Verdana"/>
          <w:b/>
          <w:bCs/>
          <w:sz w:val="20"/>
          <w:szCs w:val="20"/>
        </w:rPr>
        <w:t>Inmuebles suburbanos</w:t>
      </w:r>
    </w:p>
    <w:p w14:paraId="4BA29D00" w14:textId="77777777" w:rsidR="00D75081" w:rsidRDefault="00D75081" w:rsidP="00035449">
      <w:pPr>
        <w:pStyle w:val="NormalWeb"/>
        <w:spacing w:before="0" w:beforeAutospacing="0" w:after="0" w:afterAutospacing="0"/>
        <w:ind w:left="851"/>
        <w:jc w:val="both"/>
        <w:rPr>
          <w:rFonts w:ascii="Verdana" w:hAnsi="Verdana"/>
          <w:sz w:val="20"/>
          <w:szCs w:val="20"/>
        </w:rPr>
      </w:pPr>
    </w:p>
    <w:p w14:paraId="386DD8E0" w14:textId="77777777" w:rsidR="00D75081" w:rsidRPr="00F739E9" w:rsidRDefault="00D75081" w:rsidP="00035449">
      <w:pPr>
        <w:pStyle w:val="NormalWeb"/>
        <w:numPr>
          <w:ilvl w:val="0"/>
          <w:numId w:val="27"/>
        </w:numPr>
        <w:spacing w:before="0" w:beforeAutospacing="0" w:after="0" w:afterAutospacing="0"/>
        <w:ind w:left="851" w:hanging="851"/>
        <w:jc w:val="both"/>
        <w:rPr>
          <w:rFonts w:ascii="Verdana" w:hAnsi="Verdana"/>
          <w:sz w:val="20"/>
          <w:szCs w:val="20"/>
        </w:rPr>
      </w:pPr>
      <w:r w:rsidRPr="00F739E9">
        <w:rPr>
          <w:rFonts w:ascii="Verdana" w:hAnsi="Verdana"/>
          <w:sz w:val="20"/>
          <w:szCs w:val="20"/>
        </w:rPr>
        <w:t>Los valores unitarios de terreno por metro cuadrado atenderán a la delimitación señalada en el Plano de Valores de Terreno para el Municipio de León, Guanajuato, que establece el presente Ordenamiento:</w:t>
      </w:r>
    </w:p>
    <w:p w14:paraId="6925D4FA" w14:textId="77777777" w:rsidR="00D75081" w:rsidRDefault="00D75081" w:rsidP="00035449">
      <w:pPr>
        <w:shd w:val="clear" w:color="auto" w:fill="FFFFFF"/>
        <w:spacing w:before="100" w:beforeAutospacing="1" w:after="100" w:afterAutospacing="1" w:line="240" w:lineRule="auto"/>
        <w:jc w:val="center"/>
        <w:rPr>
          <w:rFonts w:ascii="Arial" w:eastAsiaTheme="minorEastAsia" w:hAnsi="Arial" w:cs="Arial"/>
          <w:b/>
          <w:bCs/>
          <w:sz w:val="24"/>
          <w:szCs w:val="24"/>
          <w:lang w:eastAsia="es-MX"/>
        </w:rPr>
      </w:pPr>
      <w:r w:rsidRPr="00E106AC">
        <w:rPr>
          <w:rFonts w:ascii="Arial" w:eastAsiaTheme="minorEastAsia" w:hAnsi="Arial" w:cs="Arial"/>
          <w:b/>
          <w:bCs/>
          <w:sz w:val="24"/>
          <w:szCs w:val="24"/>
          <w:lang w:eastAsia="es-MX"/>
        </w:rPr>
        <w:t>Zona suburbana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1"/>
        <w:gridCol w:w="4222"/>
        <w:gridCol w:w="986"/>
      </w:tblGrid>
      <w:tr w:rsidR="00D75081" w14:paraId="75B0F75C"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85F39" w14:textId="77777777" w:rsidR="00D75081" w:rsidRPr="00617E0F" w:rsidRDefault="00D75081" w:rsidP="00035449">
            <w:pPr>
              <w:spacing w:line="240" w:lineRule="auto"/>
              <w:jc w:val="center"/>
              <w:rPr>
                <w:rFonts w:ascii="Verdana" w:eastAsia="Times New Roman" w:hAnsi="Verdana" w:cs="Arial"/>
                <w:b/>
                <w:bCs/>
                <w:sz w:val="20"/>
                <w:szCs w:val="20"/>
              </w:rPr>
            </w:pPr>
            <w:r w:rsidRPr="00617E0F">
              <w:rPr>
                <w:rFonts w:ascii="Verdana" w:eastAsia="Times New Roman" w:hAnsi="Verdana" w:cs="Arial"/>
                <w:b/>
                <w:bCs/>
                <w:sz w:val="20"/>
                <w:szCs w:val="20"/>
              </w:rPr>
              <w:t>Sector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9F6D5" w14:textId="77777777" w:rsidR="00D75081" w:rsidRPr="00617E0F" w:rsidRDefault="00D75081" w:rsidP="00035449">
            <w:pPr>
              <w:spacing w:line="240" w:lineRule="auto"/>
              <w:jc w:val="center"/>
              <w:rPr>
                <w:rFonts w:ascii="Verdana" w:eastAsia="Times New Roman" w:hAnsi="Verdana" w:cs="Arial"/>
                <w:b/>
                <w:bCs/>
                <w:sz w:val="20"/>
                <w:szCs w:val="20"/>
              </w:rPr>
            </w:pPr>
            <w:r w:rsidRPr="00617E0F">
              <w:rPr>
                <w:rFonts w:ascii="Verdana" w:eastAsia="Times New Roman" w:hAnsi="Verdana" w:cs="Arial"/>
                <w:b/>
                <w:bCs/>
                <w:sz w:val="20"/>
                <w:szCs w:val="20"/>
              </w:rPr>
              <w:t>Colonia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F1D39" w14:textId="77777777" w:rsidR="00D75081" w:rsidRPr="00617E0F" w:rsidRDefault="00D75081" w:rsidP="00035449">
            <w:pPr>
              <w:spacing w:line="240" w:lineRule="auto"/>
              <w:jc w:val="center"/>
              <w:rPr>
                <w:rFonts w:ascii="Verdana" w:eastAsia="Times New Roman" w:hAnsi="Verdana" w:cs="Arial"/>
                <w:b/>
                <w:bCs/>
                <w:sz w:val="20"/>
                <w:szCs w:val="20"/>
              </w:rPr>
            </w:pPr>
            <w:r w:rsidRPr="00617E0F">
              <w:rPr>
                <w:rFonts w:ascii="Verdana" w:eastAsia="Times New Roman" w:hAnsi="Verdana" w:cs="Arial"/>
                <w:b/>
                <w:bCs/>
                <w:sz w:val="20"/>
                <w:szCs w:val="20"/>
              </w:rPr>
              <w:t>Valor</w:t>
            </w:r>
          </w:p>
        </w:tc>
      </w:tr>
      <w:tr w:rsidR="00D75081" w14:paraId="4F6E31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E7497"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19070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B9B8C"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(Pro) Fracciones de Loza de los Padres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B29C4"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$98.05</w:t>
            </w:r>
          </w:p>
        </w:tc>
      </w:tr>
      <w:tr w:rsidR="00D75081" w14:paraId="3708A1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33C8F"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2685"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(Pro) Sur de los López</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D9DB8"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$110.48</w:t>
            </w:r>
          </w:p>
        </w:tc>
      </w:tr>
      <w:tr w:rsidR="00D75081" w14:paraId="72AA0D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AC14F"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6EEBB"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(Pro) Fracciones de los Sauces de Abajo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15F84"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$103.58</w:t>
            </w:r>
          </w:p>
        </w:tc>
      </w:tr>
      <w:tr w:rsidR="00D75081" w14:paraId="344E34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DFD920"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9031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952E7"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Los Naranjos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E3D30"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$251.35</w:t>
            </w:r>
          </w:p>
        </w:tc>
      </w:tr>
      <w:tr w:rsidR="00D75081" w14:paraId="786EA7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42690D"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4E62D"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Planta de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F06A4"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$157.44</w:t>
            </w:r>
          </w:p>
        </w:tc>
      </w:tr>
      <w:tr w:rsidR="00D75081" w14:paraId="4FD187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ED498"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E952C"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Alfaro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D9D8A"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$603.48</w:t>
            </w:r>
          </w:p>
        </w:tc>
      </w:tr>
      <w:tr w:rsidR="00D75081" w14:paraId="66B935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4C1E8"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FBEB8"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La Laborcita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45FBA"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$745.72</w:t>
            </w:r>
          </w:p>
        </w:tc>
      </w:tr>
      <w:tr w:rsidR="00D75081" w14:paraId="647485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824F0"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DEDB8"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(Pro) Fracciones de la Laborcita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58037"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$215.43</w:t>
            </w:r>
          </w:p>
        </w:tc>
      </w:tr>
      <w:tr w:rsidR="00D75081" w14:paraId="5BCE27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398441"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18001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3B137"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Duarte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271A2"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$780.25</w:t>
            </w:r>
          </w:p>
        </w:tc>
      </w:tr>
      <w:tr w:rsidR="00D75081" w14:paraId="29A8346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B7B10"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lastRenderedPageBreak/>
              <w:t>18002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CD661"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Primavera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8F83E"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$259.64</w:t>
            </w:r>
          </w:p>
        </w:tc>
      </w:tr>
      <w:tr w:rsidR="00D75081" w14:paraId="067DD4A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FDB2B"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7C27B"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Lomas de Comanjilla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CDBEC"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$635.24</w:t>
            </w:r>
          </w:p>
        </w:tc>
      </w:tr>
      <w:tr w:rsidR="00D75081" w14:paraId="49E6BB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42EC3"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2C0BC"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Loza de los Padres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8DA98"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$582.40</w:t>
            </w:r>
          </w:p>
        </w:tc>
      </w:tr>
      <w:tr w:rsidR="00D75081" w14:paraId="5D0470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3E182"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EF9A4"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(Pro) Fracciones de los Sauces de Arriba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BD202"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$189.70</w:t>
            </w:r>
          </w:p>
        </w:tc>
      </w:tr>
      <w:tr w:rsidR="00D75081" w14:paraId="6761E9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ABBD5"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19072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4A349"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(Pro) Sur los Jacales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8F73E"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$151.90</w:t>
            </w:r>
          </w:p>
        </w:tc>
      </w:tr>
      <w:tr w:rsidR="00D75081" w14:paraId="3FAC7E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9B2DF"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FD706"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Los Jacales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8DBFF"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$386.67</w:t>
            </w:r>
          </w:p>
        </w:tc>
      </w:tr>
      <w:tr w:rsidR="00D75081" w14:paraId="62BDCA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99561"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47D55"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Lomas de los Sauces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91093"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$244.42</w:t>
            </w:r>
          </w:p>
        </w:tc>
      </w:tr>
      <w:tr w:rsidR="00D75081" w14:paraId="5CA8F0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B3DD2"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57B1"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Los Sauces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3CFD5"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$780.25</w:t>
            </w:r>
          </w:p>
        </w:tc>
      </w:tr>
      <w:tr w:rsidR="00D75081" w14:paraId="7A6ED5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F3B56"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42E1B"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Granjas Económicas los Sauces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98FD0"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$328.81</w:t>
            </w:r>
          </w:p>
        </w:tc>
      </w:tr>
      <w:tr w:rsidR="00D75081" w14:paraId="7A1C14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DF57D"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F75E2"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Granjas las Palomas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A1ECA"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$414.29</w:t>
            </w:r>
          </w:p>
        </w:tc>
      </w:tr>
      <w:tr w:rsidR="00D75081" w14:paraId="5F6B2B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5D355"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9297C"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Lomas del Suspiro (La Trilla)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97070"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$301.04</w:t>
            </w:r>
          </w:p>
        </w:tc>
      </w:tr>
      <w:tr w:rsidR="00D75081" w14:paraId="1554E5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E9973"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19449"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San Isidro de los Sauces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2A79C"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$502.67</w:t>
            </w:r>
          </w:p>
        </w:tc>
      </w:tr>
      <w:tr w:rsidR="00D75081" w14:paraId="6CDE43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5A442"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B77BC"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(Pro) Sur las Palomas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D0F3B"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$301.04</w:t>
            </w:r>
          </w:p>
        </w:tc>
      </w:tr>
      <w:tr w:rsidR="00D75081" w14:paraId="584D50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10D2D"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33251"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Lomas del Paraíso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E2565"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$265.57</w:t>
            </w:r>
          </w:p>
        </w:tc>
      </w:tr>
      <w:tr w:rsidR="00D75081" w14:paraId="1517B6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A3E00"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22002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94ADB"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Sauces del Bosque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9B0FD"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$317.63</w:t>
            </w:r>
          </w:p>
        </w:tc>
      </w:tr>
      <w:tr w:rsidR="00D75081" w14:paraId="289E97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F19C4"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22003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C52B0"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Campestre la Luz</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D05A6"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$248.57</w:t>
            </w:r>
          </w:p>
        </w:tc>
      </w:tr>
      <w:tr w:rsidR="00D75081" w14:paraId="5C6D20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FC662"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A9B8F"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Comunidad Noria de Septiem</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E7D64"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$92.08</w:t>
            </w:r>
          </w:p>
        </w:tc>
      </w:tr>
      <w:tr w:rsidR="00D75081" w14:paraId="16FB4C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3DA8A"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22020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3C8D0"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Caja Popular San Nicolás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B7D85"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$303.83</w:t>
            </w:r>
          </w:p>
        </w:tc>
      </w:tr>
      <w:tr w:rsidR="00D75081" w14:paraId="6DA047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B7BFF"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0CC36"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Los Tepetates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72701"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$359.06</w:t>
            </w:r>
          </w:p>
        </w:tc>
      </w:tr>
      <w:tr w:rsidR="00D75081" w14:paraId="703F493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38B74"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lastRenderedPageBreak/>
              <w:t>22048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9BC2E"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Valle de Santa Rita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4FEC9"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$459.59</w:t>
            </w:r>
          </w:p>
        </w:tc>
      </w:tr>
      <w:tr w:rsidR="00D75081" w14:paraId="2407F7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7FDD2"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14877"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Santa Rosa Plan de Ayala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DBA4"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$780.25</w:t>
            </w:r>
          </w:p>
        </w:tc>
      </w:tr>
      <w:tr w:rsidR="00D75081" w14:paraId="498F39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7EF56"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9B53"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La Esmeralda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473E6"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$531.67</w:t>
            </w:r>
          </w:p>
        </w:tc>
      </w:tr>
      <w:tr w:rsidR="00D75081" w14:paraId="14DD11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F7281"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8740F"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Rústico San Pedro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9624E"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$531.67</w:t>
            </w:r>
          </w:p>
        </w:tc>
      </w:tr>
      <w:tr w:rsidR="00D75081" w14:paraId="1162E6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BA3F6"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E0236"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Latinoamericana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7B68C"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$531.67</w:t>
            </w:r>
          </w:p>
        </w:tc>
      </w:tr>
      <w:tr w:rsidR="00D75081" w14:paraId="401521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2A46E"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AC4C9"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Puerta del Cerro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C2F08"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$374.24</w:t>
            </w:r>
          </w:p>
        </w:tc>
      </w:tr>
      <w:tr w:rsidR="00D75081" w14:paraId="6A50A0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03071"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26008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F11C7" w14:textId="77777777" w:rsidR="00D75081" w:rsidRPr="00617E0F" w:rsidRDefault="00D75081" w:rsidP="00035449">
            <w:pPr>
              <w:spacing w:line="240" w:lineRule="auto"/>
              <w:jc w:val="both"/>
              <w:rPr>
                <w:rFonts w:ascii="Verdana" w:eastAsia="Times New Roman" w:hAnsi="Verdana" w:cs="Arial"/>
                <w:sz w:val="20"/>
                <w:szCs w:val="20"/>
              </w:rPr>
            </w:pPr>
            <w:r w:rsidRPr="00617E0F">
              <w:rPr>
                <w:rFonts w:ascii="Verdana" w:eastAsia="Times New Roman" w:hAnsi="Verdana" w:cs="Arial"/>
                <w:sz w:val="20"/>
                <w:szCs w:val="20"/>
              </w:rPr>
              <w:t>Los Encinos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9D803" w14:textId="77777777" w:rsidR="00D75081" w:rsidRPr="00617E0F" w:rsidRDefault="00D75081" w:rsidP="00035449">
            <w:pPr>
              <w:spacing w:line="240" w:lineRule="auto"/>
              <w:jc w:val="right"/>
              <w:rPr>
                <w:rFonts w:ascii="Verdana" w:eastAsia="Times New Roman" w:hAnsi="Verdana" w:cs="Arial"/>
                <w:sz w:val="20"/>
                <w:szCs w:val="20"/>
              </w:rPr>
            </w:pPr>
            <w:r w:rsidRPr="00617E0F">
              <w:rPr>
                <w:rFonts w:ascii="Verdana" w:eastAsia="Times New Roman" w:hAnsi="Verdana" w:cs="Arial"/>
                <w:sz w:val="20"/>
                <w:szCs w:val="20"/>
              </w:rPr>
              <w:t>$603.48</w:t>
            </w:r>
          </w:p>
        </w:tc>
      </w:tr>
    </w:tbl>
    <w:p w14:paraId="323BEE36" w14:textId="77777777" w:rsidR="00D75081" w:rsidRDefault="00D75081" w:rsidP="00035449">
      <w:pPr>
        <w:spacing w:line="240" w:lineRule="auto"/>
        <w:jc w:val="both"/>
        <w:rPr>
          <w:rFonts w:ascii="Arial" w:eastAsia="Times New Roman" w:hAnsi="Arial" w:cs="Arial"/>
        </w:rPr>
      </w:pPr>
    </w:p>
    <w:p w14:paraId="62AD05E2" w14:textId="77777777" w:rsidR="00D75081" w:rsidRPr="00265D45" w:rsidRDefault="00D75081" w:rsidP="00035449">
      <w:pPr>
        <w:pStyle w:val="NormalWeb"/>
        <w:spacing w:before="0" w:beforeAutospacing="0" w:after="0"/>
        <w:ind w:firstLine="851"/>
        <w:jc w:val="both"/>
        <w:rPr>
          <w:rFonts w:ascii="Verdana" w:hAnsi="Verdana"/>
          <w:sz w:val="20"/>
          <w:szCs w:val="20"/>
        </w:rPr>
      </w:pPr>
      <w:r w:rsidRPr="00265D45">
        <w:rPr>
          <w:rFonts w:ascii="Verdana" w:hAnsi="Verdana"/>
          <w:sz w:val="20"/>
          <w:szCs w:val="20"/>
        </w:rPr>
        <w:t>En los casos que existan colonias no contempladas o de nueva creación para el ejercicio fiscal 202</w:t>
      </w:r>
      <w:r>
        <w:rPr>
          <w:rFonts w:ascii="Verdana" w:hAnsi="Verdana"/>
          <w:sz w:val="20"/>
          <w:szCs w:val="20"/>
        </w:rPr>
        <w:t>5</w:t>
      </w:r>
      <w:r w:rsidRPr="00265D45">
        <w:rPr>
          <w:rFonts w:ascii="Verdana" w:hAnsi="Verdana"/>
          <w:sz w:val="20"/>
          <w:szCs w:val="20"/>
        </w:rPr>
        <w:t>, se fijará el valor de estas a través de un dictamen con base a un estudio de mercado inmobiliario por parte de la Dirección de Catastro de la Tesorería Municipal.</w:t>
      </w:r>
    </w:p>
    <w:p w14:paraId="22C79A40"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A los valores de zona o vía de acceso, resultantes de la derrama se les aplicarán los siguientes factores:</w:t>
      </w:r>
    </w:p>
    <w:p w14:paraId="5E755959" w14:textId="77777777" w:rsidR="00D75081" w:rsidRPr="00265D45" w:rsidRDefault="00D75081" w:rsidP="00035449">
      <w:pPr>
        <w:pStyle w:val="NormalWeb"/>
        <w:numPr>
          <w:ilvl w:val="0"/>
          <w:numId w:val="63"/>
        </w:numPr>
        <w:spacing w:before="0" w:beforeAutospacing="0" w:after="0" w:afterAutospacing="0"/>
        <w:ind w:left="851" w:hanging="851"/>
        <w:jc w:val="both"/>
        <w:rPr>
          <w:rFonts w:ascii="Verdana" w:hAnsi="Verdana"/>
          <w:sz w:val="20"/>
          <w:szCs w:val="20"/>
        </w:rPr>
      </w:pPr>
      <w:r w:rsidRPr="00265D45">
        <w:rPr>
          <w:rFonts w:ascii="Verdana" w:hAnsi="Verdana"/>
          <w:b/>
          <w:bCs/>
          <w:sz w:val="20"/>
          <w:szCs w:val="20"/>
        </w:rPr>
        <w:t>Factor de topografía:</w:t>
      </w:r>
    </w:p>
    <w:p w14:paraId="56F18BD7"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Es el factor de 0.60 hasta 1.00 que se aplica a los terrenos, dependiendo del porcentaje de inclinación del terreno. El porcentaje de inclinación se obtiene del cociente de la altura del desnivel entre la longitud horizontal del desnivel, de conformidad con los rangos establecidos en el manual de valuación emitido por la Tesorería Municipal.</w:t>
      </w:r>
    </w:p>
    <w:p w14:paraId="0B8E8F26" w14:textId="77777777" w:rsidR="00D75081" w:rsidRPr="00265D45" w:rsidRDefault="00D75081" w:rsidP="00035449">
      <w:pPr>
        <w:pStyle w:val="NormalWeb"/>
        <w:numPr>
          <w:ilvl w:val="0"/>
          <w:numId w:val="63"/>
        </w:numPr>
        <w:spacing w:before="0" w:beforeAutospacing="0" w:after="0" w:afterAutospacing="0"/>
        <w:ind w:left="851" w:hanging="851"/>
        <w:jc w:val="both"/>
        <w:rPr>
          <w:rFonts w:ascii="Verdana" w:hAnsi="Verdana"/>
          <w:sz w:val="20"/>
          <w:szCs w:val="20"/>
        </w:rPr>
      </w:pPr>
      <w:r w:rsidRPr="00265D45">
        <w:rPr>
          <w:rFonts w:ascii="Verdana" w:hAnsi="Verdana"/>
          <w:b/>
          <w:bCs/>
          <w:sz w:val="20"/>
          <w:szCs w:val="20"/>
        </w:rPr>
        <w:t>Factor de superficie:</w:t>
      </w:r>
    </w:p>
    <w:p w14:paraId="771668B0"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Se determinará de acuerdo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20"/>
        <w:gridCol w:w="950"/>
      </w:tblGrid>
      <w:tr w:rsidR="00D75081" w:rsidRPr="00265D45" w14:paraId="1438B149"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B1782"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 xml:space="preserve">Superficie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19B88"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 xml:space="preserve">Factor </w:t>
            </w:r>
          </w:p>
        </w:tc>
      </w:tr>
      <w:tr w:rsidR="00D75081" w:rsidRPr="00265D45" w14:paraId="0385607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6012E" w14:textId="77777777" w:rsidR="00D75081" w:rsidRPr="00265D45" w:rsidRDefault="00D75081" w:rsidP="00035449">
            <w:pPr>
              <w:spacing w:line="240" w:lineRule="auto"/>
              <w:rPr>
                <w:rFonts w:ascii="Verdana" w:eastAsia="Times New Roman" w:hAnsi="Verdana" w:cs="Arial"/>
                <w:sz w:val="20"/>
                <w:szCs w:val="20"/>
              </w:rPr>
            </w:pPr>
            <w:r w:rsidRPr="00292718">
              <w:rPr>
                <w:rFonts w:ascii="Verdana" w:eastAsia="Times New Roman" w:hAnsi="Verdana" w:cs="Arial"/>
                <w:b/>
                <w:bCs/>
                <w:sz w:val="20"/>
                <w:szCs w:val="20"/>
              </w:rPr>
              <w:t>a)</w:t>
            </w:r>
            <w:r w:rsidRPr="00265D45">
              <w:rPr>
                <w:rFonts w:ascii="Verdana" w:eastAsia="Times New Roman" w:hAnsi="Verdana" w:cs="Arial"/>
                <w:sz w:val="20"/>
                <w:szCs w:val="20"/>
              </w:rPr>
              <w:t xml:space="preserve"> De 0 a 5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81C60"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1.00</w:t>
            </w:r>
          </w:p>
        </w:tc>
      </w:tr>
      <w:tr w:rsidR="00D75081" w:rsidRPr="00265D45" w14:paraId="19A1C8D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2D461" w14:textId="77777777" w:rsidR="00D75081" w:rsidRPr="00265D45" w:rsidRDefault="00D75081" w:rsidP="00035449">
            <w:pPr>
              <w:spacing w:line="240" w:lineRule="auto"/>
              <w:rPr>
                <w:rFonts w:ascii="Verdana" w:eastAsia="Times New Roman" w:hAnsi="Verdana" w:cs="Arial"/>
                <w:sz w:val="20"/>
                <w:szCs w:val="20"/>
              </w:rPr>
            </w:pPr>
            <w:r w:rsidRPr="00292718">
              <w:rPr>
                <w:rFonts w:ascii="Verdana" w:eastAsia="Times New Roman" w:hAnsi="Verdana" w:cs="Arial"/>
                <w:b/>
                <w:bCs/>
                <w:sz w:val="20"/>
                <w:szCs w:val="20"/>
              </w:rPr>
              <w:t>b)</w:t>
            </w:r>
            <w:r w:rsidRPr="00265D45">
              <w:rPr>
                <w:rFonts w:ascii="Verdana" w:eastAsia="Times New Roman" w:hAnsi="Verdana" w:cs="Arial"/>
                <w:sz w:val="20"/>
                <w:szCs w:val="20"/>
              </w:rPr>
              <w:t xml:space="preserve"> De 5.1 a 10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A5F95"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0.95</w:t>
            </w:r>
          </w:p>
        </w:tc>
      </w:tr>
      <w:tr w:rsidR="00D75081" w:rsidRPr="00265D45" w14:paraId="4117612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3E282" w14:textId="77777777" w:rsidR="00D75081" w:rsidRPr="00265D45" w:rsidRDefault="00D75081" w:rsidP="00035449">
            <w:pPr>
              <w:spacing w:line="240" w:lineRule="auto"/>
              <w:rPr>
                <w:rFonts w:ascii="Verdana" w:eastAsia="Times New Roman" w:hAnsi="Verdana" w:cs="Arial"/>
                <w:sz w:val="20"/>
                <w:szCs w:val="20"/>
              </w:rPr>
            </w:pPr>
            <w:r w:rsidRPr="00292718">
              <w:rPr>
                <w:rFonts w:ascii="Verdana" w:eastAsia="Times New Roman" w:hAnsi="Verdana" w:cs="Arial"/>
                <w:b/>
                <w:bCs/>
                <w:sz w:val="20"/>
                <w:szCs w:val="20"/>
              </w:rPr>
              <w:lastRenderedPageBreak/>
              <w:t>c)</w:t>
            </w:r>
            <w:r w:rsidRPr="00265D45">
              <w:rPr>
                <w:rFonts w:ascii="Verdana" w:eastAsia="Times New Roman" w:hAnsi="Verdana" w:cs="Arial"/>
                <w:sz w:val="20"/>
                <w:szCs w:val="20"/>
              </w:rPr>
              <w:t xml:space="preserve"> De 10.1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58AB7"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0.90</w:t>
            </w:r>
          </w:p>
        </w:tc>
      </w:tr>
      <w:tr w:rsidR="00D75081" w:rsidRPr="00265D45" w14:paraId="7C1A41B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5EFE0" w14:textId="77777777" w:rsidR="00D75081" w:rsidRPr="00265D45" w:rsidRDefault="00D75081" w:rsidP="00035449">
            <w:pPr>
              <w:spacing w:line="240" w:lineRule="auto"/>
              <w:rPr>
                <w:rFonts w:ascii="Verdana" w:eastAsia="Times New Roman" w:hAnsi="Verdana" w:cs="Arial"/>
                <w:sz w:val="20"/>
                <w:szCs w:val="20"/>
              </w:rPr>
            </w:pPr>
            <w:r w:rsidRPr="00292718">
              <w:rPr>
                <w:rFonts w:ascii="Verdana" w:eastAsia="Times New Roman" w:hAnsi="Verdana" w:cs="Arial"/>
                <w:b/>
                <w:bCs/>
                <w:sz w:val="20"/>
                <w:szCs w:val="20"/>
              </w:rPr>
              <w:t>d)</w:t>
            </w:r>
            <w:r w:rsidRPr="00265D45">
              <w:rPr>
                <w:rFonts w:ascii="Verdana" w:eastAsia="Times New Roman" w:hAnsi="Verdana" w:cs="Arial"/>
                <w:sz w:val="20"/>
                <w:szCs w:val="20"/>
              </w:rPr>
              <w:t xml:space="preserve"> De 20.1 a 50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049C1"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0.85</w:t>
            </w:r>
          </w:p>
        </w:tc>
      </w:tr>
      <w:tr w:rsidR="00D75081" w:rsidRPr="00265D45" w14:paraId="6EB3A94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8B439" w14:textId="77777777" w:rsidR="00D75081" w:rsidRPr="00265D45" w:rsidRDefault="00D75081" w:rsidP="00035449">
            <w:pPr>
              <w:spacing w:line="240" w:lineRule="auto"/>
              <w:rPr>
                <w:rFonts w:ascii="Verdana" w:eastAsia="Times New Roman" w:hAnsi="Verdana" w:cs="Arial"/>
                <w:sz w:val="20"/>
                <w:szCs w:val="20"/>
              </w:rPr>
            </w:pPr>
            <w:r w:rsidRPr="00292718">
              <w:rPr>
                <w:rFonts w:ascii="Verdana" w:eastAsia="Times New Roman" w:hAnsi="Verdana" w:cs="Arial"/>
                <w:b/>
                <w:bCs/>
                <w:sz w:val="20"/>
                <w:szCs w:val="20"/>
              </w:rPr>
              <w:t>e)</w:t>
            </w:r>
            <w:r w:rsidRPr="00265D45">
              <w:rPr>
                <w:rFonts w:ascii="Verdana" w:eastAsia="Times New Roman" w:hAnsi="Verdana" w:cs="Arial"/>
                <w:sz w:val="20"/>
                <w:szCs w:val="20"/>
              </w:rPr>
              <w:t xml:space="preserve"> Más de 50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A9F9"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0.80</w:t>
            </w:r>
          </w:p>
        </w:tc>
      </w:tr>
    </w:tbl>
    <w:p w14:paraId="7D729B67" w14:textId="77777777" w:rsidR="00D75081" w:rsidRPr="0085285B" w:rsidRDefault="00D75081" w:rsidP="00035449">
      <w:pPr>
        <w:pStyle w:val="NormalWeb"/>
        <w:spacing w:before="0" w:beforeAutospacing="0" w:after="0" w:afterAutospacing="0"/>
        <w:ind w:left="851"/>
        <w:jc w:val="both"/>
        <w:rPr>
          <w:rFonts w:ascii="Verdana" w:hAnsi="Verdana"/>
          <w:sz w:val="20"/>
          <w:szCs w:val="20"/>
        </w:rPr>
      </w:pPr>
    </w:p>
    <w:p w14:paraId="30C0B3AF" w14:textId="77777777" w:rsidR="00D75081" w:rsidRPr="00265D45" w:rsidRDefault="00D75081" w:rsidP="00035449">
      <w:pPr>
        <w:pStyle w:val="NormalWeb"/>
        <w:numPr>
          <w:ilvl w:val="0"/>
          <w:numId w:val="63"/>
        </w:numPr>
        <w:spacing w:before="0" w:beforeAutospacing="0" w:after="0" w:afterAutospacing="0"/>
        <w:ind w:left="851" w:hanging="720"/>
        <w:jc w:val="both"/>
        <w:rPr>
          <w:rFonts w:ascii="Verdana" w:hAnsi="Verdana"/>
          <w:sz w:val="20"/>
          <w:szCs w:val="20"/>
        </w:rPr>
      </w:pPr>
      <w:r w:rsidRPr="00265D45">
        <w:rPr>
          <w:rFonts w:ascii="Verdana" w:hAnsi="Verdana"/>
          <w:b/>
          <w:bCs/>
          <w:sz w:val="20"/>
          <w:szCs w:val="20"/>
        </w:rPr>
        <w:t>Factor por falta de servicios:</w:t>
      </w:r>
    </w:p>
    <w:p w14:paraId="6BB9FE63"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Es el factor que influye en el valor unitario del suelo, de acuerdo a la falta de los servicios básicos de la zona como: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18"/>
        <w:gridCol w:w="1638"/>
      </w:tblGrid>
      <w:tr w:rsidR="00D75081" w:rsidRPr="00265D45" w14:paraId="415363D6"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1168C"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Servicios básicos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AD8FD"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Ponderación</w:t>
            </w:r>
          </w:p>
        </w:tc>
      </w:tr>
      <w:tr w:rsidR="00D75081" w:rsidRPr="00265D45" w14:paraId="23C3D69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9E162" w14:textId="77777777" w:rsidR="00D75081" w:rsidRPr="00265D45" w:rsidRDefault="00D75081" w:rsidP="00035449">
            <w:pPr>
              <w:spacing w:line="240" w:lineRule="auto"/>
              <w:rPr>
                <w:rFonts w:ascii="Verdana" w:eastAsia="Times New Roman" w:hAnsi="Verdana" w:cs="Arial"/>
                <w:sz w:val="20"/>
                <w:szCs w:val="20"/>
              </w:rPr>
            </w:pPr>
            <w:r w:rsidRPr="009A3843">
              <w:rPr>
                <w:rFonts w:ascii="Verdana" w:eastAsia="Times New Roman" w:hAnsi="Verdana" w:cs="Arial"/>
                <w:b/>
                <w:bCs/>
                <w:sz w:val="20"/>
                <w:szCs w:val="20"/>
              </w:rPr>
              <w:t>a)</w:t>
            </w:r>
            <w:r>
              <w:rPr>
                <w:rFonts w:ascii="Verdana" w:eastAsia="Times New Roman" w:hAnsi="Verdana" w:cs="Arial"/>
                <w:sz w:val="20"/>
                <w:szCs w:val="20"/>
              </w:rPr>
              <w:t xml:space="preserve"> </w:t>
            </w:r>
            <w:r w:rsidRPr="00265D45">
              <w:rPr>
                <w:rFonts w:ascii="Verdana" w:eastAsia="Times New Roman" w:hAnsi="Verdana" w:cs="Arial"/>
                <w:sz w:val="20"/>
                <w:szCs w:val="20"/>
              </w:rPr>
              <w:t>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841DE"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0.060</w:t>
            </w:r>
          </w:p>
        </w:tc>
      </w:tr>
      <w:tr w:rsidR="00D75081" w:rsidRPr="00265D45" w14:paraId="0169F67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D0D45" w14:textId="77777777" w:rsidR="00D75081" w:rsidRPr="00265D45" w:rsidRDefault="00D75081" w:rsidP="00035449">
            <w:pPr>
              <w:spacing w:line="240" w:lineRule="auto"/>
              <w:rPr>
                <w:rFonts w:ascii="Verdana" w:eastAsia="Times New Roman" w:hAnsi="Verdana" w:cs="Arial"/>
                <w:sz w:val="20"/>
                <w:szCs w:val="20"/>
              </w:rPr>
            </w:pPr>
            <w:r w:rsidRPr="009A3843">
              <w:rPr>
                <w:rFonts w:ascii="Verdana" w:eastAsia="Times New Roman" w:hAnsi="Verdana" w:cs="Arial"/>
                <w:b/>
                <w:bCs/>
                <w:sz w:val="20"/>
                <w:szCs w:val="20"/>
              </w:rPr>
              <w:t>b)</w:t>
            </w:r>
            <w:r>
              <w:rPr>
                <w:rFonts w:ascii="Verdana" w:eastAsia="Times New Roman" w:hAnsi="Verdana" w:cs="Arial"/>
                <w:sz w:val="20"/>
                <w:szCs w:val="20"/>
              </w:rPr>
              <w:t xml:space="preserve"> </w:t>
            </w:r>
            <w:r w:rsidRPr="00265D45">
              <w:rPr>
                <w:rFonts w:ascii="Verdana" w:eastAsia="Times New Roman" w:hAnsi="Verdana" w:cs="Arial"/>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2C771"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0.060</w:t>
            </w:r>
          </w:p>
        </w:tc>
      </w:tr>
      <w:tr w:rsidR="00D75081" w:rsidRPr="00265D45" w14:paraId="418EAAD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03653" w14:textId="77777777" w:rsidR="00D75081" w:rsidRPr="00265D45" w:rsidRDefault="00D75081" w:rsidP="00035449">
            <w:pPr>
              <w:spacing w:line="240" w:lineRule="auto"/>
              <w:rPr>
                <w:rFonts w:ascii="Verdana" w:eastAsia="Times New Roman" w:hAnsi="Verdana" w:cs="Arial"/>
                <w:sz w:val="20"/>
                <w:szCs w:val="20"/>
              </w:rPr>
            </w:pPr>
            <w:r w:rsidRPr="009A3843">
              <w:rPr>
                <w:rFonts w:ascii="Verdana" w:eastAsia="Times New Roman" w:hAnsi="Verdana" w:cs="Arial"/>
                <w:b/>
                <w:bCs/>
                <w:sz w:val="20"/>
                <w:szCs w:val="20"/>
              </w:rPr>
              <w:t>c)</w:t>
            </w:r>
            <w:r>
              <w:rPr>
                <w:rFonts w:ascii="Verdana" w:eastAsia="Times New Roman" w:hAnsi="Verdana" w:cs="Arial"/>
                <w:sz w:val="20"/>
                <w:szCs w:val="20"/>
              </w:rPr>
              <w:t xml:space="preserve"> </w:t>
            </w:r>
            <w:r w:rsidRPr="00265D45">
              <w:rPr>
                <w:rFonts w:ascii="Verdana" w:eastAsia="Times New Roman" w:hAnsi="Verdana" w:cs="Arial"/>
                <w:sz w:val="20"/>
                <w:szCs w:val="20"/>
              </w:rPr>
              <w:t>Energía eléctrica y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0EFDC"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0.090</w:t>
            </w:r>
          </w:p>
        </w:tc>
      </w:tr>
      <w:tr w:rsidR="00D75081" w:rsidRPr="00265D45" w14:paraId="0A8D2BD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C740A" w14:textId="77777777" w:rsidR="00D75081" w:rsidRPr="00265D45" w:rsidRDefault="00D75081" w:rsidP="00035449">
            <w:pPr>
              <w:spacing w:line="240" w:lineRule="auto"/>
              <w:rPr>
                <w:rFonts w:ascii="Verdana" w:eastAsia="Times New Roman" w:hAnsi="Verdana" w:cs="Arial"/>
                <w:sz w:val="20"/>
                <w:szCs w:val="20"/>
              </w:rPr>
            </w:pPr>
            <w:r w:rsidRPr="00F739E9">
              <w:rPr>
                <w:rFonts w:ascii="Verdana" w:eastAsia="Times New Roman" w:hAnsi="Verdana" w:cs="Arial"/>
                <w:b/>
                <w:bCs/>
                <w:sz w:val="20"/>
                <w:szCs w:val="20"/>
              </w:rPr>
              <w:t>d)</w:t>
            </w:r>
            <w:r>
              <w:rPr>
                <w:rFonts w:ascii="Verdana" w:eastAsia="Times New Roman" w:hAnsi="Verdana" w:cs="Arial"/>
                <w:sz w:val="20"/>
                <w:szCs w:val="20"/>
              </w:rPr>
              <w:t xml:space="preserve"> </w:t>
            </w:r>
            <w:r w:rsidRPr="00265D45">
              <w:rPr>
                <w:rFonts w:ascii="Verdana" w:eastAsia="Times New Roman" w:hAnsi="Verdana" w:cs="Arial"/>
                <w:sz w:val="20"/>
                <w:szCs w:val="20"/>
              </w:rPr>
              <w:t>Pavimento y banquetas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6220"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0.090</w:t>
            </w:r>
          </w:p>
        </w:tc>
      </w:tr>
    </w:tbl>
    <w:p w14:paraId="64D76BC9" w14:textId="77777777" w:rsidR="00D75081" w:rsidRPr="00265D45" w:rsidRDefault="00D75081" w:rsidP="00035449">
      <w:pPr>
        <w:pStyle w:val="NormalWeb"/>
        <w:spacing w:after="0"/>
        <w:ind w:left="851"/>
        <w:jc w:val="both"/>
        <w:rPr>
          <w:rFonts w:ascii="Verdana" w:hAnsi="Verdana"/>
          <w:sz w:val="20"/>
          <w:szCs w:val="20"/>
        </w:rPr>
      </w:pPr>
      <w:r w:rsidRPr="00265D45">
        <w:rPr>
          <w:rFonts w:ascii="Verdana" w:hAnsi="Verdana"/>
          <w:sz w:val="20"/>
          <w:szCs w:val="20"/>
        </w:rPr>
        <w:t>Factor de servicios = 1 –</w:t>
      </w:r>
      <w:r>
        <w:rPr>
          <w:rFonts w:ascii="Verdana" w:hAnsi="Verdana"/>
          <w:sz w:val="20"/>
          <w:szCs w:val="20"/>
        </w:rPr>
        <w:t xml:space="preserve"> </w:t>
      </w:r>
      <w:r w:rsidRPr="00265D45">
        <w:rPr>
          <w:rFonts w:ascii="Verdana" w:hAnsi="Verdana"/>
          <w:sz w:val="20"/>
          <w:szCs w:val="20"/>
        </w:rPr>
        <w:t>S</w:t>
      </w:r>
      <w:r>
        <w:rPr>
          <w:rFonts w:ascii="Verdana" w:hAnsi="Verdana"/>
          <w:sz w:val="20"/>
          <w:szCs w:val="20"/>
        </w:rPr>
        <w:t xml:space="preserve"> </w:t>
      </w:r>
      <w:r w:rsidRPr="00265D45">
        <w:rPr>
          <w:rFonts w:ascii="Verdana" w:hAnsi="Verdana"/>
          <w:sz w:val="20"/>
          <w:szCs w:val="20"/>
        </w:rPr>
        <w:t>P</w:t>
      </w:r>
    </w:p>
    <w:p w14:paraId="374EDCF4" w14:textId="77777777" w:rsidR="00D75081" w:rsidRPr="00265D45" w:rsidRDefault="00D75081" w:rsidP="00035449">
      <w:pPr>
        <w:pStyle w:val="NormalWeb"/>
        <w:spacing w:after="0"/>
        <w:ind w:left="851"/>
        <w:jc w:val="both"/>
        <w:rPr>
          <w:rFonts w:ascii="Verdana" w:hAnsi="Verdana"/>
          <w:sz w:val="20"/>
          <w:szCs w:val="20"/>
        </w:rPr>
      </w:pPr>
      <w:r w:rsidRPr="00265D45">
        <w:rPr>
          <w:rFonts w:ascii="Verdana" w:hAnsi="Verdana"/>
          <w:sz w:val="20"/>
          <w:szCs w:val="20"/>
        </w:rPr>
        <w:t>Donde:</w:t>
      </w:r>
    </w:p>
    <w:p w14:paraId="677F5BCC" w14:textId="77777777" w:rsidR="00D75081" w:rsidRPr="00265D45" w:rsidRDefault="00D75081" w:rsidP="00035449">
      <w:pPr>
        <w:pStyle w:val="NormalWeb"/>
        <w:spacing w:after="0"/>
        <w:ind w:left="851"/>
        <w:jc w:val="both"/>
        <w:rPr>
          <w:rFonts w:ascii="Verdana" w:hAnsi="Verdana"/>
          <w:sz w:val="20"/>
          <w:szCs w:val="20"/>
        </w:rPr>
      </w:pPr>
      <w:r w:rsidRPr="00265D45">
        <w:rPr>
          <w:rFonts w:ascii="Verdana" w:hAnsi="Verdana"/>
          <w:sz w:val="20"/>
          <w:szCs w:val="20"/>
        </w:rPr>
        <w:t>SP = sumatoria de ponderación de servicios básicos </w:t>
      </w:r>
    </w:p>
    <w:p w14:paraId="1BF1952D" w14:textId="77777777" w:rsidR="00D75081" w:rsidRDefault="00D75081" w:rsidP="00035449">
      <w:pPr>
        <w:pStyle w:val="NormalWeb"/>
        <w:spacing w:after="0"/>
        <w:jc w:val="both"/>
        <w:rPr>
          <w:rFonts w:ascii="Verdana" w:hAnsi="Verdana"/>
          <w:sz w:val="20"/>
          <w:szCs w:val="20"/>
        </w:rPr>
      </w:pPr>
      <w:r w:rsidRPr="00265D45">
        <w:rPr>
          <w:rFonts w:ascii="Verdana" w:hAnsi="Verdana"/>
          <w:b/>
          <w:bCs/>
          <w:sz w:val="20"/>
          <w:szCs w:val="20"/>
        </w:rPr>
        <w:t>B)</w:t>
      </w:r>
      <w:r w:rsidRPr="00265D45">
        <w:rPr>
          <w:rFonts w:ascii="Verdana" w:hAnsi="Verdana"/>
          <w:sz w:val="20"/>
          <w:szCs w:val="20"/>
        </w:rPr>
        <w:t xml:space="preserve"> Para determinar los valores unitarios de construcción, se aplicará lo dispuesto en el inciso B de la fracción anterior.</w:t>
      </w:r>
    </w:p>
    <w:p w14:paraId="46912150" w14:textId="77777777" w:rsidR="00D75081" w:rsidRPr="00265D45" w:rsidRDefault="00D75081" w:rsidP="00035449">
      <w:pPr>
        <w:pStyle w:val="NormalWeb"/>
        <w:numPr>
          <w:ilvl w:val="0"/>
          <w:numId w:val="23"/>
        </w:numPr>
        <w:spacing w:before="0" w:beforeAutospacing="0" w:after="0" w:afterAutospacing="0"/>
        <w:jc w:val="both"/>
        <w:rPr>
          <w:rFonts w:ascii="Verdana" w:hAnsi="Verdana"/>
          <w:sz w:val="20"/>
          <w:szCs w:val="20"/>
        </w:rPr>
      </w:pPr>
      <w:r w:rsidRPr="00265D45">
        <w:rPr>
          <w:rFonts w:ascii="Verdana" w:hAnsi="Verdana"/>
          <w:b/>
          <w:bCs/>
          <w:sz w:val="20"/>
          <w:szCs w:val="20"/>
        </w:rPr>
        <w:t>Inmuebles rústicos</w:t>
      </w:r>
    </w:p>
    <w:p w14:paraId="48B7E73C" w14:textId="77777777" w:rsidR="00D75081" w:rsidRDefault="00D75081" w:rsidP="00035449">
      <w:pPr>
        <w:spacing w:after="0" w:line="240" w:lineRule="auto"/>
        <w:jc w:val="both"/>
        <w:rPr>
          <w:rFonts w:ascii="Verdana" w:hAnsi="Verdana" w:cs="Arial"/>
          <w:b/>
          <w:bCs/>
          <w:sz w:val="20"/>
          <w:szCs w:val="20"/>
        </w:rPr>
      </w:pPr>
    </w:p>
    <w:p w14:paraId="522EB539" w14:textId="77777777" w:rsidR="00D75081" w:rsidRPr="00265D45" w:rsidRDefault="00D75081" w:rsidP="00035449">
      <w:pPr>
        <w:spacing w:line="240" w:lineRule="auto"/>
        <w:jc w:val="both"/>
        <w:rPr>
          <w:rFonts w:ascii="Verdana" w:hAnsi="Verdana" w:cs="Arial"/>
          <w:sz w:val="20"/>
          <w:szCs w:val="20"/>
        </w:rPr>
      </w:pPr>
      <w:r w:rsidRPr="00265D45">
        <w:rPr>
          <w:rFonts w:ascii="Verdana" w:hAnsi="Verdana" w:cs="Arial"/>
          <w:b/>
          <w:bCs/>
          <w:sz w:val="20"/>
          <w:szCs w:val="20"/>
        </w:rPr>
        <w:t>A) Valores unitarios de terreno para inmuebles rústicos</w:t>
      </w:r>
    </w:p>
    <w:p w14:paraId="64EB3009" w14:textId="77777777" w:rsidR="00D75081" w:rsidRPr="00265D45" w:rsidRDefault="00D75081" w:rsidP="00035449">
      <w:pPr>
        <w:pStyle w:val="Prrafodelista"/>
        <w:ind w:left="1027" w:hanging="283"/>
        <w:jc w:val="both"/>
        <w:rPr>
          <w:rFonts w:ascii="Verdana" w:hAnsi="Verdana"/>
          <w:sz w:val="20"/>
          <w:szCs w:val="20"/>
        </w:rPr>
      </w:pPr>
      <w:r w:rsidRPr="00265D45">
        <w:rPr>
          <w:rFonts w:ascii="Verdana" w:hAnsi="Verdana"/>
          <w:b/>
          <w:bCs/>
          <w:sz w:val="20"/>
          <w:szCs w:val="20"/>
        </w:rPr>
        <w:t>1.</w:t>
      </w:r>
      <w:r>
        <w:rPr>
          <w:rFonts w:ascii="Verdana" w:hAnsi="Verdana"/>
          <w:b/>
          <w:bCs/>
          <w:sz w:val="20"/>
          <w:szCs w:val="20"/>
        </w:rPr>
        <w:t xml:space="preserve"> </w:t>
      </w:r>
      <w:r w:rsidRPr="00265D45">
        <w:rPr>
          <w:rFonts w:ascii="Verdana" w:hAnsi="Verdana"/>
          <w:b/>
          <w:bCs/>
          <w:sz w:val="20"/>
          <w:szCs w:val="20"/>
        </w:rPr>
        <w:t>Tabla de valores base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01"/>
        <w:gridCol w:w="1530"/>
      </w:tblGrid>
      <w:tr w:rsidR="00D75081" w:rsidRPr="00265D45" w14:paraId="543A33B9"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EAB6D"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lastRenderedPageBreak/>
              <w:t>Tipo de 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34C7D"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Valor</w:t>
            </w:r>
          </w:p>
        </w:tc>
      </w:tr>
      <w:tr w:rsidR="00D75081" w:rsidRPr="00265D45" w14:paraId="766088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F11A7"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a)</w:t>
            </w:r>
            <w:r w:rsidRPr="00265D45">
              <w:rPr>
                <w:rFonts w:ascii="Verdana" w:eastAsia="Times New Roman" w:hAnsi="Verdana" w:cs="Arial"/>
                <w:sz w:val="20"/>
                <w:szCs w:val="20"/>
              </w:rPr>
              <w:t xml:space="preserv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51E85" w14:textId="77777777" w:rsidR="00D75081" w:rsidRPr="00B456CA" w:rsidRDefault="00D75081" w:rsidP="00035449">
            <w:pPr>
              <w:spacing w:line="240" w:lineRule="auto"/>
              <w:jc w:val="right"/>
              <w:rPr>
                <w:rFonts w:ascii="Verdana" w:eastAsia="Times New Roman" w:hAnsi="Verdana" w:cs="Arial"/>
                <w:sz w:val="20"/>
                <w:szCs w:val="20"/>
              </w:rPr>
            </w:pPr>
            <w:r w:rsidRPr="00B456CA">
              <w:rPr>
                <w:rFonts w:ascii="Verdana" w:eastAsia="Times New Roman" w:hAnsi="Verdana" w:cs="Arial"/>
                <w:sz w:val="20"/>
                <w:szCs w:val="20"/>
              </w:rPr>
              <w:t>$166,084.74</w:t>
            </w:r>
          </w:p>
        </w:tc>
      </w:tr>
      <w:tr w:rsidR="00D75081" w:rsidRPr="00265D45" w14:paraId="21729CA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3071F"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b)</w:t>
            </w:r>
            <w:r w:rsidRPr="00265D45">
              <w:rPr>
                <w:rFonts w:ascii="Verdana" w:eastAsia="Times New Roman" w:hAnsi="Verdana" w:cs="Arial"/>
                <w:sz w:val="20"/>
                <w:szCs w:val="20"/>
              </w:rPr>
              <w:t xml:space="preserv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2D2B" w14:textId="77777777" w:rsidR="00D75081" w:rsidRPr="00B456CA" w:rsidRDefault="00D75081" w:rsidP="00035449">
            <w:pPr>
              <w:spacing w:line="240" w:lineRule="auto"/>
              <w:jc w:val="right"/>
              <w:rPr>
                <w:rFonts w:ascii="Verdana" w:eastAsia="Times New Roman" w:hAnsi="Verdana" w:cs="Arial"/>
                <w:sz w:val="20"/>
                <w:szCs w:val="20"/>
              </w:rPr>
            </w:pPr>
            <w:r w:rsidRPr="00B456CA">
              <w:rPr>
                <w:rFonts w:ascii="Verdana" w:eastAsia="Times New Roman" w:hAnsi="Verdana" w:cs="Arial"/>
                <w:sz w:val="20"/>
                <w:szCs w:val="20"/>
              </w:rPr>
              <w:t>$61,513.85</w:t>
            </w:r>
          </w:p>
        </w:tc>
      </w:tr>
      <w:tr w:rsidR="00D75081" w:rsidRPr="00265D45" w14:paraId="4C280CD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121FD"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c)</w:t>
            </w:r>
            <w:r w:rsidRPr="00265D45">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1C6E4" w14:textId="77777777" w:rsidR="00D75081" w:rsidRPr="00B456CA" w:rsidRDefault="00D75081" w:rsidP="00035449">
            <w:pPr>
              <w:spacing w:line="240" w:lineRule="auto"/>
              <w:jc w:val="right"/>
              <w:rPr>
                <w:rFonts w:ascii="Verdana" w:eastAsia="Times New Roman" w:hAnsi="Verdana" w:cs="Arial"/>
                <w:sz w:val="20"/>
                <w:szCs w:val="20"/>
              </w:rPr>
            </w:pPr>
            <w:r w:rsidRPr="00B456CA">
              <w:rPr>
                <w:rFonts w:ascii="Verdana" w:eastAsia="Times New Roman" w:hAnsi="Verdana" w:cs="Arial"/>
                <w:sz w:val="20"/>
                <w:szCs w:val="20"/>
              </w:rPr>
              <w:t>$22,143.21</w:t>
            </w:r>
          </w:p>
        </w:tc>
      </w:tr>
      <w:tr w:rsidR="00D75081" w:rsidRPr="00265D45" w14:paraId="0E84E7B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08EA9"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d)</w:t>
            </w:r>
            <w:r w:rsidRPr="00265D45">
              <w:rPr>
                <w:rFonts w:ascii="Verdana" w:eastAsia="Times New Roman" w:hAnsi="Verdana" w:cs="Arial"/>
                <w:sz w:val="20"/>
                <w:szCs w:val="20"/>
              </w:rPr>
              <w:t xml:space="preserv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AFFA" w14:textId="77777777" w:rsidR="00D75081" w:rsidRPr="00B456CA" w:rsidRDefault="00D75081" w:rsidP="00035449">
            <w:pPr>
              <w:spacing w:line="240" w:lineRule="auto"/>
              <w:jc w:val="right"/>
              <w:rPr>
                <w:rFonts w:ascii="Verdana" w:eastAsia="Times New Roman" w:hAnsi="Verdana" w:cs="Arial"/>
                <w:sz w:val="20"/>
                <w:szCs w:val="20"/>
              </w:rPr>
            </w:pPr>
            <w:r w:rsidRPr="00B456CA">
              <w:rPr>
                <w:rFonts w:ascii="Verdana" w:eastAsia="Times New Roman" w:hAnsi="Verdana" w:cs="Arial"/>
                <w:sz w:val="20"/>
                <w:szCs w:val="20"/>
              </w:rPr>
              <w:t>$3,936.46</w:t>
            </w:r>
          </w:p>
        </w:tc>
      </w:tr>
    </w:tbl>
    <w:p w14:paraId="1BB9D516" w14:textId="77777777" w:rsidR="00D75081" w:rsidRPr="00265D45" w:rsidRDefault="00D75081" w:rsidP="00035449">
      <w:pPr>
        <w:pStyle w:val="NormalWeb"/>
        <w:ind w:firstLine="851"/>
        <w:jc w:val="both"/>
        <w:rPr>
          <w:rFonts w:ascii="Verdana" w:hAnsi="Verdana"/>
          <w:sz w:val="20"/>
          <w:szCs w:val="20"/>
        </w:rPr>
      </w:pPr>
      <w:r w:rsidRPr="00265D45">
        <w:rPr>
          <w:rFonts w:ascii="Verdana" w:hAnsi="Verdana"/>
          <w:sz w:val="20"/>
          <w:szCs w:val="20"/>
        </w:rPr>
        <w:t>Los valores base serán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07"/>
        <w:gridCol w:w="950"/>
      </w:tblGrid>
      <w:tr w:rsidR="00D75081" w:rsidRPr="00265D45" w14:paraId="79F89898"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067A9"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5A0DA"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Factor</w:t>
            </w:r>
          </w:p>
        </w:tc>
      </w:tr>
      <w:tr w:rsidR="00D75081" w:rsidRPr="00265D45" w14:paraId="47E67B1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2F169"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1.1.</w:t>
            </w:r>
            <w:r w:rsidRPr="00265D45">
              <w:rPr>
                <w:rFonts w:ascii="Verdana" w:eastAsia="Times New Roman" w:hAnsi="Verdana" w:cs="Arial"/>
                <w:sz w:val="20"/>
                <w:szCs w:val="20"/>
              </w:rPr>
              <w:t xml:space="preserve"> Espesor del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41C16" w14:textId="77777777" w:rsidR="00D75081" w:rsidRPr="00265D45" w:rsidRDefault="00D75081" w:rsidP="00035449">
            <w:pPr>
              <w:spacing w:line="240" w:lineRule="auto"/>
              <w:jc w:val="center"/>
              <w:rPr>
                <w:rFonts w:ascii="Verdana" w:eastAsia="Times New Roman" w:hAnsi="Verdana" w:cs="Arial"/>
                <w:sz w:val="20"/>
                <w:szCs w:val="20"/>
              </w:rPr>
            </w:pPr>
          </w:p>
        </w:tc>
      </w:tr>
      <w:tr w:rsidR="00D75081" w:rsidRPr="00265D45" w14:paraId="11F7B06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E02F0"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a)</w:t>
            </w:r>
            <w:r w:rsidRPr="00265D45">
              <w:rPr>
                <w:rFonts w:ascii="Verdana" w:eastAsia="Times New Roman"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3B79B"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p>
        </w:tc>
      </w:tr>
      <w:tr w:rsidR="00D75081" w:rsidRPr="00265D45" w14:paraId="1485D16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7BD0E"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b)</w:t>
            </w:r>
            <w:r w:rsidRPr="00265D45">
              <w:rPr>
                <w:rFonts w:ascii="Verdana" w:eastAsia="Times New Roman"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A72B"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1.05</w:t>
            </w:r>
          </w:p>
        </w:tc>
      </w:tr>
      <w:tr w:rsidR="00D75081" w:rsidRPr="00265D45" w14:paraId="300A27B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DFE8E"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c)</w:t>
            </w:r>
            <w:r w:rsidRPr="00265D45">
              <w:rPr>
                <w:rFonts w:ascii="Verdana" w:eastAsia="Times New Roman" w:hAnsi="Verdana" w:cs="Arial"/>
                <w:sz w:val="20"/>
                <w:szCs w:val="20"/>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B6DA5"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1.08</w:t>
            </w:r>
          </w:p>
        </w:tc>
      </w:tr>
      <w:tr w:rsidR="00D75081" w:rsidRPr="00265D45" w14:paraId="21EF0DB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14F20"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d)</w:t>
            </w:r>
            <w:r w:rsidRPr="00265D45">
              <w:rPr>
                <w:rFonts w:ascii="Verdana" w:eastAsia="Times New Roman"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3D58"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1.1</w:t>
            </w:r>
            <w:r>
              <w:rPr>
                <w:rFonts w:ascii="Verdana" w:eastAsia="Times New Roman" w:hAnsi="Verdana" w:cs="Arial"/>
                <w:sz w:val="20"/>
                <w:szCs w:val="20"/>
              </w:rPr>
              <w:t>0</w:t>
            </w:r>
          </w:p>
        </w:tc>
      </w:tr>
      <w:tr w:rsidR="00D75081" w:rsidRPr="00265D45" w14:paraId="1398DD6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E20E3"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1.2</w:t>
            </w:r>
            <w:r w:rsidRPr="00265D45">
              <w:rPr>
                <w:rFonts w:ascii="Verdana" w:eastAsia="Times New Roman" w:hAnsi="Verdana" w:cs="Arial"/>
                <w:sz w:val="20"/>
                <w:szCs w:val="20"/>
              </w:rPr>
              <w:t>. Topografía: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8486" w14:textId="77777777" w:rsidR="00D75081" w:rsidRPr="00265D45" w:rsidRDefault="00D75081" w:rsidP="00035449">
            <w:pPr>
              <w:spacing w:line="240" w:lineRule="auto"/>
              <w:jc w:val="center"/>
              <w:rPr>
                <w:rFonts w:ascii="Verdana" w:eastAsia="Times New Roman" w:hAnsi="Verdana" w:cs="Arial"/>
                <w:sz w:val="20"/>
                <w:szCs w:val="20"/>
              </w:rPr>
            </w:pPr>
          </w:p>
        </w:tc>
      </w:tr>
      <w:tr w:rsidR="00D75081" w:rsidRPr="00265D45" w14:paraId="387B426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362C8"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a)</w:t>
            </w:r>
            <w:r w:rsidRPr="00265D45">
              <w:rPr>
                <w:rFonts w:ascii="Verdana" w:eastAsia="Times New Roman"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77BB"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1.1</w:t>
            </w:r>
            <w:r>
              <w:rPr>
                <w:rFonts w:ascii="Verdana" w:eastAsia="Times New Roman" w:hAnsi="Verdana" w:cs="Arial"/>
                <w:sz w:val="20"/>
                <w:szCs w:val="20"/>
              </w:rPr>
              <w:t>0</w:t>
            </w:r>
          </w:p>
        </w:tc>
      </w:tr>
      <w:tr w:rsidR="00D75081" w:rsidRPr="00265D45" w14:paraId="47632CE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F8B30"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b)</w:t>
            </w:r>
            <w:r w:rsidRPr="00265D45">
              <w:rPr>
                <w:rFonts w:ascii="Verdana" w:eastAsia="Times New Roman"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B907F"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1.05</w:t>
            </w:r>
          </w:p>
        </w:tc>
      </w:tr>
      <w:tr w:rsidR="00D75081" w:rsidRPr="00265D45" w14:paraId="42F137B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D9E49"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c)</w:t>
            </w:r>
            <w:r w:rsidRPr="00265D45">
              <w:rPr>
                <w:rFonts w:ascii="Verdana" w:eastAsia="Times New Roman"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E3B98"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p>
        </w:tc>
      </w:tr>
      <w:tr w:rsidR="00D75081" w:rsidRPr="00265D45" w14:paraId="3A7CFF2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27CB5"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lastRenderedPageBreak/>
              <w:t>d)</w:t>
            </w:r>
            <w:r w:rsidRPr="00265D45">
              <w:rPr>
                <w:rFonts w:ascii="Verdana" w:eastAsia="Times New Roman"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0BD1"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0.95</w:t>
            </w:r>
          </w:p>
        </w:tc>
      </w:tr>
      <w:tr w:rsidR="00D75081" w:rsidRPr="00265D45" w14:paraId="3415DB6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57E24"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1.3.</w:t>
            </w:r>
            <w:r w:rsidRPr="00265D45">
              <w:rPr>
                <w:rFonts w:ascii="Verdana" w:eastAsia="Times New Roman" w:hAnsi="Verdana" w:cs="Arial"/>
                <w:sz w:val="20"/>
                <w:szCs w:val="20"/>
              </w:rPr>
              <w:t xml:space="preserve"> Distancias a centros de población (excepto caserío):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51866" w14:textId="77777777" w:rsidR="00D75081" w:rsidRPr="00265D45" w:rsidRDefault="00D75081" w:rsidP="00035449">
            <w:pPr>
              <w:spacing w:line="240" w:lineRule="auto"/>
              <w:jc w:val="center"/>
              <w:rPr>
                <w:rFonts w:ascii="Verdana" w:eastAsia="Times New Roman" w:hAnsi="Verdana" w:cs="Arial"/>
                <w:sz w:val="20"/>
                <w:szCs w:val="20"/>
              </w:rPr>
            </w:pPr>
          </w:p>
        </w:tc>
      </w:tr>
      <w:tr w:rsidR="00D75081" w:rsidRPr="00265D45" w14:paraId="2B729B7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F73F5"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a)</w:t>
            </w:r>
            <w:r w:rsidRPr="00265D45">
              <w:rPr>
                <w:rFonts w:ascii="Verdana" w:eastAsia="Times New Roman"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060E9"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1.5</w:t>
            </w:r>
            <w:r>
              <w:rPr>
                <w:rFonts w:ascii="Verdana" w:eastAsia="Times New Roman" w:hAnsi="Verdana" w:cs="Arial"/>
                <w:sz w:val="20"/>
                <w:szCs w:val="20"/>
              </w:rPr>
              <w:t>0</w:t>
            </w:r>
          </w:p>
        </w:tc>
      </w:tr>
      <w:tr w:rsidR="00D75081" w:rsidRPr="00265D45" w14:paraId="1659B9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40A3C"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b)</w:t>
            </w:r>
            <w:r w:rsidRPr="00265D45">
              <w:rPr>
                <w:rFonts w:ascii="Verdana" w:eastAsia="Times New Roman"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9B5B"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p>
        </w:tc>
      </w:tr>
      <w:tr w:rsidR="00D75081" w:rsidRPr="00265D45" w14:paraId="225BC5D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587A8"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1.4.</w:t>
            </w:r>
            <w:r w:rsidRPr="00265D45">
              <w:rPr>
                <w:rFonts w:ascii="Verdana" w:eastAsia="Times New Roman" w:hAnsi="Verdana" w:cs="Arial"/>
                <w:sz w:val="20"/>
                <w:szCs w:val="20"/>
              </w:rPr>
              <w:t xml:space="preserve"> Acceso a vías de comunicación: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EF08" w14:textId="77777777" w:rsidR="00D75081" w:rsidRPr="00265D45" w:rsidRDefault="00D75081" w:rsidP="00035449">
            <w:pPr>
              <w:spacing w:line="240" w:lineRule="auto"/>
              <w:jc w:val="center"/>
              <w:rPr>
                <w:rFonts w:ascii="Verdana" w:eastAsia="Times New Roman" w:hAnsi="Verdana" w:cs="Arial"/>
                <w:sz w:val="20"/>
                <w:szCs w:val="20"/>
              </w:rPr>
            </w:pPr>
          </w:p>
        </w:tc>
      </w:tr>
      <w:tr w:rsidR="00D75081" w:rsidRPr="00265D45" w14:paraId="320E6C2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0E0CE"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a)</w:t>
            </w:r>
            <w:r w:rsidRPr="00265D45">
              <w:rPr>
                <w:rFonts w:ascii="Verdana" w:eastAsia="Times New Roman"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1EAB"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1.2</w:t>
            </w:r>
            <w:r>
              <w:rPr>
                <w:rFonts w:ascii="Verdana" w:eastAsia="Times New Roman" w:hAnsi="Verdana" w:cs="Arial"/>
                <w:sz w:val="20"/>
                <w:szCs w:val="20"/>
              </w:rPr>
              <w:t>0</w:t>
            </w:r>
          </w:p>
        </w:tc>
      </w:tr>
      <w:tr w:rsidR="00D75081" w:rsidRPr="00265D45" w14:paraId="44C65C7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8BCF5"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b)</w:t>
            </w:r>
            <w:r w:rsidRPr="00265D45">
              <w:rPr>
                <w:rFonts w:ascii="Verdana" w:eastAsia="Times New Roman"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EF33"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p>
        </w:tc>
      </w:tr>
      <w:tr w:rsidR="00D75081" w:rsidRPr="00265D45" w14:paraId="7E36A07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5C1AF"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c)</w:t>
            </w:r>
            <w:r w:rsidRPr="00265D45">
              <w:rPr>
                <w:rFonts w:ascii="Verdana" w:eastAsia="Times New Roman"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0D80"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0.5</w:t>
            </w:r>
            <w:r>
              <w:rPr>
                <w:rFonts w:ascii="Verdana" w:eastAsia="Times New Roman" w:hAnsi="Verdana" w:cs="Arial"/>
                <w:sz w:val="20"/>
                <w:szCs w:val="20"/>
              </w:rPr>
              <w:t>0</w:t>
            </w:r>
          </w:p>
        </w:tc>
      </w:tr>
    </w:tbl>
    <w:p w14:paraId="10B6110E" w14:textId="77777777" w:rsidR="00D75081" w:rsidRPr="00265D45" w:rsidRDefault="00D75081" w:rsidP="00035449">
      <w:pPr>
        <w:spacing w:line="240" w:lineRule="auto"/>
        <w:jc w:val="both"/>
        <w:rPr>
          <w:rFonts w:ascii="Verdana" w:eastAsia="Times New Roman" w:hAnsi="Verdana" w:cs="Arial"/>
          <w:sz w:val="20"/>
          <w:szCs w:val="20"/>
        </w:rPr>
      </w:pPr>
    </w:p>
    <w:p w14:paraId="33B8FF42"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El factor que se utilizará para terrenos de riego eventual será el de 0.60. Para aplicar este factor, se calculará primeramente como terreno de riego.</w:t>
      </w:r>
    </w:p>
    <w:p w14:paraId="481A6AD3" w14:textId="77777777" w:rsidR="00D75081" w:rsidRPr="00265D45" w:rsidRDefault="00D75081" w:rsidP="00035449">
      <w:pPr>
        <w:pStyle w:val="NormalWeb"/>
        <w:numPr>
          <w:ilvl w:val="0"/>
          <w:numId w:val="27"/>
        </w:numPr>
        <w:spacing w:before="0" w:beforeAutospacing="0" w:after="0" w:afterAutospacing="0"/>
        <w:ind w:left="567" w:hanging="567"/>
        <w:jc w:val="both"/>
        <w:rPr>
          <w:rFonts w:ascii="Verdana" w:hAnsi="Verdana"/>
          <w:sz w:val="20"/>
          <w:szCs w:val="20"/>
        </w:rPr>
      </w:pPr>
      <w:r w:rsidRPr="00265D45">
        <w:rPr>
          <w:rFonts w:ascii="Verdana" w:hAnsi="Verdana"/>
          <w:b/>
          <w:bCs/>
          <w:sz w:val="20"/>
          <w:szCs w:val="20"/>
        </w:rPr>
        <w:t>Tabla de valores por metro cuadrado para inmuebles rústicos, no dedicados a la agricultura y que cuenten con las características, de acuerdo a la siguiente tabla</w:t>
      </w:r>
    </w:p>
    <w:p w14:paraId="3880ED4E" w14:textId="77777777" w:rsidR="00D75081" w:rsidRPr="00393EB2" w:rsidRDefault="00D75081" w:rsidP="00035449">
      <w:pPr>
        <w:pStyle w:val="Prrafodelista"/>
        <w:ind w:left="851"/>
        <w:jc w:val="both"/>
        <w:rPr>
          <w:rFonts w:ascii="Verdana" w:hAnsi="Verdana"/>
          <w:sz w:val="20"/>
          <w:szCs w:val="20"/>
        </w:rPr>
      </w:pPr>
    </w:p>
    <w:p w14:paraId="451C9C35" w14:textId="77777777" w:rsidR="00D75081" w:rsidRPr="00EC6AF8" w:rsidRDefault="00D75081" w:rsidP="00035449">
      <w:pPr>
        <w:pStyle w:val="Prrafodelista"/>
        <w:numPr>
          <w:ilvl w:val="0"/>
          <w:numId w:val="28"/>
        </w:numPr>
        <w:ind w:left="851" w:hanging="851"/>
        <w:jc w:val="both"/>
        <w:rPr>
          <w:rFonts w:ascii="Verdana" w:hAnsi="Verdana"/>
          <w:sz w:val="20"/>
          <w:szCs w:val="20"/>
        </w:rPr>
      </w:pPr>
      <w:r w:rsidRPr="00265D45">
        <w:rPr>
          <w:rFonts w:ascii="Verdana" w:hAnsi="Verdana"/>
          <w:b/>
          <w:bCs/>
          <w:sz w:val="20"/>
          <w:szCs w:val="20"/>
        </w:rPr>
        <w:t>Tabla de valores por metro cuadrado:</w:t>
      </w:r>
    </w:p>
    <w:p w14:paraId="29F28641" w14:textId="77777777" w:rsidR="00EC6AF8" w:rsidRPr="00265D45" w:rsidRDefault="00EC6AF8" w:rsidP="00035449">
      <w:pPr>
        <w:pStyle w:val="Prrafodelista"/>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39"/>
        <w:gridCol w:w="1496"/>
        <w:gridCol w:w="1553"/>
      </w:tblGrid>
      <w:tr w:rsidR="00D75081" w:rsidRPr="00265D45" w14:paraId="5E0E641E"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1730B"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76C60"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 xml:space="preserve">Valor </w:t>
            </w:r>
            <w:r>
              <w:rPr>
                <w:rFonts w:ascii="Verdana" w:eastAsia="Times New Roman" w:hAnsi="Verdana" w:cs="Arial"/>
                <w:b/>
                <w:bCs/>
                <w:sz w:val="20"/>
                <w:szCs w:val="20"/>
              </w:rPr>
              <w:t>m</w:t>
            </w:r>
            <w:r w:rsidRPr="00265D45">
              <w:rPr>
                <w:rFonts w:ascii="Verdana" w:eastAsia="Times New Roman" w:hAnsi="Verdana" w:cs="Arial"/>
                <w:b/>
                <w:bCs/>
                <w:sz w:val="20"/>
                <w:szCs w:val="20"/>
              </w:rPr>
              <w:t>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709E" w14:textId="77777777" w:rsidR="00D75081" w:rsidRPr="00265D45" w:rsidRDefault="00D75081" w:rsidP="00035449">
            <w:pPr>
              <w:spacing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 xml:space="preserve">Valor </w:t>
            </w:r>
            <w:r>
              <w:rPr>
                <w:rFonts w:ascii="Verdana" w:eastAsia="Times New Roman" w:hAnsi="Verdana" w:cs="Arial"/>
                <w:b/>
                <w:bCs/>
                <w:sz w:val="20"/>
                <w:szCs w:val="20"/>
              </w:rPr>
              <w:t>m</w:t>
            </w:r>
            <w:r w:rsidRPr="00265D45">
              <w:rPr>
                <w:rFonts w:ascii="Verdana" w:eastAsia="Times New Roman" w:hAnsi="Verdana" w:cs="Arial"/>
                <w:b/>
                <w:bCs/>
                <w:sz w:val="20"/>
                <w:szCs w:val="20"/>
              </w:rPr>
              <w:t>áximo</w:t>
            </w:r>
          </w:p>
        </w:tc>
      </w:tr>
      <w:tr w:rsidR="00D75081" w:rsidRPr="00265D45" w14:paraId="693980E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3C383" w14:textId="77777777" w:rsidR="00D75081" w:rsidRPr="008E55B1" w:rsidRDefault="00D75081" w:rsidP="00035449">
            <w:pPr>
              <w:pStyle w:val="Prrafodelista"/>
              <w:numPr>
                <w:ilvl w:val="0"/>
                <w:numId w:val="29"/>
              </w:numPr>
              <w:spacing w:after="160"/>
              <w:ind w:left="432" w:hanging="432"/>
              <w:jc w:val="both"/>
              <w:rPr>
                <w:rFonts w:ascii="Verdana" w:hAnsi="Verdana"/>
                <w:sz w:val="20"/>
                <w:szCs w:val="20"/>
              </w:rPr>
            </w:pPr>
            <w:r w:rsidRPr="008E55B1">
              <w:rPr>
                <w:rFonts w:ascii="Verdana" w:hAnsi="Verdana"/>
                <w:sz w:val="20"/>
                <w:szCs w:val="20"/>
              </w:rPr>
              <w:t>Inmuebles cercanos a rancherías, sin ningún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07905"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7508"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$25.90</w:t>
            </w:r>
          </w:p>
        </w:tc>
      </w:tr>
      <w:tr w:rsidR="00D75081" w:rsidRPr="00265D45" w14:paraId="4249048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4202C" w14:textId="77777777" w:rsidR="00D75081" w:rsidRPr="004376B8" w:rsidRDefault="00D75081" w:rsidP="00035449">
            <w:pPr>
              <w:pStyle w:val="Prrafodelista"/>
              <w:numPr>
                <w:ilvl w:val="0"/>
                <w:numId w:val="29"/>
              </w:numPr>
              <w:spacing w:after="160"/>
              <w:ind w:left="432" w:hanging="425"/>
              <w:jc w:val="both"/>
              <w:rPr>
                <w:rFonts w:ascii="Verdana" w:hAnsi="Verdana"/>
                <w:sz w:val="20"/>
                <w:szCs w:val="20"/>
              </w:rPr>
            </w:pPr>
            <w:r w:rsidRPr="004376B8">
              <w:rPr>
                <w:rFonts w:ascii="Verdana" w:hAnsi="Verdana"/>
                <w:sz w:val="20"/>
                <w:szCs w:val="20"/>
              </w:rPr>
              <w:t>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31F89"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$25.91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DA5A8"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$54.10</w:t>
            </w:r>
          </w:p>
        </w:tc>
      </w:tr>
      <w:tr w:rsidR="00D75081" w:rsidRPr="00265D45" w14:paraId="4D2F921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FC1D5" w14:textId="77777777" w:rsidR="00D75081" w:rsidRPr="004376B8" w:rsidRDefault="00D75081" w:rsidP="00035449">
            <w:pPr>
              <w:pStyle w:val="Prrafodelista"/>
              <w:numPr>
                <w:ilvl w:val="0"/>
                <w:numId w:val="29"/>
              </w:numPr>
              <w:spacing w:after="160"/>
              <w:ind w:left="432" w:hanging="425"/>
              <w:jc w:val="both"/>
              <w:rPr>
                <w:rFonts w:ascii="Verdana" w:hAnsi="Verdana"/>
                <w:sz w:val="20"/>
                <w:szCs w:val="20"/>
              </w:rPr>
            </w:pPr>
            <w:r w:rsidRPr="004376B8">
              <w:rPr>
                <w:rFonts w:ascii="Verdana" w:hAnsi="Verdana"/>
                <w:sz w:val="20"/>
                <w:szCs w:val="20"/>
              </w:rPr>
              <w:lastRenderedPageBreak/>
              <w:t>Inmuebles en rancherías, con calle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BB57C"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E3D3A"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$75.34</w:t>
            </w:r>
          </w:p>
        </w:tc>
      </w:tr>
      <w:tr w:rsidR="00D75081" w:rsidRPr="00265D45" w14:paraId="71ED838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55DA5" w14:textId="77777777" w:rsidR="00D75081" w:rsidRPr="004376B8" w:rsidRDefault="00D75081" w:rsidP="00035449">
            <w:pPr>
              <w:pStyle w:val="Prrafodelista"/>
              <w:numPr>
                <w:ilvl w:val="0"/>
                <w:numId w:val="29"/>
              </w:numPr>
              <w:spacing w:after="160"/>
              <w:ind w:left="432" w:hanging="432"/>
              <w:rPr>
                <w:rFonts w:ascii="Verdana" w:hAnsi="Verdana"/>
                <w:sz w:val="20"/>
                <w:szCs w:val="20"/>
              </w:rPr>
            </w:pPr>
            <w:r w:rsidRPr="004376B8">
              <w:rPr>
                <w:rFonts w:ascii="Verdana" w:hAnsi="Verdana"/>
                <w:sz w:val="20"/>
                <w:szCs w:val="20"/>
              </w:rPr>
              <w:t>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64721"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37BB5"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$94.16</w:t>
            </w:r>
          </w:p>
        </w:tc>
      </w:tr>
      <w:tr w:rsidR="00D75081" w:rsidRPr="00265D45" w14:paraId="4EA0A79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AC0E9" w14:textId="77777777" w:rsidR="00D75081" w:rsidRPr="004376B8" w:rsidRDefault="00D75081" w:rsidP="00035449">
            <w:pPr>
              <w:pStyle w:val="Prrafodelista"/>
              <w:numPr>
                <w:ilvl w:val="0"/>
                <w:numId w:val="29"/>
              </w:numPr>
              <w:spacing w:after="160"/>
              <w:ind w:left="432" w:hanging="432"/>
              <w:rPr>
                <w:rFonts w:ascii="Verdana" w:hAnsi="Verdana"/>
                <w:sz w:val="20"/>
                <w:szCs w:val="20"/>
              </w:rPr>
            </w:pPr>
            <w:r w:rsidRPr="004376B8">
              <w:rPr>
                <w:rFonts w:ascii="Verdana" w:hAnsi="Verdana"/>
                <w:sz w:val="20"/>
                <w:szCs w:val="20"/>
              </w:rPr>
              <w:t>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77B58"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$94.17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3AA7E" w14:textId="77777777" w:rsidR="00D75081" w:rsidRPr="00744993" w:rsidRDefault="00D75081" w:rsidP="00035449">
            <w:pPr>
              <w:spacing w:line="240" w:lineRule="auto"/>
              <w:jc w:val="center"/>
              <w:rPr>
                <w:rFonts w:ascii="Verdana" w:eastAsia="Times New Roman" w:hAnsi="Verdana" w:cs="Arial"/>
                <w:sz w:val="20"/>
                <w:szCs w:val="20"/>
              </w:rPr>
            </w:pPr>
            <w:r w:rsidRPr="00744993">
              <w:rPr>
                <w:rFonts w:ascii="Verdana" w:eastAsia="Times New Roman" w:hAnsi="Verdana" w:cs="Arial"/>
                <w:sz w:val="20"/>
                <w:szCs w:val="20"/>
              </w:rPr>
              <w:t>$120.37</w:t>
            </w:r>
          </w:p>
        </w:tc>
      </w:tr>
    </w:tbl>
    <w:p w14:paraId="0449795D" w14:textId="77777777" w:rsidR="00D75081" w:rsidRDefault="00D75081" w:rsidP="00035449">
      <w:pPr>
        <w:pStyle w:val="Prrafodelista"/>
        <w:ind w:left="851"/>
        <w:jc w:val="both"/>
        <w:rPr>
          <w:rFonts w:ascii="Verdana" w:hAnsi="Verdana"/>
          <w:sz w:val="20"/>
          <w:szCs w:val="20"/>
        </w:rPr>
      </w:pPr>
    </w:p>
    <w:p w14:paraId="11C198CA" w14:textId="77777777" w:rsidR="00D75081" w:rsidRPr="00265D45" w:rsidRDefault="00D75081" w:rsidP="00035449">
      <w:pPr>
        <w:pStyle w:val="Prrafodelista"/>
        <w:numPr>
          <w:ilvl w:val="0"/>
          <w:numId w:val="28"/>
        </w:numPr>
        <w:ind w:left="851" w:hanging="851"/>
        <w:jc w:val="both"/>
        <w:rPr>
          <w:rFonts w:ascii="Verdana" w:hAnsi="Verdana"/>
          <w:sz w:val="20"/>
          <w:szCs w:val="20"/>
        </w:rPr>
      </w:pPr>
      <w:r w:rsidRPr="00265D45">
        <w:rPr>
          <w:rFonts w:ascii="Verdana" w:hAnsi="Verdana"/>
          <w:sz w:val="20"/>
          <w:szCs w:val="20"/>
        </w:rPr>
        <w:t>Para determinar los valores unitarios de construcción se aplicará lo dispuesto en el inciso B de la fracción I de este artículo.</w:t>
      </w:r>
    </w:p>
    <w:p w14:paraId="4B0F331B" w14:textId="77777777" w:rsidR="00D75081" w:rsidRPr="00ED5DC3" w:rsidRDefault="00D75081" w:rsidP="00035449">
      <w:pPr>
        <w:pStyle w:val="NormalWeb"/>
        <w:spacing w:after="0"/>
        <w:ind w:firstLine="851"/>
        <w:jc w:val="both"/>
        <w:rPr>
          <w:rFonts w:ascii="Verdana" w:hAnsi="Verdana"/>
          <w:b/>
          <w:bCs/>
          <w:sz w:val="20"/>
          <w:szCs w:val="20"/>
        </w:rPr>
      </w:pPr>
      <w:r w:rsidRPr="00265D45">
        <w:rPr>
          <w:rFonts w:ascii="Verdana" w:hAnsi="Verdana"/>
          <w:sz w:val="20"/>
          <w:szCs w:val="20"/>
        </w:rPr>
        <w:t>La clasificación de los inmuebles en urbano, suburbano y rústico, será conforme a lo establecido por el Plano de Valores de Terreno para el Municipio de León, Guanajuato, que establece el presente Ordenamiento</w:t>
      </w:r>
      <w:r>
        <w:rPr>
          <w:rFonts w:ascii="Verdana" w:hAnsi="Verdana"/>
          <w:sz w:val="20"/>
          <w:szCs w:val="20"/>
        </w:rPr>
        <w:t xml:space="preserve"> y por </w:t>
      </w:r>
      <w:r w:rsidRPr="000138BC">
        <w:rPr>
          <w:rFonts w:ascii="Verdana" w:hAnsi="Verdana"/>
          <w:sz w:val="20"/>
          <w:szCs w:val="20"/>
        </w:rPr>
        <w:t xml:space="preserve">el </w:t>
      </w:r>
      <w:r w:rsidRPr="00991F3E">
        <w:rPr>
          <w:rFonts w:ascii="Verdana" w:hAnsi="Verdana"/>
          <w:sz w:val="20"/>
          <w:szCs w:val="20"/>
        </w:rPr>
        <w:t>artículo 196 del Código Territorial para el Estado y los Municipios de Guanajuato.</w:t>
      </w:r>
    </w:p>
    <w:p w14:paraId="74BCF360" w14:textId="77777777" w:rsidR="00D75081" w:rsidRDefault="00D75081" w:rsidP="00035449">
      <w:pPr>
        <w:pStyle w:val="NormalWeb"/>
        <w:spacing w:after="0"/>
        <w:ind w:firstLine="851"/>
        <w:jc w:val="both"/>
        <w:rPr>
          <w:rFonts w:ascii="Verdana" w:hAnsi="Verdana"/>
          <w:sz w:val="20"/>
          <w:szCs w:val="20"/>
        </w:rPr>
      </w:pPr>
      <w:r w:rsidRPr="00265D45">
        <w:rPr>
          <w:rStyle w:val="Textoennegrita"/>
          <w:rFonts w:ascii="Verdana" w:hAnsi="Verdana"/>
          <w:sz w:val="20"/>
          <w:szCs w:val="20"/>
        </w:rPr>
        <w:t>Artículo 7</w:t>
      </w:r>
      <w:r w:rsidRPr="00C32E68">
        <w:rPr>
          <w:rFonts w:ascii="Verdana" w:hAnsi="Verdana"/>
          <w:b/>
          <w:bCs/>
          <w:sz w:val="20"/>
          <w:szCs w:val="20"/>
        </w:rPr>
        <w:t>.</w:t>
      </w:r>
      <w:r>
        <w:rPr>
          <w:rFonts w:ascii="Verdana" w:hAnsi="Verdana"/>
          <w:sz w:val="20"/>
          <w:szCs w:val="20"/>
        </w:rPr>
        <w:t xml:space="preserve"> P</w:t>
      </w:r>
      <w:r w:rsidRPr="00265D45">
        <w:rPr>
          <w:rFonts w:ascii="Verdana" w:hAnsi="Verdana"/>
          <w:sz w:val="20"/>
          <w:szCs w:val="20"/>
        </w:rPr>
        <w:t>ara la práctica de los avalúos, el Municipio y los peritos valuadores inmobiliarios autorizados por la Tesorería Municipal, atenderán a las tablas contenidas en el presente Ordenamiento y el valor resultante será equiparable al valor de mercado, considerando los valores unitarios de los inmuebles, los que se determinarán conforme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88"/>
      </w:tblGrid>
      <w:tr w:rsidR="00D75081" w:rsidRPr="00265D45" w14:paraId="76BC125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197DF" w14:textId="77777777" w:rsidR="00D75081" w:rsidRPr="00C32E68" w:rsidRDefault="00D75081" w:rsidP="00035449">
            <w:pPr>
              <w:pStyle w:val="Prrafodelista"/>
              <w:numPr>
                <w:ilvl w:val="0"/>
                <w:numId w:val="30"/>
              </w:numPr>
              <w:spacing w:after="160"/>
              <w:ind w:left="291" w:hanging="284"/>
              <w:rPr>
                <w:rFonts w:ascii="Verdana" w:hAnsi="Verdana"/>
                <w:b/>
                <w:bCs/>
                <w:sz w:val="20"/>
                <w:szCs w:val="20"/>
              </w:rPr>
            </w:pPr>
            <w:r w:rsidRPr="00C32E68">
              <w:rPr>
                <w:rFonts w:ascii="Verdana" w:hAnsi="Verdana"/>
                <w:b/>
                <w:bCs/>
                <w:sz w:val="20"/>
                <w:szCs w:val="20"/>
              </w:rPr>
              <w:t>Tratándose de inmuebles urbanos, se sujetarán a lo siguiente:</w:t>
            </w:r>
          </w:p>
        </w:tc>
      </w:tr>
      <w:tr w:rsidR="00D75081" w:rsidRPr="00265D45" w14:paraId="6F310CD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95726" w14:textId="77777777" w:rsidR="00D75081" w:rsidRPr="00C32E68" w:rsidRDefault="00D75081" w:rsidP="00035449">
            <w:pPr>
              <w:pStyle w:val="Prrafodelista"/>
              <w:numPr>
                <w:ilvl w:val="0"/>
                <w:numId w:val="31"/>
              </w:numPr>
              <w:spacing w:after="160"/>
              <w:rPr>
                <w:rFonts w:ascii="Verdana" w:hAnsi="Verdana"/>
                <w:sz w:val="20"/>
                <w:szCs w:val="20"/>
              </w:rPr>
            </w:pPr>
            <w:r w:rsidRPr="00C32E68">
              <w:rPr>
                <w:rFonts w:ascii="Verdana" w:hAnsi="Verdana"/>
                <w:sz w:val="20"/>
                <w:szCs w:val="20"/>
              </w:rPr>
              <w:t>Las características de los servicios públicos y del equipamiento urbano;</w:t>
            </w:r>
          </w:p>
        </w:tc>
      </w:tr>
      <w:tr w:rsidR="00D75081" w:rsidRPr="00265D45" w14:paraId="4C706B3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7861A" w14:textId="77777777" w:rsidR="00D75081" w:rsidRPr="00FE1D80" w:rsidRDefault="00D75081" w:rsidP="00035449">
            <w:pPr>
              <w:pStyle w:val="Prrafodelista"/>
              <w:numPr>
                <w:ilvl w:val="0"/>
                <w:numId w:val="31"/>
              </w:numPr>
              <w:spacing w:after="160"/>
              <w:jc w:val="both"/>
              <w:rPr>
                <w:rFonts w:ascii="Verdana" w:hAnsi="Verdana"/>
                <w:sz w:val="20"/>
                <w:szCs w:val="20"/>
              </w:rPr>
            </w:pPr>
            <w:r w:rsidRPr="00FE1D80">
              <w:rPr>
                <w:rFonts w:ascii="Verdana" w:hAnsi="Verdana"/>
                <w:sz w:val="20"/>
                <w:szCs w:val="20"/>
              </w:rPr>
              <w:t>El tipo de desarrollo urbano y su estado físico, en el cual se deberá considerar el uso actual y potencial del suelo y la uniformidad de los inmuebles edificados, sean residenciales, comerciales o industriales, así como aquellos de uso diferente;</w:t>
            </w:r>
          </w:p>
        </w:tc>
      </w:tr>
      <w:tr w:rsidR="00D75081" w:rsidRPr="00265D45" w14:paraId="418CAB4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CDED1" w14:textId="77777777" w:rsidR="00D75081" w:rsidRPr="005014A4" w:rsidRDefault="00D75081" w:rsidP="00035449">
            <w:pPr>
              <w:pStyle w:val="Prrafodelista"/>
              <w:numPr>
                <w:ilvl w:val="0"/>
                <w:numId w:val="31"/>
              </w:numPr>
              <w:spacing w:after="160"/>
              <w:ind w:left="716" w:hanging="284"/>
              <w:jc w:val="both"/>
              <w:rPr>
                <w:rFonts w:ascii="Verdana" w:hAnsi="Verdana"/>
                <w:sz w:val="20"/>
                <w:szCs w:val="20"/>
              </w:rPr>
            </w:pPr>
            <w:r w:rsidRPr="005014A4">
              <w:rPr>
                <w:rFonts w:ascii="Verdana" w:hAnsi="Verdana"/>
                <w:sz w:val="20"/>
                <w:szCs w:val="20"/>
              </w:rPr>
              <w:t>Las políticas de ordenamiento y regulación del territorio que sean aplicables; y</w:t>
            </w:r>
          </w:p>
        </w:tc>
      </w:tr>
      <w:tr w:rsidR="00D75081" w:rsidRPr="00265D45" w14:paraId="301E57F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2A059" w14:textId="77777777" w:rsidR="00D75081" w:rsidRPr="005014A4" w:rsidRDefault="00D75081" w:rsidP="00035449">
            <w:pPr>
              <w:pStyle w:val="Prrafodelista"/>
              <w:numPr>
                <w:ilvl w:val="0"/>
                <w:numId w:val="31"/>
              </w:numPr>
              <w:spacing w:after="160"/>
              <w:ind w:hanging="288"/>
              <w:jc w:val="both"/>
              <w:rPr>
                <w:rFonts w:ascii="Verdana" w:hAnsi="Verdana"/>
                <w:sz w:val="20"/>
                <w:szCs w:val="20"/>
              </w:rPr>
            </w:pPr>
            <w:r w:rsidRPr="005014A4">
              <w:rPr>
                <w:rFonts w:ascii="Verdana" w:hAnsi="Verdana"/>
                <w:sz w:val="20"/>
                <w:szCs w:val="20"/>
              </w:rPr>
              <w:t>Las características geológicas y topográficas, así como la irregularidad en el perímetro que afecte su valor de mercado.</w:t>
            </w:r>
          </w:p>
        </w:tc>
      </w:tr>
      <w:tr w:rsidR="00D75081" w:rsidRPr="00265D45" w14:paraId="7841000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16C36" w14:textId="77777777" w:rsidR="00D75081" w:rsidRPr="005014A4" w:rsidRDefault="00D75081" w:rsidP="00035449">
            <w:pPr>
              <w:pStyle w:val="Prrafodelista"/>
              <w:numPr>
                <w:ilvl w:val="0"/>
                <w:numId w:val="30"/>
              </w:numPr>
              <w:spacing w:after="160"/>
              <w:ind w:left="574" w:hanging="567"/>
              <w:jc w:val="both"/>
              <w:rPr>
                <w:rFonts w:ascii="Verdana" w:hAnsi="Verdana"/>
                <w:b/>
                <w:bCs/>
                <w:sz w:val="20"/>
                <w:szCs w:val="20"/>
              </w:rPr>
            </w:pPr>
            <w:r w:rsidRPr="005014A4">
              <w:rPr>
                <w:rFonts w:ascii="Verdana" w:hAnsi="Verdana"/>
                <w:b/>
                <w:bCs/>
                <w:sz w:val="20"/>
                <w:szCs w:val="20"/>
              </w:rPr>
              <w:t>Tratándose de inmuebles suburbanos, se sujetarán a lo siguiente:</w:t>
            </w:r>
          </w:p>
        </w:tc>
      </w:tr>
      <w:tr w:rsidR="00D75081" w:rsidRPr="00265D45" w14:paraId="082CF50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BC18B" w14:textId="77777777" w:rsidR="00D75081" w:rsidRPr="005014A4" w:rsidRDefault="00D75081" w:rsidP="00035449">
            <w:pPr>
              <w:pStyle w:val="Prrafodelista"/>
              <w:numPr>
                <w:ilvl w:val="0"/>
                <w:numId w:val="32"/>
              </w:numPr>
              <w:spacing w:after="160"/>
              <w:jc w:val="both"/>
              <w:rPr>
                <w:rFonts w:ascii="Verdana" w:hAnsi="Verdana"/>
                <w:sz w:val="20"/>
                <w:szCs w:val="20"/>
              </w:rPr>
            </w:pPr>
            <w:r w:rsidRPr="005014A4">
              <w:rPr>
                <w:rFonts w:ascii="Verdana" w:hAnsi="Verdana"/>
                <w:sz w:val="20"/>
                <w:szCs w:val="20"/>
              </w:rPr>
              <w:lastRenderedPageBreak/>
              <w:t>La factibilidad de introducción de servicios municipales;</w:t>
            </w:r>
          </w:p>
        </w:tc>
      </w:tr>
      <w:tr w:rsidR="00D75081" w:rsidRPr="00265D45" w14:paraId="37398C7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FAC16" w14:textId="77777777" w:rsidR="00D75081" w:rsidRPr="001243B9" w:rsidRDefault="00D75081" w:rsidP="00035449">
            <w:pPr>
              <w:pStyle w:val="Prrafodelista"/>
              <w:numPr>
                <w:ilvl w:val="0"/>
                <w:numId w:val="32"/>
              </w:numPr>
              <w:spacing w:after="160"/>
              <w:jc w:val="both"/>
              <w:rPr>
                <w:rFonts w:ascii="Verdana" w:hAnsi="Verdana"/>
                <w:sz w:val="20"/>
                <w:szCs w:val="20"/>
              </w:rPr>
            </w:pPr>
            <w:r w:rsidRPr="001243B9">
              <w:rPr>
                <w:rFonts w:ascii="Verdana" w:hAnsi="Verdana"/>
                <w:sz w:val="20"/>
                <w:szCs w:val="20"/>
              </w:rPr>
              <w:t>La cercanía a polos de desarrollo;</w:t>
            </w:r>
          </w:p>
        </w:tc>
      </w:tr>
      <w:tr w:rsidR="00D75081" w:rsidRPr="00265D45" w14:paraId="6115FB4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EFEE9" w14:textId="77777777" w:rsidR="00D75081" w:rsidRPr="001243B9" w:rsidRDefault="00D75081" w:rsidP="00035449">
            <w:pPr>
              <w:pStyle w:val="Prrafodelista"/>
              <w:numPr>
                <w:ilvl w:val="0"/>
                <w:numId w:val="32"/>
              </w:numPr>
              <w:spacing w:after="160"/>
              <w:jc w:val="both"/>
              <w:rPr>
                <w:rFonts w:ascii="Verdana" w:hAnsi="Verdana"/>
                <w:sz w:val="20"/>
                <w:szCs w:val="20"/>
              </w:rPr>
            </w:pPr>
            <w:r w:rsidRPr="001243B9">
              <w:rPr>
                <w:rFonts w:ascii="Verdana" w:hAnsi="Verdana"/>
                <w:sz w:val="20"/>
                <w:szCs w:val="20"/>
              </w:rPr>
              <w:t>Las políticas de ordenamiento y regulación del territorio que sean aplicables;</w:t>
            </w:r>
          </w:p>
        </w:tc>
      </w:tr>
      <w:tr w:rsidR="00D75081" w:rsidRPr="00265D45" w14:paraId="228E5C6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582F9" w14:textId="77777777" w:rsidR="00D75081" w:rsidRPr="001243B9" w:rsidRDefault="00D75081" w:rsidP="00035449">
            <w:pPr>
              <w:pStyle w:val="Prrafodelista"/>
              <w:numPr>
                <w:ilvl w:val="0"/>
                <w:numId w:val="32"/>
              </w:numPr>
              <w:spacing w:after="160"/>
              <w:jc w:val="both"/>
              <w:rPr>
                <w:rFonts w:ascii="Verdana" w:hAnsi="Verdana"/>
                <w:sz w:val="20"/>
                <w:szCs w:val="20"/>
              </w:rPr>
            </w:pPr>
            <w:r w:rsidRPr="001243B9">
              <w:rPr>
                <w:rFonts w:ascii="Verdana" w:hAnsi="Verdana"/>
                <w:sz w:val="20"/>
                <w:szCs w:val="20"/>
              </w:rPr>
              <w:t>Las características geológicas y topográficas, así como la superficie, que afecte su valor de mercado; y</w:t>
            </w:r>
          </w:p>
        </w:tc>
      </w:tr>
      <w:tr w:rsidR="00D75081" w:rsidRPr="00265D45" w14:paraId="2D7FFA0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CB6DC" w14:textId="77777777" w:rsidR="00D75081" w:rsidRPr="001243B9" w:rsidRDefault="00D75081" w:rsidP="00035449">
            <w:pPr>
              <w:pStyle w:val="Prrafodelista"/>
              <w:numPr>
                <w:ilvl w:val="0"/>
                <w:numId w:val="32"/>
              </w:numPr>
              <w:spacing w:after="160"/>
              <w:jc w:val="both"/>
              <w:rPr>
                <w:rFonts w:ascii="Verdana" w:hAnsi="Verdana"/>
                <w:sz w:val="20"/>
                <w:szCs w:val="20"/>
              </w:rPr>
            </w:pPr>
            <w:r w:rsidRPr="001243B9">
              <w:rPr>
                <w:rFonts w:ascii="Verdana" w:hAnsi="Verdana"/>
                <w:sz w:val="20"/>
                <w:szCs w:val="20"/>
              </w:rPr>
              <w:t>El tipo de desarrollo urbano y su estado físico, en el cual se deberá considerar el uso actual y potencial del suelo.</w:t>
            </w:r>
          </w:p>
        </w:tc>
      </w:tr>
      <w:tr w:rsidR="00D75081" w:rsidRPr="00265D45" w14:paraId="38766F0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7ABCC" w14:textId="77777777" w:rsidR="00D75081" w:rsidRPr="001243B9" w:rsidRDefault="00D75081" w:rsidP="00035449">
            <w:pPr>
              <w:pStyle w:val="Prrafodelista"/>
              <w:numPr>
                <w:ilvl w:val="0"/>
                <w:numId w:val="30"/>
              </w:numPr>
              <w:spacing w:after="160"/>
              <w:ind w:left="435" w:hanging="435"/>
              <w:jc w:val="both"/>
              <w:rPr>
                <w:rFonts w:ascii="Verdana" w:hAnsi="Verdana"/>
                <w:b/>
                <w:bCs/>
                <w:sz w:val="20"/>
                <w:szCs w:val="20"/>
              </w:rPr>
            </w:pPr>
            <w:r w:rsidRPr="001243B9">
              <w:rPr>
                <w:rFonts w:ascii="Verdana" w:hAnsi="Verdana"/>
                <w:b/>
                <w:bCs/>
                <w:sz w:val="20"/>
                <w:szCs w:val="20"/>
              </w:rPr>
              <w:t>Para el caso de inmuebles rústicos, se atenderá a los siguientes factores:</w:t>
            </w:r>
          </w:p>
        </w:tc>
      </w:tr>
      <w:tr w:rsidR="00D75081" w:rsidRPr="00265D45" w14:paraId="6D31C37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D2E30" w14:textId="77777777" w:rsidR="00D75081" w:rsidRPr="001243B9" w:rsidRDefault="00D75081" w:rsidP="00035449">
            <w:pPr>
              <w:pStyle w:val="Prrafodelista"/>
              <w:numPr>
                <w:ilvl w:val="0"/>
                <w:numId w:val="33"/>
              </w:numPr>
              <w:spacing w:after="160"/>
              <w:jc w:val="both"/>
              <w:rPr>
                <w:rFonts w:ascii="Verdana" w:hAnsi="Verdana"/>
                <w:sz w:val="20"/>
                <w:szCs w:val="20"/>
              </w:rPr>
            </w:pPr>
            <w:r w:rsidRPr="001243B9">
              <w:rPr>
                <w:rFonts w:ascii="Verdana" w:hAnsi="Verdana"/>
                <w:sz w:val="20"/>
                <w:szCs w:val="20"/>
              </w:rPr>
              <w:t>Las características del medio físico, recursos naturales y situación ambiental que conformen el sistema ecológico;</w:t>
            </w:r>
          </w:p>
        </w:tc>
      </w:tr>
      <w:tr w:rsidR="00D75081" w:rsidRPr="00265D45" w14:paraId="6289B78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3EEB7" w14:textId="77777777" w:rsidR="00D75081" w:rsidRPr="001243B9" w:rsidRDefault="00D75081" w:rsidP="00035449">
            <w:pPr>
              <w:pStyle w:val="Prrafodelista"/>
              <w:numPr>
                <w:ilvl w:val="0"/>
                <w:numId w:val="33"/>
              </w:numPr>
              <w:spacing w:after="160"/>
              <w:jc w:val="both"/>
              <w:rPr>
                <w:rFonts w:ascii="Verdana" w:hAnsi="Verdana"/>
                <w:sz w:val="20"/>
                <w:szCs w:val="20"/>
              </w:rPr>
            </w:pPr>
            <w:r w:rsidRPr="001243B9">
              <w:rPr>
                <w:rFonts w:ascii="Verdana" w:hAnsi="Verdana"/>
                <w:sz w:val="20"/>
                <w:szCs w:val="20"/>
              </w:rPr>
              <w:t>La infraestructura y servicios integrados al área; y</w:t>
            </w:r>
          </w:p>
        </w:tc>
      </w:tr>
      <w:tr w:rsidR="00D75081" w:rsidRPr="00265D45" w14:paraId="6D957A4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26FBD" w14:textId="77777777" w:rsidR="00D75081" w:rsidRPr="001243B9" w:rsidRDefault="00D75081" w:rsidP="00035449">
            <w:pPr>
              <w:pStyle w:val="Prrafodelista"/>
              <w:numPr>
                <w:ilvl w:val="0"/>
                <w:numId w:val="33"/>
              </w:numPr>
              <w:spacing w:after="160"/>
              <w:rPr>
                <w:rFonts w:ascii="Verdana" w:hAnsi="Verdana"/>
                <w:sz w:val="20"/>
                <w:szCs w:val="20"/>
              </w:rPr>
            </w:pPr>
            <w:r w:rsidRPr="001243B9">
              <w:rPr>
                <w:rFonts w:ascii="Verdana" w:hAnsi="Verdana"/>
                <w:sz w:val="20"/>
                <w:szCs w:val="20"/>
              </w:rPr>
              <w:t>La situación jurídica de la tenencia de la tierra.</w:t>
            </w:r>
          </w:p>
        </w:tc>
      </w:tr>
      <w:tr w:rsidR="00D75081" w:rsidRPr="00265D45" w14:paraId="3896340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FEC3A" w14:textId="77777777" w:rsidR="00D75081" w:rsidRPr="001243B9" w:rsidRDefault="00D75081" w:rsidP="00035449">
            <w:pPr>
              <w:pStyle w:val="Prrafodelista"/>
              <w:numPr>
                <w:ilvl w:val="0"/>
                <w:numId w:val="30"/>
              </w:numPr>
              <w:spacing w:after="160"/>
              <w:ind w:left="432" w:hanging="432"/>
              <w:jc w:val="both"/>
              <w:rPr>
                <w:rFonts w:ascii="Verdana" w:hAnsi="Verdana"/>
                <w:b/>
                <w:bCs/>
                <w:sz w:val="20"/>
                <w:szCs w:val="20"/>
              </w:rPr>
            </w:pPr>
            <w:r w:rsidRPr="001243B9">
              <w:rPr>
                <w:rFonts w:ascii="Verdana" w:hAnsi="Verdana"/>
                <w:b/>
                <w:bCs/>
                <w:sz w:val="20"/>
                <w:szCs w:val="20"/>
              </w:rPr>
              <w:t>Tratándose de construcción en inmuebles urbanos, suburbanos y rústicos se atenderá a lo siguiente:</w:t>
            </w:r>
          </w:p>
        </w:tc>
      </w:tr>
      <w:tr w:rsidR="00D75081" w:rsidRPr="00265D45" w14:paraId="1DB3025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6CAE7" w14:textId="77777777" w:rsidR="00D75081" w:rsidRPr="001243B9" w:rsidRDefault="00D75081" w:rsidP="00035449">
            <w:pPr>
              <w:pStyle w:val="Prrafodelista"/>
              <w:numPr>
                <w:ilvl w:val="0"/>
                <w:numId w:val="34"/>
              </w:numPr>
              <w:spacing w:after="160"/>
              <w:rPr>
                <w:rFonts w:ascii="Verdana" w:hAnsi="Verdana"/>
                <w:sz w:val="20"/>
                <w:szCs w:val="20"/>
              </w:rPr>
            </w:pPr>
            <w:r w:rsidRPr="001243B9">
              <w:rPr>
                <w:rFonts w:ascii="Verdana" w:hAnsi="Verdana"/>
                <w:sz w:val="20"/>
                <w:szCs w:val="20"/>
              </w:rPr>
              <w:t>Uso y calidad de la construcción;</w:t>
            </w:r>
          </w:p>
        </w:tc>
      </w:tr>
      <w:tr w:rsidR="00D75081" w:rsidRPr="00265D45" w14:paraId="6CDAD0C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EB320" w14:textId="77777777" w:rsidR="00D75081" w:rsidRPr="001243B9" w:rsidRDefault="00D75081" w:rsidP="00035449">
            <w:pPr>
              <w:pStyle w:val="Prrafodelista"/>
              <w:numPr>
                <w:ilvl w:val="0"/>
                <w:numId w:val="34"/>
              </w:numPr>
              <w:spacing w:after="160"/>
              <w:rPr>
                <w:rFonts w:ascii="Verdana" w:hAnsi="Verdana"/>
                <w:sz w:val="20"/>
                <w:szCs w:val="20"/>
              </w:rPr>
            </w:pPr>
            <w:r w:rsidRPr="001243B9">
              <w:rPr>
                <w:rFonts w:ascii="Verdana" w:hAnsi="Verdana"/>
                <w:sz w:val="20"/>
                <w:szCs w:val="20"/>
              </w:rPr>
              <w:t>Costo y calidad de los materiales de construcción utilizados;</w:t>
            </w:r>
          </w:p>
        </w:tc>
      </w:tr>
      <w:tr w:rsidR="00D75081" w:rsidRPr="00265D45" w14:paraId="2A096E5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9442E" w14:textId="77777777" w:rsidR="00D75081" w:rsidRPr="001243B9" w:rsidRDefault="00D75081" w:rsidP="00035449">
            <w:pPr>
              <w:pStyle w:val="Prrafodelista"/>
              <w:numPr>
                <w:ilvl w:val="0"/>
                <w:numId w:val="34"/>
              </w:numPr>
              <w:spacing w:after="160"/>
              <w:rPr>
                <w:rFonts w:ascii="Verdana" w:hAnsi="Verdana"/>
                <w:sz w:val="20"/>
                <w:szCs w:val="20"/>
              </w:rPr>
            </w:pPr>
            <w:r w:rsidRPr="001243B9">
              <w:rPr>
                <w:rFonts w:ascii="Verdana" w:hAnsi="Verdana"/>
                <w:sz w:val="20"/>
                <w:szCs w:val="20"/>
              </w:rPr>
              <w:t>Costo de la mano de obra empleada; y</w:t>
            </w:r>
          </w:p>
        </w:tc>
      </w:tr>
      <w:tr w:rsidR="00D75081" w:rsidRPr="00265D45" w14:paraId="699D6CB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B6423" w14:textId="77777777" w:rsidR="00D75081" w:rsidRPr="00561E68" w:rsidRDefault="00D75081" w:rsidP="00035449">
            <w:pPr>
              <w:pStyle w:val="Prrafodelista"/>
              <w:numPr>
                <w:ilvl w:val="0"/>
                <w:numId w:val="34"/>
              </w:numPr>
              <w:spacing w:after="160"/>
              <w:rPr>
                <w:rFonts w:ascii="Verdana" w:hAnsi="Verdana"/>
                <w:sz w:val="20"/>
                <w:szCs w:val="20"/>
              </w:rPr>
            </w:pPr>
            <w:r>
              <w:rPr>
                <w:rFonts w:ascii="Verdana" w:hAnsi="Verdana"/>
                <w:sz w:val="20"/>
                <w:szCs w:val="20"/>
              </w:rPr>
              <w:t>A</w:t>
            </w:r>
            <w:r w:rsidRPr="00561E68">
              <w:rPr>
                <w:rFonts w:ascii="Verdana" w:hAnsi="Verdana"/>
                <w:sz w:val="20"/>
                <w:szCs w:val="20"/>
              </w:rPr>
              <w:t>ntig</w:t>
            </w:r>
            <w:r>
              <w:rPr>
                <w:rFonts w:ascii="Verdana" w:hAnsi="Verdana"/>
                <w:sz w:val="20"/>
                <w:szCs w:val="20"/>
              </w:rPr>
              <w:t>ü</w:t>
            </w:r>
            <w:r w:rsidRPr="00561E68">
              <w:rPr>
                <w:rFonts w:ascii="Verdana" w:hAnsi="Verdana"/>
                <w:sz w:val="20"/>
                <w:szCs w:val="20"/>
              </w:rPr>
              <w:t>edad y estado de conservación.</w:t>
            </w:r>
          </w:p>
        </w:tc>
      </w:tr>
    </w:tbl>
    <w:p w14:paraId="576014FF" w14:textId="77777777" w:rsidR="00D75081" w:rsidRPr="00265D45" w:rsidRDefault="00D75081" w:rsidP="00035449">
      <w:pPr>
        <w:spacing w:after="0" w:line="240" w:lineRule="auto"/>
        <w:jc w:val="both"/>
        <w:rPr>
          <w:rFonts w:ascii="Verdana" w:eastAsia="Times New Roman" w:hAnsi="Verdana" w:cs="Arial"/>
          <w:sz w:val="20"/>
          <w:szCs w:val="20"/>
        </w:rPr>
      </w:pPr>
    </w:p>
    <w:p w14:paraId="1C127226"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SECCIÓN SEGUNDA</w:t>
      </w:r>
    </w:p>
    <w:p w14:paraId="0AB1EAC8"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IMPUESTO SOBRE ADQUISICIÓN DE BIENES INMUEBLES</w:t>
      </w:r>
    </w:p>
    <w:p w14:paraId="6688BF5D" w14:textId="77777777" w:rsidR="00D75081" w:rsidRDefault="00D75081" w:rsidP="00035449">
      <w:pPr>
        <w:pStyle w:val="NormalWeb"/>
        <w:spacing w:after="0"/>
        <w:ind w:firstLine="851"/>
        <w:jc w:val="both"/>
        <w:rPr>
          <w:rFonts w:ascii="Verdana" w:hAnsi="Verdana"/>
          <w:sz w:val="20"/>
          <w:szCs w:val="20"/>
        </w:rPr>
      </w:pPr>
      <w:r w:rsidRPr="00265D45">
        <w:rPr>
          <w:rStyle w:val="Textoennegrita"/>
          <w:rFonts w:ascii="Verdana" w:hAnsi="Verdana"/>
          <w:sz w:val="20"/>
          <w:szCs w:val="20"/>
        </w:rPr>
        <w:t>Artículo 8</w:t>
      </w:r>
      <w:r w:rsidRPr="00561E68">
        <w:rPr>
          <w:rFonts w:ascii="Verdana" w:hAnsi="Verdana"/>
          <w:b/>
          <w:bCs/>
          <w:sz w:val="20"/>
          <w:szCs w:val="20"/>
        </w:rPr>
        <w:t>.</w:t>
      </w:r>
      <w:r>
        <w:rPr>
          <w:rFonts w:ascii="Verdana" w:hAnsi="Verdana"/>
          <w:b/>
          <w:bCs/>
          <w:sz w:val="20"/>
          <w:szCs w:val="20"/>
        </w:rPr>
        <w:t xml:space="preserve"> </w:t>
      </w:r>
      <w:r w:rsidRPr="00265D45">
        <w:rPr>
          <w:rFonts w:ascii="Verdana" w:hAnsi="Verdana"/>
          <w:sz w:val="20"/>
          <w:szCs w:val="20"/>
        </w:rPr>
        <w:t>El impuesto sobre adquisición de bienes inmuebles se causará y liquidará conforme a las siguientes:</w:t>
      </w:r>
    </w:p>
    <w:p w14:paraId="27224248" w14:textId="77777777" w:rsidR="00D75081" w:rsidRDefault="00D75081" w:rsidP="00035449">
      <w:pPr>
        <w:pStyle w:val="NormalWeb"/>
        <w:spacing w:after="0"/>
        <w:jc w:val="center"/>
        <w:rPr>
          <w:rFonts w:ascii="Verdana" w:hAnsi="Verdana"/>
          <w:b/>
          <w:bCs/>
          <w:sz w:val="20"/>
          <w:szCs w:val="20"/>
        </w:rPr>
      </w:pPr>
    </w:p>
    <w:p w14:paraId="32C23EF7" w14:textId="77777777" w:rsidR="00D75081" w:rsidRPr="00140F4F" w:rsidRDefault="00D75081" w:rsidP="00035449">
      <w:pPr>
        <w:pStyle w:val="NormalWeb"/>
        <w:spacing w:after="0"/>
        <w:jc w:val="center"/>
        <w:rPr>
          <w:rFonts w:ascii="Verdana" w:hAnsi="Verdana"/>
          <w:b/>
          <w:bCs/>
          <w:sz w:val="20"/>
          <w:szCs w:val="20"/>
        </w:rPr>
      </w:pPr>
      <w:r w:rsidRPr="00140F4F">
        <w:rPr>
          <w:rFonts w:ascii="Verdana" w:hAnsi="Verdana"/>
          <w:b/>
          <w:bCs/>
          <w:sz w:val="20"/>
          <w:szCs w:val="20"/>
        </w:rPr>
        <w:lastRenderedPageBreak/>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530"/>
        <w:gridCol w:w="2502"/>
      </w:tblGrid>
      <w:tr w:rsidR="00D75081" w:rsidRPr="00265D45" w14:paraId="124EF433"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64D17" w14:textId="77777777" w:rsidR="00D75081" w:rsidRPr="00265D45"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L</w:t>
            </w:r>
            <w:r w:rsidRPr="00265D45">
              <w:rPr>
                <w:rFonts w:ascii="Verdana" w:eastAsia="Times New Roman" w:hAnsi="Verdana" w:cs="Arial"/>
                <w:b/>
                <w:bCs/>
                <w:sz w:val="20"/>
                <w:szCs w:val="20"/>
              </w:rPr>
              <w:t xml:space="preserve">ímite </w:t>
            </w:r>
            <w:r>
              <w:rPr>
                <w:rFonts w:ascii="Verdana" w:eastAsia="Times New Roman" w:hAnsi="Verdana" w:cs="Arial"/>
                <w:b/>
                <w:bCs/>
                <w:sz w:val="20"/>
                <w:szCs w:val="20"/>
              </w:rPr>
              <w:t>I</w:t>
            </w:r>
            <w:r w:rsidRPr="00265D45">
              <w:rPr>
                <w:rFonts w:ascii="Verdana" w:eastAsia="Times New Roman" w:hAnsi="Verdana" w:cs="Arial"/>
                <w:b/>
                <w:bCs/>
                <w:sz w:val="20"/>
                <w:szCs w:val="20"/>
              </w:rPr>
              <w:t xml:space="preserve">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85082" w14:textId="77777777" w:rsidR="00D75081" w:rsidRPr="00265D45"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L</w:t>
            </w:r>
            <w:r w:rsidRPr="00265D45">
              <w:rPr>
                <w:rFonts w:ascii="Verdana" w:eastAsia="Times New Roman" w:hAnsi="Verdana" w:cs="Arial"/>
                <w:b/>
                <w:bCs/>
                <w:sz w:val="20"/>
                <w:szCs w:val="20"/>
              </w:rPr>
              <w:t xml:space="preserve">ímite </w:t>
            </w:r>
            <w:r>
              <w:rPr>
                <w:rFonts w:ascii="Verdana" w:eastAsia="Times New Roman" w:hAnsi="Verdana" w:cs="Arial"/>
                <w:b/>
                <w:bCs/>
                <w:sz w:val="20"/>
                <w:szCs w:val="20"/>
              </w:rPr>
              <w:t>S</w:t>
            </w:r>
            <w:r w:rsidRPr="00265D45">
              <w:rPr>
                <w:rFonts w:ascii="Verdana" w:eastAsia="Times New Roman" w:hAnsi="Verdana" w:cs="Arial"/>
                <w:b/>
                <w:bCs/>
                <w:sz w:val="20"/>
                <w:szCs w:val="20"/>
              </w:rPr>
              <w:t xml:space="preserve">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56D4F" w14:textId="77777777" w:rsidR="00D75081" w:rsidRPr="00265D45"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C</w:t>
            </w:r>
            <w:r w:rsidRPr="00265D45">
              <w:rPr>
                <w:rFonts w:ascii="Verdana" w:eastAsia="Times New Roman" w:hAnsi="Verdana" w:cs="Arial"/>
                <w:b/>
                <w:bCs/>
                <w:sz w:val="20"/>
                <w:szCs w:val="20"/>
              </w:rPr>
              <w:t xml:space="preserve">uota </w:t>
            </w:r>
            <w:r>
              <w:rPr>
                <w:rFonts w:ascii="Verdana" w:eastAsia="Times New Roman" w:hAnsi="Verdana" w:cs="Arial"/>
                <w:b/>
                <w:bCs/>
                <w:sz w:val="20"/>
                <w:szCs w:val="20"/>
              </w:rPr>
              <w:t>F</w:t>
            </w:r>
            <w:r w:rsidRPr="00265D45">
              <w:rPr>
                <w:rFonts w:ascii="Verdana" w:eastAsia="Times New Roman" w:hAnsi="Verdana" w:cs="Arial"/>
                <w:b/>
                <w:bCs/>
                <w:sz w:val="20"/>
                <w:szCs w:val="20"/>
              </w:rPr>
              <w:t xml:space="preserve">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F409F" w14:textId="77777777" w:rsidR="00D75081" w:rsidRPr="00265D45" w:rsidRDefault="00D75081" w:rsidP="00035449">
            <w:pPr>
              <w:spacing w:line="240" w:lineRule="auto"/>
              <w:jc w:val="center"/>
              <w:rPr>
                <w:rFonts w:ascii="Verdana" w:eastAsia="Times New Roman" w:hAnsi="Verdana" w:cs="Arial"/>
                <w:b/>
                <w:bCs/>
                <w:sz w:val="20"/>
                <w:szCs w:val="20"/>
              </w:rPr>
            </w:pPr>
            <w:r>
              <w:rPr>
                <w:rFonts w:ascii="Verdana" w:eastAsia="Times New Roman" w:hAnsi="Verdana" w:cs="Arial"/>
                <w:b/>
                <w:bCs/>
                <w:sz w:val="20"/>
                <w:szCs w:val="20"/>
              </w:rPr>
              <w:t>T</w:t>
            </w:r>
            <w:r w:rsidRPr="00265D45">
              <w:rPr>
                <w:rFonts w:ascii="Verdana" w:eastAsia="Times New Roman" w:hAnsi="Verdana" w:cs="Arial"/>
                <w:b/>
                <w:bCs/>
                <w:sz w:val="20"/>
                <w:szCs w:val="20"/>
              </w:rPr>
              <w:t>asa para aplicarse</w:t>
            </w:r>
            <w:r w:rsidRPr="00265D45">
              <w:rPr>
                <w:rFonts w:ascii="Verdana" w:eastAsia="Times New Roman" w:hAnsi="Verdana" w:cs="Arial"/>
                <w:b/>
                <w:bCs/>
                <w:sz w:val="20"/>
                <w:szCs w:val="20"/>
              </w:rPr>
              <w:br/>
              <w:t>sobre excedente del</w:t>
            </w:r>
            <w:r w:rsidRPr="00265D45">
              <w:rPr>
                <w:rFonts w:ascii="Verdana" w:eastAsia="Times New Roman" w:hAnsi="Verdana" w:cs="Arial"/>
                <w:b/>
                <w:bCs/>
                <w:sz w:val="20"/>
                <w:szCs w:val="20"/>
              </w:rPr>
              <w:br/>
            </w:r>
            <w:r>
              <w:rPr>
                <w:rFonts w:ascii="Verdana" w:eastAsia="Times New Roman" w:hAnsi="Verdana" w:cs="Arial"/>
                <w:b/>
                <w:bCs/>
                <w:sz w:val="20"/>
                <w:szCs w:val="20"/>
              </w:rPr>
              <w:t>L</w:t>
            </w:r>
            <w:r w:rsidRPr="00265D45">
              <w:rPr>
                <w:rFonts w:ascii="Verdana" w:eastAsia="Times New Roman" w:hAnsi="Verdana" w:cs="Arial"/>
                <w:b/>
                <w:bCs/>
                <w:sz w:val="20"/>
                <w:szCs w:val="20"/>
              </w:rPr>
              <w:t xml:space="preserve">ímite </w:t>
            </w:r>
            <w:r>
              <w:rPr>
                <w:rFonts w:ascii="Verdana" w:eastAsia="Times New Roman" w:hAnsi="Verdana" w:cs="Arial"/>
                <w:b/>
                <w:bCs/>
                <w:sz w:val="20"/>
                <w:szCs w:val="20"/>
              </w:rPr>
              <w:t>I</w:t>
            </w:r>
            <w:r w:rsidRPr="00265D45">
              <w:rPr>
                <w:rFonts w:ascii="Verdana" w:eastAsia="Times New Roman" w:hAnsi="Verdana" w:cs="Arial"/>
                <w:b/>
                <w:bCs/>
                <w:sz w:val="20"/>
                <w:szCs w:val="20"/>
              </w:rPr>
              <w:t xml:space="preserve">nferior </w:t>
            </w:r>
          </w:p>
        </w:tc>
      </w:tr>
      <w:tr w:rsidR="00D75081" w:rsidRPr="00265D45" w14:paraId="31046E3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AF33C"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2332B"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r>
              <w:rPr>
                <w:rFonts w:ascii="Verdana" w:eastAsia="Times New Roman" w:hAnsi="Verdana" w:cs="Arial"/>
                <w:sz w:val="20"/>
                <w:szCs w:val="20"/>
              </w:rPr>
              <w:t>’</w:t>
            </w:r>
            <w:r w:rsidRPr="00265D45">
              <w:rPr>
                <w:rFonts w:ascii="Verdana" w:eastAsia="Times New Roman" w:hAnsi="Verdana" w:cs="Arial"/>
                <w:sz w:val="20"/>
                <w:szCs w:val="20"/>
              </w:rPr>
              <w:t>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C188"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A27C5"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0.56%</w:t>
            </w:r>
          </w:p>
        </w:tc>
      </w:tr>
      <w:tr w:rsidR="00D75081" w:rsidRPr="00265D45" w14:paraId="38B23E1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5BA15"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r>
              <w:rPr>
                <w:rFonts w:ascii="Verdana" w:eastAsia="Times New Roman" w:hAnsi="Verdana" w:cs="Arial"/>
                <w:sz w:val="20"/>
                <w:szCs w:val="20"/>
              </w:rPr>
              <w:t>’</w:t>
            </w:r>
            <w:r w:rsidRPr="00265D45">
              <w:rPr>
                <w:rFonts w:ascii="Verdana" w:eastAsia="Times New Roman" w:hAnsi="Verdana" w:cs="Arial"/>
                <w:sz w:val="20"/>
                <w:szCs w:val="20"/>
              </w:rPr>
              <w:t>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079A5"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r>
              <w:rPr>
                <w:rFonts w:ascii="Verdana" w:eastAsia="Times New Roman" w:hAnsi="Verdana" w:cs="Arial"/>
                <w:sz w:val="20"/>
                <w:szCs w:val="20"/>
              </w:rPr>
              <w:t>’</w:t>
            </w:r>
            <w:r w:rsidRPr="00265D45">
              <w:rPr>
                <w:rFonts w:ascii="Verdana" w:eastAsia="Times New Roman" w:hAnsi="Verdana" w:cs="Arial"/>
                <w:sz w:val="20"/>
                <w:szCs w:val="20"/>
              </w:rPr>
              <w:t>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76363"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$5,880.00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D2DC"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0.89%</w:t>
            </w:r>
          </w:p>
        </w:tc>
      </w:tr>
      <w:tr w:rsidR="00D75081" w:rsidRPr="00265D45" w14:paraId="15C1673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45E5B"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r>
              <w:rPr>
                <w:rFonts w:ascii="Verdana" w:eastAsia="Times New Roman" w:hAnsi="Verdana" w:cs="Arial"/>
                <w:sz w:val="20"/>
                <w:szCs w:val="20"/>
              </w:rPr>
              <w:t>’</w:t>
            </w:r>
            <w:r w:rsidRPr="00265D45">
              <w:rPr>
                <w:rFonts w:ascii="Verdana" w:eastAsia="Times New Roman" w:hAnsi="Verdana" w:cs="Arial"/>
                <w:sz w:val="20"/>
                <w:szCs w:val="20"/>
              </w:rPr>
              <w:t>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4A1C7"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r>
              <w:rPr>
                <w:rFonts w:ascii="Verdana" w:eastAsia="Times New Roman" w:hAnsi="Verdana" w:cs="Arial"/>
                <w:sz w:val="20"/>
                <w:szCs w:val="20"/>
              </w:rPr>
              <w:t>’</w:t>
            </w:r>
            <w:r w:rsidRPr="00265D45">
              <w:rPr>
                <w:rFonts w:ascii="Verdana" w:eastAsia="Times New Roman" w:hAnsi="Verdana" w:cs="Arial"/>
                <w:sz w:val="20"/>
                <w:szCs w:val="20"/>
              </w:rPr>
              <w:t>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F052A"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$7,215.00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60D1A"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1.26%</w:t>
            </w:r>
          </w:p>
        </w:tc>
      </w:tr>
      <w:tr w:rsidR="00D75081" w:rsidRPr="00265D45" w14:paraId="655855E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0F7AE"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r>
              <w:rPr>
                <w:rFonts w:ascii="Verdana" w:eastAsia="Times New Roman" w:hAnsi="Verdana" w:cs="Arial"/>
                <w:sz w:val="20"/>
                <w:szCs w:val="20"/>
              </w:rPr>
              <w:t>’</w:t>
            </w:r>
            <w:r w:rsidRPr="00265D45">
              <w:rPr>
                <w:rFonts w:ascii="Verdana" w:eastAsia="Times New Roman" w:hAnsi="Verdana" w:cs="Arial"/>
                <w:sz w:val="20"/>
                <w:szCs w:val="20"/>
              </w:rPr>
              <w:t>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941F"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r>
              <w:rPr>
                <w:rFonts w:ascii="Verdana" w:eastAsia="Times New Roman" w:hAnsi="Verdana" w:cs="Arial"/>
                <w:sz w:val="20"/>
                <w:szCs w:val="20"/>
              </w:rPr>
              <w:t>’</w:t>
            </w:r>
            <w:r w:rsidRPr="00265D45">
              <w:rPr>
                <w:rFonts w:ascii="Verdana" w:eastAsia="Times New Roman" w:hAnsi="Verdana" w:cs="Arial"/>
                <w:sz w:val="20"/>
                <w:szCs w:val="20"/>
              </w:rPr>
              <w:t>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12ECD"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$9,735.00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D112A"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1.60%</w:t>
            </w:r>
          </w:p>
        </w:tc>
      </w:tr>
      <w:tr w:rsidR="00D75081" w:rsidRPr="00265D45" w14:paraId="1EC7A66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4F429"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w:t>
            </w:r>
            <w:r>
              <w:rPr>
                <w:rFonts w:ascii="Verdana" w:eastAsia="Times New Roman" w:hAnsi="Verdana" w:cs="Arial"/>
                <w:sz w:val="20"/>
                <w:szCs w:val="20"/>
              </w:rPr>
              <w:t>’</w:t>
            </w:r>
            <w:r w:rsidRPr="00265D45">
              <w:rPr>
                <w:rFonts w:ascii="Verdana" w:eastAsia="Times New Roman" w:hAnsi="Verdana" w:cs="Arial"/>
                <w:sz w:val="20"/>
                <w:szCs w:val="20"/>
              </w:rPr>
              <w:t>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78FED"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$2</w:t>
            </w:r>
            <w:r>
              <w:rPr>
                <w:rFonts w:ascii="Verdana" w:eastAsia="Times New Roman" w:hAnsi="Verdana" w:cs="Arial"/>
                <w:sz w:val="20"/>
                <w:szCs w:val="20"/>
              </w:rPr>
              <w:t>’</w:t>
            </w:r>
            <w:r w:rsidRPr="00265D45">
              <w:rPr>
                <w:rFonts w:ascii="Verdana" w:eastAsia="Times New Roman" w:hAnsi="Verdana" w:cs="Arial"/>
                <w:sz w:val="20"/>
                <w:szCs w:val="20"/>
              </w:rPr>
              <w:t>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9586E"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$16,135.00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24BED"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1.66%</w:t>
            </w:r>
          </w:p>
        </w:tc>
      </w:tr>
      <w:tr w:rsidR="00D75081" w:rsidRPr="00265D45" w14:paraId="1F26B72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6A490"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$2</w:t>
            </w:r>
            <w:r>
              <w:rPr>
                <w:rFonts w:ascii="Verdana" w:eastAsia="Times New Roman" w:hAnsi="Verdana" w:cs="Arial"/>
                <w:sz w:val="20"/>
                <w:szCs w:val="20"/>
              </w:rPr>
              <w:t>’</w:t>
            </w:r>
            <w:r w:rsidRPr="00265D45">
              <w:rPr>
                <w:rFonts w:ascii="Verdana" w:eastAsia="Times New Roman" w:hAnsi="Verdana" w:cs="Arial"/>
                <w:sz w:val="20"/>
                <w:szCs w:val="20"/>
              </w:rPr>
              <w:t>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41388"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$3</w:t>
            </w:r>
            <w:r>
              <w:rPr>
                <w:rFonts w:ascii="Verdana" w:eastAsia="Times New Roman" w:hAnsi="Verdana" w:cs="Arial"/>
                <w:sz w:val="20"/>
                <w:szCs w:val="20"/>
              </w:rPr>
              <w:t>’</w:t>
            </w:r>
            <w:r w:rsidRPr="00265D45">
              <w:rPr>
                <w:rFonts w:ascii="Verdana" w:eastAsia="Times New Roman" w:hAnsi="Verdana" w:cs="Arial"/>
                <w:sz w:val="20"/>
                <w:szCs w:val="20"/>
              </w:rPr>
              <w:t>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E45EA"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$26,095.00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DF12"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1.90%</w:t>
            </w:r>
          </w:p>
        </w:tc>
      </w:tr>
      <w:tr w:rsidR="00D75081" w:rsidRPr="00265D45" w14:paraId="4664B52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DA93D"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$3</w:t>
            </w:r>
            <w:r>
              <w:rPr>
                <w:rFonts w:ascii="Verdana" w:eastAsia="Times New Roman" w:hAnsi="Verdana" w:cs="Arial"/>
                <w:sz w:val="20"/>
                <w:szCs w:val="20"/>
              </w:rPr>
              <w:t>’</w:t>
            </w:r>
            <w:r w:rsidRPr="00265D45">
              <w:rPr>
                <w:rFonts w:ascii="Verdana" w:eastAsia="Times New Roman" w:hAnsi="Verdana" w:cs="Arial"/>
                <w:sz w:val="20"/>
                <w:szCs w:val="20"/>
              </w:rPr>
              <w:t>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260FA"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$4</w:t>
            </w:r>
            <w:r>
              <w:rPr>
                <w:rFonts w:ascii="Verdana" w:eastAsia="Times New Roman" w:hAnsi="Verdana" w:cs="Arial"/>
                <w:sz w:val="20"/>
                <w:szCs w:val="20"/>
              </w:rPr>
              <w:t>’</w:t>
            </w:r>
            <w:r w:rsidRPr="00265D45">
              <w:rPr>
                <w:rFonts w:ascii="Verdana" w:eastAsia="Times New Roman" w:hAnsi="Verdana" w:cs="Arial"/>
                <w:sz w:val="20"/>
                <w:szCs w:val="20"/>
              </w:rPr>
              <w:t>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F2C2A"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$41,295.00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E1CD4"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2.40%</w:t>
            </w:r>
          </w:p>
        </w:tc>
      </w:tr>
      <w:tr w:rsidR="00D75081" w:rsidRPr="00265D45" w14:paraId="05A6CAE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56ABD"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$4’000,000.01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C8D88"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$4’800,000.00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E6F14"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$60,495.00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0F7B"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2.90%</w:t>
            </w:r>
          </w:p>
        </w:tc>
      </w:tr>
      <w:tr w:rsidR="00D75081" w:rsidRPr="00265D45" w14:paraId="7F658BE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C21AD6"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$4’800,000.01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338C82AC"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$5’760,000.00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307DCEC9"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$83,695.00</w:t>
            </w:r>
          </w:p>
        </w:tc>
        <w:tc>
          <w:tcPr>
            <w:tcW w:w="0" w:type="auto"/>
            <w:tcBorders>
              <w:top w:val="single" w:sz="6" w:space="0" w:color="000000"/>
              <w:left w:val="single" w:sz="6" w:space="0" w:color="000000"/>
              <w:bottom w:val="single" w:sz="6" w:space="0" w:color="000000"/>
              <w:right w:val="single" w:sz="6" w:space="0" w:color="000000"/>
            </w:tcBorders>
            <w:vAlign w:val="center"/>
          </w:tcPr>
          <w:p w14:paraId="6572C7BD"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3.48%</w:t>
            </w:r>
          </w:p>
        </w:tc>
      </w:tr>
      <w:tr w:rsidR="00D75081" w:rsidRPr="00265D45" w14:paraId="6C93B75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B417FE"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$5’760,000.01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190962C9"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$6’912,000.00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181F8812"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$117,103.00</w:t>
            </w:r>
          </w:p>
        </w:tc>
        <w:tc>
          <w:tcPr>
            <w:tcW w:w="0" w:type="auto"/>
            <w:tcBorders>
              <w:top w:val="single" w:sz="6" w:space="0" w:color="000000"/>
              <w:left w:val="single" w:sz="6" w:space="0" w:color="000000"/>
              <w:bottom w:val="single" w:sz="6" w:space="0" w:color="000000"/>
              <w:right w:val="single" w:sz="6" w:space="0" w:color="000000"/>
            </w:tcBorders>
            <w:vAlign w:val="center"/>
          </w:tcPr>
          <w:p w14:paraId="0CB3E638"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4.18%</w:t>
            </w:r>
          </w:p>
        </w:tc>
      </w:tr>
      <w:tr w:rsidR="00D75081" w:rsidRPr="00265D45" w14:paraId="724E426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9EDDCB2"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$6’912,000.01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3538932C"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$8’294,400.00</w:t>
            </w:r>
          </w:p>
        </w:tc>
        <w:tc>
          <w:tcPr>
            <w:tcW w:w="0" w:type="auto"/>
            <w:tcBorders>
              <w:top w:val="single" w:sz="6" w:space="0" w:color="000000"/>
              <w:left w:val="single" w:sz="6" w:space="0" w:color="000000"/>
              <w:bottom w:val="single" w:sz="6" w:space="0" w:color="000000"/>
              <w:right w:val="single" w:sz="6" w:space="0" w:color="000000"/>
            </w:tcBorders>
            <w:vAlign w:val="center"/>
          </w:tcPr>
          <w:p w14:paraId="5672D839"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$165,256.60</w:t>
            </w:r>
          </w:p>
        </w:tc>
        <w:tc>
          <w:tcPr>
            <w:tcW w:w="0" w:type="auto"/>
            <w:tcBorders>
              <w:top w:val="single" w:sz="6" w:space="0" w:color="000000"/>
              <w:left w:val="single" w:sz="6" w:space="0" w:color="000000"/>
              <w:bottom w:val="single" w:sz="6" w:space="0" w:color="000000"/>
              <w:right w:val="single" w:sz="6" w:space="0" w:color="000000"/>
            </w:tcBorders>
            <w:vAlign w:val="center"/>
          </w:tcPr>
          <w:p w14:paraId="0EDDE95D"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5.01%</w:t>
            </w:r>
          </w:p>
        </w:tc>
      </w:tr>
      <w:tr w:rsidR="00D75081" w:rsidRPr="00265D45" w14:paraId="3E47BAC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F56CE19"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$8’294,400.01</w:t>
            </w:r>
          </w:p>
        </w:tc>
        <w:tc>
          <w:tcPr>
            <w:tcW w:w="0" w:type="auto"/>
            <w:tcBorders>
              <w:top w:val="single" w:sz="6" w:space="0" w:color="000000"/>
              <w:left w:val="single" w:sz="6" w:space="0" w:color="000000"/>
              <w:bottom w:val="single" w:sz="6" w:space="0" w:color="000000"/>
              <w:right w:val="single" w:sz="6" w:space="0" w:color="000000"/>
            </w:tcBorders>
            <w:vAlign w:val="center"/>
          </w:tcPr>
          <w:p w14:paraId="002D7D03"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6C218D17"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$234,514.84</w:t>
            </w:r>
          </w:p>
        </w:tc>
        <w:tc>
          <w:tcPr>
            <w:tcW w:w="0" w:type="auto"/>
            <w:tcBorders>
              <w:top w:val="single" w:sz="6" w:space="0" w:color="000000"/>
              <w:left w:val="single" w:sz="6" w:space="0" w:color="000000"/>
              <w:bottom w:val="single" w:sz="6" w:space="0" w:color="000000"/>
              <w:right w:val="single" w:sz="6" w:space="0" w:color="000000"/>
            </w:tcBorders>
            <w:vAlign w:val="center"/>
          </w:tcPr>
          <w:p w14:paraId="5E2EA39E" w14:textId="77777777" w:rsidR="00D75081" w:rsidRPr="00B46100" w:rsidRDefault="00D75081" w:rsidP="00035449">
            <w:pPr>
              <w:spacing w:line="240" w:lineRule="auto"/>
              <w:jc w:val="center"/>
              <w:rPr>
                <w:rFonts w:ascii="Verdana" w:eastAsia="Times New Roman" w:hAnsi="Verdana" w:cs="Arial"/>
                <w:sz w:val="20"/>
                <w:szCs w:val="20"/>
              </w:rPr>
            </w:pPr>
            <w:r w:rsidRPr="00B46100">
              <w:rPr>
                <w:rFonts w:ascii="Verdana" w:eastAsia="Times New Roman" w:hAnsi="Verdana" w:cs="Arial"/>
                <w:sz w:val="20"/>
                <w:szCs w:val="20"/>
              </w:rPr>
              <w:t>6.01%</w:t>
            </w:r>
          </w:p>
        </w:tc>
      </w:tr>
    </w:tbl>
    <w:p w14:paraId="2AC43177"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Para el cálculo del impuesto sobre adquisición de bienes inmuebles, a la base del impuesto se le disminuirá el límite inferior que corresponda y a la diferencia del excedente del límite inferior, se le aplicará la tasa para aplicarse sobre el excedente del límite inferior, al resultado se le sumará la cuota fija que corresponda, y el importe de dicha operación será el impuesto a pagar.</w:t>
      </w:r>
    </w:p>
    <w:p w14:paraId="43AA7686"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lastRenderedPageBreak/>
        <w:t>Para el cálculo del impuesto sobre adquisición de bienes inmuebles se deberá de aplicar la siguiente fórmula:</w:t>
      </w:r>
    </w:p>
    <w:p w14:paraId="7D91D9C7"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((BI-LI)*T)+CF =  Impuesto sobre adquisición de bienes inmuebles a pagar</w:t>
      </w:r>
    </w:p>
    <w:p w14:paraId="5F5CA519"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En donde:</w:t>
      </w:r>
    </w:p>
    <w:p w14:paraId="00368907" w14:textId="77777777" w:rsidR="00D75081"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BI= Base del impuesto</w:t>
      </w:r>
    </w:p>
    <w:p w14:paraId="473375F5" w14:textId="77777777" w:rsidR="00D75081"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LI= Límite inferior correspondiente</w:t>
      </w:r>
    </w:p>
    <w:p w14:paraId="1C411C7D" w14:textId="77777777" w:rsidR="00D75081"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T= Tasa para aplicarse sobre excedente del límite inferior correspondiente</w:t>
      </w:r>
    </w:p>
    <w:p w14:paraId="08EE992B"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CF= Cuota fija correspondiente</w:t>
      </w:r>
    </w:p>
    <w:p w14:paraId="4476AB1C" w14:textId="77777777" w:rsidR="00D75081" w:rsidRPr="00265D45"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 xml:space="preserve">Las cantidades establecidas entre el límite inferior y superior se refieren al valor que señala el </w:t>
      </w:r>
      <w:r>
        <w:rPr>
          <w:rFonts w:ascii="Verdana" w:hAnsi="Verdana"/>
          <w:sz w:val="20"/>
          <w:szCs w:val="20"/>
        </w:rPr>
        <w:t>a</w:t>
      </w:r>
      <w:r w:rsidRPr="00265D45">
        <w:rPr>
          <w:rFonts w:ascii="Verdana" w:hAnsi="Verdana"/>
          <w:sz w:val="20"/>
          <w:szCs w:val="20"/>
        </w:rPr>
        <w:t xml:space="preserve">rtículo 180 de la Ley, una vez hecha la reducción a que se refiere el </w:t>
      </w:r>
      <w:r>
        <w:rPr>
          <w:rFonts w:ascii="Verdana" w:hAnsi="Verdana"/>
          <w:sz w:val="20"/>
          <w:szCs w:val="20"/>
        </w:rPr>
        <w:t>a</w:t>
      </w:r>
      <w:r w:rsidRPr="00265D45">
        <w:rPr>
          <w:rFonts w:ascii="Verdana" w:hAnsi="Verdana"/>
          <w:sz w:val="20"/>
          <w:szCs w:val="20"/>
        </w:rPr>
        <w:t>rtículo 181 de la misma Ley</w:t>
      </w:r>
      <w:r>
        <w:rPr>
          <w:rFonts w:ascii="Verdana" w:hAnsi="Verdana"/>
          <w:sz w:val="20"/>
          <w:szCs w:val="20"/>
        </w:rPr>
        <w:t>.</w:t>
      </w:r>
    </w:p>
    <w:p w14:paraId="178F3C9F"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SECCIÓN TERCERA</w:t>
      </w:r>
    </w:p>
    <w:p w14:paraId="6D15655E"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IMPUESTO SOBRE DIVISIÓN Y LOTIFICACIÓN DE INMUEBLES</w:t>
      </w:r>
    </w:p>
    <w:p w14:paraId="68DEBD88" w14:textId="77777777" w:rsidR="00D75081" w:rsidRDefault="00D75081" w:rsidP="00035449">
      <w:pPr>
        <w:pStyle w:val="NormalWeb"/>
        <w:spacing w:after="0"/>
        <w:ind w:firstLine="851"/>
        <w:jc w:val="both"/>
        <w:rPr>
          <w:rFonts w:ascii="Verdana" w:hAnsi="Verdana"/>
          <w:sz w:val="20"/>
          <w:szCs w:val="20"/>
        </w:rPr>
      </w:pPr>
      <w:r w:rsidRPr="00265D45">
        <w:rPr>
          <w:rStyle w:val="Textoennegrita"/>
          <w:rFonts w:ascii="Verdana" w:hAnsi="Verdana"/>
          <w:sz w:val="20"/>
          <w:szCs w:val="20"/>
        </w:rPr>
        <w:t>Artículo 9</w:t>
      </w:r>
      <w:r w:rsidRPr="003D0873">
        <w:rPr>
          <w:rFonts w:ascii="Verdana" w:hAnsi="Verdana"/>
          <w:b/>
          <w:bCs/>
          <w:sz w:val="20"/>
          <w:szCs w:val="20"/>
        </w:rPr>
        <w:t>.</w:t>
      </w:r>
      <w:r>
        <w:rPr>
          <w:rFonts w:ascii="Verdana" w:hAnsi="Verdana"/>
          <w:sz w:val="20"/>
          <w:szCs w:val="20"/>
        </w:rPr>
        <w:t xml:space="preserve"> </w:t>
      </w:r>
      <w:r w:rsidRPr="00265D45">
        <w:rPr>
          <w:rFonts w:ascii="Verdana" w:hAnsi="Verdana"/>
          <w:sz w:val="20"/>
          <w:szCs w:val="20"/>
        </w:rPr>
        <w:t>El impuesto sobre división y lotificación de inmuebles se causará y liquidará conforme a las siguientes:</w:t>
      </w:r>
    </w:p>
    <w:p w14:paraId="456665CC" w14:textId="77777777" w:rsidR="00D75081" w:rsidRPr="00265D45" w:rsidRDefault="00D75081" w:rsidP="00035449">
      <w:pPr>
        <w:pStyle w:val="NormalWeb"/>
        <w:spacing w:after="0"/>
        <w:jc w:val="center"/>
        <w:rPr>
          <w:rFonts w:ascii="Verdana" w:hAnsi="Verdana"/>
          <w:sz w:val="20"/>
          <w:szCs w:val="20"/>
        </w:rPr>
      </w:pPr>
      <w:r w:rsidRPr="00265D45">
        <w:rPr>
          <w:rFonts w:ascii="Verdana" w:hAnsi="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D75081" w:rsidRPr="00265D45" w14:paraId="61B5D0D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C0FD7" w14:textId="77777777" w:rsidR="00D75081" w:rsidRPr="00FD5E9A" w:rsidRDefault="00D75081" w:rsidP="00035449">
            <w:pPr>
              <w:pStyle w:val="Prrafodelista"/>
              <w:numPr>
                <w:ilvl w:val="0"/>
                <w:numId w:val="35"/>
              </w:numPr>
              <w:spacing w:after="160"/>
              <w:ind w:left="432" w:hanging="432"/>
              <w:jc w:val="both"/>
              <w:rPr>
                <w:rFonts w:ascii="Verdana" w:hAnsi="Verdana"/>
                <w:sz w:val="20"/>
                <w:szCs w:val="20"/>
              </w:rPr>
            </w:pPr>
            <w:r w:rsidRPr="00FD5E9A">
              <w:rPr>
                <w:rFonts w:ascii="Verdana" w:hAnsi="Verdana"/>
                <w:sz w:val="20"/>
                <w:szCs w:val="20"/>
              </w:rPr>
              <w:t>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85E94" w14:textId="77777777" w:rsidR="00D75081" w:rsidRDefault="00D75081" w:rsidP="00035449">
            <w:pPr>
              <w:spacing w:line="240" w:lineRule="auto"/>
              <w:jc w:val="center"/>
              <w:rPr>
                <w:rFonts w:ascii="Verdana" w:eastAsia="Times New Roman" w:hAnsi="Verdana" w:cs="Arial"/>
                <w:sz w:val="20"/>
                <w:szCs w:val="20"/>
              </w:rPr>
            </w:pPr>
          </w:p>
          <w:p w14:paraId="39B14BCD"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0.89%</w:t>
            </w:r>
          </w:p>
        </w:tc>
      </w:tr>
      <w:tr w:rsidR="00D75081" w:rsidRPr="00265D45" w14:paraId="7B66F0F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A7C83" w14:textId="77777777" w:rsidR="00D75081" w:rsidRPr="00FD5E9A" w:rsidRDefault="00D75081" w:rsidP="00035449">
            <w:pPr>
              <w:pStyle w:val="Prrafodelista"/>
              <w:numPr>
                <w:ilvl w:val="0"/>
                <w:numId w:val="35"/>
              </w:numPr>
              <w:spacing w:after="160"/>
              <w:ind w:left="432" w:hanging="425"/>
              <w:jc w:val="both"/>
              <w:rPr>
                <w:rFonts w:ascii="Verdana" w:hAnsi="Verdana"/>
                <w:sz w:val="20"/>
                <w:szCs w:val="20"/>
              </w:rPr>
            </w:pPr>
            <w:r w:rsidRPr="00FD5E9A">
              <w:rPr>
                <w:rFonts w:ascii="Verdana" w:hAnsi="Verdana"/>
                <w:sz w:val="20"/>
                <w:szCs w:val="20"/>
              </w:rPr>
              <w:t>Tratándose de la división o lotificación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7957"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0.56%</w:t>
            </w:r>
          </w:p>
        </w:tc>
      </w:tr>
      <w:tr w:rsidR="00D75081" w:rsidRPr="00265D45" w14:paraId="6948ABC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654F2" w14:textId="77777777" w:rsidR="00D75081" w:rsidRPr="00F54194" w:rsidRDefault="00D75081" w:rsidP="00035449">
            <w:pPr>
              <w:pStyle w:val="Prrafodelista"/>
              <w:numPr>
                <w:ilvl w:val="0"/>
                <w:numId w:val="35"/>
              </w:numPr>
              <w:spacing w:after="160"/>
              <w:ind w:left="432" w:hanging="425"/>
              <w:jc w:val="both"/>
              <w:rPr>
                <w:rFonts w:ascii="Verdana" w:hAnsi="Verdana"/>
                <w:sz w:val="20"/>
                <w:szCs w:val="20"/>
              </w:rPr>
            </w:pPr>
            <w:r w:rsidRPr="00F54194">
              <w:rPr>
                <w:rFonts w:ascii="Verdana" w:hAnsi="Verdana"/>
                <w:sz w:val="20"/>
                <w:szCs w:val="20"/>
              </w:rPr>
              <w:t>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5AA72" w14:textId="77777777" w:rsidR="00D75081" w:rsidRPr="00265D45" w:rsidRDefault="00D75081" w:rsidP="00035449">
            <w:pPr>
              <w:spacing w:line="240" w:lineRule="auto"/>
              <w:jc w:val="center"/>
              <w:rPr>
                <w:rFonts w:ascii="Verdana" w:eastAsia="Times New Roman" w:hAnsi="Verdana" w:cs="Arial"/>
                <w:sz w:val="20"/>
                <w:szCs w:val="20"/>
              </w:rPr>
            </w:pPr>
            <w:r w:rsidRPr="00265D45">
              <w:rPr>
                <w:rFonts w:ascii="Verdana" w:eastAsia="Times New Roman" w:hAnsi="Verdana" w:cs="Arial"/>
                <w:sz w:val="20"/>
                <w:szCs w:val="20"/>
              </w:rPr>
              <w:t>0.56%</w:t>
            </w:r>
          </w:p>
        </w:tc>
      </w:tr>
    </w:tbl>
    <w:p w14:paraId="23F305BA" w14:textId="77777777" w:rsidR="00D75081" w:rsidRDefault="00D75081" w:rsidP="00035449">
      <w:pPr>
        <w:pStyle w:val="NormalWeb"/>
        <w:spacing w:after="0"/>
        <w:ind w:firstLine="851"/>
        <w:jc w:val="both"/>
        <w:rPr>
          <w:rFonts w:ascii="Verdana" w:hAnsi="Verdana"/>
          <w:sz w:val="20"/>
          <w:szCs w:val="20"/>
        </w:rPr>
      </w:pPr>
      <w:r w:rsidRPr="00265D45">
        <w:rPr>
          <w:rFonts w:ascii="Verdana" w:hAnsi="Verdana"/>
          <w:sz w:val="20"/>
          <w:szCs w:val="20"/>
        </w:rPr>
        <w:t xml:space="preserve">No se causará este impuesto en los supuestos establecidos en el </w:t>
      </w:r>
      <w:r>
        <w:rPr>
          <w:rFonts w:ascii="Verdana" w:hAnsi="Verdana"/>
          <w:sz w:val="20"/>
          <w:szCs w:val="20"/>
        </w:rPr>
        <w:t>a</w:t>
      </w:r>
      <w:r w:rsidRPr="00265D45">
        <w:rPr>
          <w:rFonts w:ascii="Verdana" w:hAnsi="Verdana"/>
          <w:sz w:val="20"/>
          <w:szCs w:val="20"/>
        </w:rPr>
        <w:t>rtículo 187 de la Ley.</w:t>
      </w:r>
    </w:p>
    <w:p w14:paraId="3D2F83E4" w14:textId="77777777" w:rsidR="00D75081" w:rsidRPr="00265D45" w:rsidRDefault="00D75081" w:rsidP="00035449">
      <w:pPr>
        <w:spacing w:after="0"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SECCIÓN CUARTA</w:t>
      </w:r>
    </w:p>
    <w:p w14:paraId="62E39B11" w14:textId="77777777" w:rsidR="00D75081" w:rsidRPr="00265D45" w:rsidRDefault="00D75081" w:rsidP="00035449">
      <w:pPr>
        <w:spacing w:after="0" w:line="240" w:lineRule="auto"/>
        <w:jc w:val="center"/>
        <w:rPr>
          <w:rFonts w:ascii="Verdana" w:eastAsia="Times New Roman" w:hAnsi="Verdana" w:cs="Arial"/>
          <w:b/>
          <w:bCs/>
          <w:sz w:val="20"/>
          <w:szCs w:val="20"/>
        </w:rPr>
      </w:pPr>
      <w:r w:rsidRPr="00265D45">
        <w:rPr>
          <w:rFonts w:ascii="Verdana" w:eastAsia="Times New Roman" w:hAnsi="Verdana" w:cs="Arial"/>
          <w:b/>
          <w:bCs/>
          <w:sz w:val="20"/>
          <w:szCs w:val="20"/>
        </w:rPr>
        <w:t>IMPUESTO DE FRACCIONAMIENTOS</w:t>
      </w:r>
    </w:p>
    <w:p w14:paraId="50C0C1D4" w14:textId="77777777" w:rsidR="00D75081" w:rsidRPr="00265D45" w:rsidRDefault="00D75081" w:rsidP="00035449">
      <w:pPr>
        <w:spacing w:line="240" w:lineRule="auto"/>
        <w:jc w:val="both"/>
        <w:rPr>
          <w:rFonts w:ascii="Verdana" w:eastAsia="Times New Roman" w:hAnsi="Verdana" w:cs="Arial"/>
          <w:sz w:val="20"/>
          <w:szCs w:val="20"/>
        </w:rPr>
      </w:pPr>
    </w:p>
    <w:p w14:paraId="0DD8B603" w14:textId="77777777" w:rsidR="00D75081" w:rsidRPr="00265D45" w:rsidRDefault="00D75081" w:rsidP="00035449">
      <w:pPr>
        <w:pStyle w:val="NormalWeb"/>
        <w:spacing w:after="0"/>
        <w:ind w:firstLine="851"/>
        <w:jc w:val="both"/>
        <w:rPr>
          <w:rFonts w:ascii="Verdana" w:hAnsi="Verdana"/>
          <w:sz w:val="20"/>
          <w:szCs w:val="20"/>
        </w:rPr>
      </w:pPr>
      <w:r w:rsidRPr="00265D45">
        <w:rPr>
          <w:rStyle w:val="Textoennegrita"/>
          <w:rFonts w:ascii="Verdana" w:hAnsi="Verdana"/>
          <w:sz w:val="20"/>
          <w:szCs w:val="20"/>
        </w:rPr>
        <w:t>Artículo 10</w:t>
      </w:r>
      <w:r w:rsidRPr="00F54194">
        <w:rPr>
          <w:rFonts w:ascii="Verdana" w:hAnsi="Verdana"/>
          <w:b/>
          <w:bCs/>
          <w:sz w:val="20"/>
          <w:szCs w:val="20"/>
        </w:rPr>
        <w:t>.</w:t>
      </w:r>
      <w:r>
        <w:rPr>
          <w:rFonts w:ascii="Verdana" w:hAnsi="Verdana"/>
          <w:sz w:val="20"/>
          <w:szCs w:val="20"/>
        </w:rPr>
        <w:t xml:space="preserve"> </w:t>
      </w:r>
      <w:r w:rsidRPr="00265D45">
        <w:rPr>
          <w:rFonts w:ascii="Verdana" w:hAnsi="Verdana"/>
          <w:sz w:val="20"/>
          <w:szCs w:val="20"/>
        </w:rPr>
        <w:t>El impuesto de fraccionamientos se causará y liquidará conforme a la siguiente:</w:t>
      </w:r>
    </w:p>
    <w:p w14:paraId="4DCB5C51" w14:textId="77777777" w:rsidR="00D75081" w:rsidRPr="00265D45" w:rsidRDefault="00D75081" w:rsidP="00035449">
      <w:pPr>
        <w:pStyle w:val="NormalWeb"/>
        <w:spacing w:after="0"/>
        <w:jc w:val="center"/>
        <w:rPr>
          <w:rFonts w:ascii="Verdana" w:hAnsi="Verdana"/>
          <w:sz w:val="20"/>
          <w:szCs w:val="20"/>
        </w:rPr>
      </w:pPr>
      <w:r w:rsidRPr="00265D45">
        <w:rPr>
          <w:rFonts w:ascii="Verdana" w:hAnsi="Verdana"/>
          <w:b/>
          <w:bCs/>
          <w:sz w:val="20"/>
          <w:szCs w:val="20"/>
        </w:rPr>
        <w:lastRenderedPageBreak/>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16"/>
        <w:gridCol w:w="822"/>
      </w:tblGrid>
      <w:tr w:rsidR="00D75081" w:rsidRPr="00265D45" w14:paraId="0DB92AB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1775B"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I.</w:t>
            </w:r>
            <w:r w:rsidRPr="00265D45">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8F11"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$0.7</w:t>
            </w:r>
            <w:r>
              <w:rPr>
                <w:rFonts w:ascii="Verdana" w:eastAsia="Times New Roman" w:hAnsi="Verdana" w:cs="Arial"/>
                <w:sz w:val="20"/>
                <w:szCs w:val="20"/>
              </w:rPr>
              <w:t>8</w:t>
            </w:r>
          </w:p>
        </w:tc>
      </w:tr>
      <w:tr w:rsidR="00D75081" w:rsidRPr="00265D45" w14:paraId="00697B5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8500D"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II.</w:t>
            </w:r>
            <w:r w:rsidRPr="00265D45">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C496"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w:t>
            </w:r>
            <w:r>
              <w:rPr>
                <w:rFonts w:ascii="Verdana" w:eastAsia="Times New Roman" w:hAnsi="Verdana" w:cs="Arial"/>
                <w:sz w:val="20"/>
                <w:szCs w:val="20"/>
              </w:rPr>
              <w:t>53</w:t>
            </w:r>
          </w:p>
        </w:tc>
      </w:tr>
      <w:tr w:rsidR="00D75081" w:rsidRPr="00265D45" w14:paraId="6A3C289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EACEC"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III.</w:t>
            </w:r>
            <w:r w:rsidRPr="00265D45">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CC987"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w:t>
            </w:r>
            <w:r>
              <w:rPr>
                <w:rFonts w:ascii="Verdana" w:eastAsia="Times New Roman" w:hAnsi="Verdana" w:cs="Arial"/>
                <w:sz w:val="20"/>
                <w:szCs w:val="20"/>
              </w:rPr>
              <w:t>53</w:t>
            </w:r>
          </w:p>
        </w:tc>
      </w:tr>
      <w:tr w:rsidR="00D75081" w:rsidRPr="00265D45" w14:paraId="3F8C1EA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D2B81"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IV.</w:t>
            </w:r>
            <w:r w:rsidRPr="00265D45">
              <w:rPr>
                <w:rFonts w:ascii="Verdana" w:eastAsia="Times New Roman" w:hAnsi="Verdana" w:cs="Arial"/>
                <w:sz w:val="20"/>
                <w:szCs w:val="20"/>
              </w:rPr>
              <w:t xml:space="preserve"> Fraccionamiento de habitación popular o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AABC3"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$0.3</w:t>
            </w:r>
            <w:r>
              <w:rPr>
                <w:rFonts w:ascii="Verdana" w:eastAsia="Times New Roman" w:hAnsi="Verdana" w:cs="Arial"/>
                <w:sz w:val="20"/>
                <w:szCs w:val="20"/>
              </w:rPr>
              <w:t>5</w:t>
            </w:r>
          </w:p>
        </w:tc>
      </w:tr>
      <w:tr w:rsidR="00D75081" w:rsidRPr="00265D45" w14:paraId="6F6C909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092BA"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V.</w:t>
            </w:r>
            <w:r w:rsidRPr="00265D45">
              <w:rPr>
                <w:rFonts w:ascii="Verdana" w:eastAsia="Times New Roman" w:hAnsi="Verdana" w:cs="Arial"/>
                <w:sz w:val="20"/>
                <w:szCs w:val="20"/>
              </w:rPr>
              <w:t xml:space="preserve"> Fraccionamiento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F443"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$0.3</w:t>
            </w:r>
            <w:r>
              <w:rPr>
                <w:rFonts w:ascii="Verdana" w:eastAsia="Times New Roman" w:hAnsi="Verdana" w:cs="Arial"/>
                <w:sz w:val="20"/>
                <w:szCs w:val="20"/>
              </w:rPr>
              <w:t>5</w:t>
            </w:r>
          </w:p>
        </w:tc>
      </w:tr>
      <w:tr w:rsidR="00D75081" w:rsidRPr="00265D45" w14:paraId="2502AAF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30FE6"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VI.</w:t>
            </w:r>
            <w:r w:rsidRPr="00265D45">
              <w:rPr>
                <w:rFonts w:ascii="Verdana" w:eastAsia="Times New Roman" w:hAnsi="Verdana" w:cs="Arial"/>
                <w:sz w:val="20"/>
                <w:szCs w:val="20"/>
              </w:rPr>
              <w:t xml:space="preserve"> Fraccionamiento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5C2E5"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$0.3</w:t>
            </w:r>
            <w:r>
              <w:rPr>
                <w:rFonts w:ascii="Verdana" w:eastAsia="Times New Roman" w:hAnsi="Verdana" w:cs="Arial"/>
                <w:sz w:val="20"/>
                <w:szCs w:val="20"/>
              </w:rPr>
              <w:t>5</w:t>
            </w:r>
          </w:p>
        </w:tc>
      </w:tr>
      <w:tr w:rsidR="00D75081" w:rsidRPr="00265D45" w14:paraId="0A4D74C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50B5C"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VII.</w:t>
            </w:r>
            <w:r w:rsidRPr="00265D45">
              <w:rPr>
                <w:rFonts w:ascii="Verdana" w:eastAsia="Times New Roman" w:hAnsi="Verdana" w:cs="Arial"/>
                <w:sz w:val="20"/>
                <w:szCs w:val="20"/>
              </w:rPr>
              <w:t xml:space="preserve"> Fraccionamiento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1B585"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w:t>
            </w:r>
            <w:r>
              <w:rPr>
                <w:rFonts w:ascii="Verdana" w:eastAsia="Times New Roman" w:hAnsi="Verdana" w:cs="Arial"/>
                <w:sz w:val="20"/>
                <w:szCs w:val="20"/>
              </w:rPr>
              <w:t>42</w:t>
            </w:r>
          </w:p>
        </w:tc>
      </w:tr>
      <w:tr w:rsidR="00D75081" w:rsidRPr="00265D45" w14:paraId="07BAF23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5B861"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VIII.</w:t>
            </w:r>
            <w:r w:rsidRPr="00265D45">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F4306"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$0.7</w:t>
            </w:r>
            <w:r>
              <w:rPr>
                <w:rFonts w:ascii="Verdana" w:eastAsia="Times New Roman" w:hAnsi="Verdana" w:cs="Arial"/>
                <w:sz w:val="20"/>
                <w:szCs w:val="20"/>
              </w:rPr>
              <w:t>8</w:t>
            </w:r>
          </w:p>
        </w:tc>
      </w:tr>
      <w:tr w:rsidR="00D75081" w:rsidRPr="00265D45" w14:paraId="0891C32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B8BFD"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IX.</w:t>
            </w:r>
            <w:r w:rsidRPr="00265D45">
              <w:rPr>
                <w:rFonts w:ascii="Verdana" w:eastAsia="Times New Roman" w:hAnsi="Verdana" w:cs="Arial"/>
                <w:sz w:val="20"/>
                <w:szCs w:val="20"/>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6387C"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$0.3</w:t>
            </w:r>
            <w:r>
              <w:rPr>
                <w:rFonts w:ascii="Verdana" w:eastAsia="Times New Roman" w:hAnsi="Verdana" w:cs="Arial"/>
                <w:sz w:val="20"/>
                <w:szCs w:val="20"/>
              </w:rPr>
              <w:t>5</w:t>
            </w:r>
          </w:p>
        </w:tc>
      </w:tr>
      <w:tr w:rsidR="00D75081" w:rsidRPr="00265D45" w14:paraId="5098CBE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80A9A"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X.</w:t>
            </w:r>
            <w:r w:rsidRPr="00265D45">
              <w:rPr>
                <w:rFonts w:ascii="Verdana" w:eastAsia="Times New Roman" w:hAnsi="Verdana" w:cs="Arial"/>
                <w:sz w:val="20"/>
                <w:szCs w:val="20"/>
              </w:rPr>
              <w:t xml:space="preserve">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B9D91"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w:t>
            </w:r>
            <w:r>
              <w:rPr>
                <w:rFonts w:ascii="Verdana" w:eastAsia="Times New Roman" w:hAnsi="Verdana" w:cs="Arial"/>
                <w:sz w:val="20"/>
                <w:szCs w:val="20"/>
              </w:rPr>
              <w:t>43</w:t>
            </w:r>
          </w:p>
        </w:tc>
      </w:tr>
      <w:tr w:rsidR="00D75081" w:rsidRPr="00265D45" w14:paraId="7E16307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2F2BA"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XI.</w:t>
            </w:r>
            <w:r w:rsidRPr="00265D45">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67794"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w:t>
            </w:r>
            <w:r>
              <w:rPr>
                <w:rFonts w:ascii="Verdana" w:eastAsia="Times New Roman" w:hAnsi="Verdana" w:cs="Arial"/>
                <w:sz w:val="20"/>
                <w:szCs w:val="20"/>
              </w:rPr>
              <w:t>80</w:t>
            </w:r>
          </w:p>
        </w:tc>
      </w:tr>
      <w:tr w:rsidR="00D75081" w:rsidRPr="00265D45" w14:paraId="3C42CF8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E6547"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XII.</w:t>
            </w:r>
            <w:r w:rsidRPr="00265D45">
              <w:rPr>
                <w:rFonts w:ascii="Verdana" w:eastAsia="Times New Roman" w:hAnsi="Verdana" w:cs="Arial"/>
                <w:sz w:val="20"/>
                <w:szCs w:val="20"/>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2E08"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$0.2</w:t>
            </w:r>
            <w:r>
              <w:rPr>
                <w:rFonts w:ascii="Verdana" w:eastAsia="Times New Roman" w:hAnsi="Verdana" w:cs="Arial"/>
                <w:sz w:val="20"/>
                <w:szCs w:val="20"/>
              </w:rPr>
              <w:t>7</w:t>
            </w:r>
          </w:p>
        </w:tc>
      </w:tr>
      <w:tr w:rsidR="00D75081" w:rsidRPr="00265D45" w14:paraId="5706D40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174F1" w14:textId="77777777" w:rsidR="00D75081" w:rsidRPr="00265D45" w:rsidRDefault="00D75081" w:rsidP="00035449">
            <w:pPr>
              <w:spacing w:line="240" w:lineRule="auto"/>
              <w:rPr>
                <w:rFonts w:ascii="Verdana" w:eastAsia="Times New Roman" w:hAnsi="Verdana" w:cs="Arial"/>
                <w:sz w:val="20"/>
                <w:szCs w:val="20"/>
              </w:rPr>
            </w:pPr>
            <w:r w:rsidRPr="00265D45">
              <w:rPr>
                <w:rFonts w:ascii="Verdana" w:eastAsia="Times New Roman" w:hAnsi="Verdana" w:cs="Arial"/>
                <w:b/>
                <w:bCs/>
                <w:sz w:val="20"/>
                <w:szCs w:val="20"/>
              </w:rPr>
              <w:t>XIII.</w:t>
            </w:r>
            <w:r w:rsidRPr="00265D45">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03325" w14:textId="77777777" w:rsidR="00D75081" w:rsidRPr="00265D45" w:rsidRDefault="00D75081" w:rsidP="00035449">
            <w:pPr>
              <w:spacing w:line="240" w:lineRule="auto"/>
              <w:jc w:val="right"/>
              <w:rPr>
                <w:rFonts w:ascii="Verdana" w:eastAsia="Times New Roman" w:hAnsi="Verdana" w:cs="Arial"/>
                <w:sz w:val="20"/>
                <w:szCs w:val="20"/>
              </w:rPr>
            </w:pPr>
            <w:r w:rsidRPr="00265D45">
              <w:rPr>
                <w:rFonts w:ascii="Verdana" w:eastAsia="Times New Roman" w:hAnsi="Verdana" w:cs="Arial"/>
                <w:sz w:val="20"/>
                <w:szCs w:val="20"/>
              </w:rPr>
              <w:t>$0.</w:t>
            </w:r>
            <w:r>
              <w:rPr>
                <w:rFonts w:ascii="Verdana" w:eastAsia="Times New Roman" w:hAnsi="Verdana" w:cs="Arial"/>
                <w:sz w:val="20"/>
                <w:szCs w:val="20"/>
              </w:rPr>
              <w:t>51</w:t>
            </w:r>
          </w:p>
        </w:tc>
      </w:tr>
    </w:tbl>
    <w:p w14:paraId="3C0001BB" w14:textId="77777777" w:rsidR="00D75081" w:rsidRPr="00265D45" w:rsidRDefault="00D75081" w:rsidP="00035449">
      <w:pPr>
        <w:spacing w:line="240" w:lineRule="auto"/>
        <w:jc w:val="both"/>
        <w:rPr>
          <w:rFonts w:ascii="Verdana" w:eastAsia="Times New Roman" w:hAnsi="Verdana" w:cs="Arial"/>
          <w:sz w:val="20"/>
          <w:szCs w:val="20"/>
        </w:rPr>
      </w:pPr>
    </w:p>
    <w:p w14:paraId="674F34D4"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SECCIÓN QUINTA</w:t>
      </w:r>
    </w:p>
    <w:p w14:paraId="64AA974F"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IMPUESTO SOBRE JUEGOS Y APUESTAS PERMITIDAS</w:t>
      </w:r>
    </w:p>
    <w:p w14:paraId="7F7B99EC" w14:textId="77777777" w:rsidR="00D75081" w:rsidRPr="00265D45" w:rsidRDefault="00D75081" w:rsidP="00035449">
      <w:pPr>
        <w:pStyle w:val="NormalWeb"/>
        <w:spacing w:after="0"/>
        <w:ind w:firstLine="851"/>
        <w:jc w:val="both"/>
        <w:rPr>
          <w:rFonts w:ascii="Verdana" w:hAnsi="Verdana"/>
          <w:sz w:val="20"/>
          <w:szCs w:val="20"/>
        </w:rPr>
      </w:pPr>
      <w:r w:rsidRPr="00265D45">
        <w:rPr>
          <w:rStyle w:val="Textoennegrita"/>
          <w:rFonts w:ascii="Verdana" w:hAnsi="Verdana"/>
          <w:sz w:val="20"/>
          <w:szCs w:val="20"/>
        </w:rPr>
        <w:t>Artículo 11</w:t>
      </w:r>
      <w:r w:rsidRPr="00D33A91">
        <w:rPr>
          <w:rFonts w:ascii="Verdana" w:hAnsi="Verdana"/>
          <w:b/>
          <w:bCs/>
          <w:sz w:val="20"/>
          <w:szCs w:val="20"/>
        </w:rPr>
        <w:t>.</w:t>
      </w:r>
      <w:r>
        <w:rPr>
          <w:rFonts w:ascii="Verdana" w:hAnsi="Verdana"/>
          <w:sz w:val="20"/>
          <w:szCs w:val="20"/>
        </w:rPr>
        <w:t xml:space="preserve"> </w:t>
      </w:r>
      <w:r w:rsidRPr="00265D45">
        <w:rPr>
          <w:rFonts w:ascii="Verdana" w:hAnsi="Verdana"/>
          <w:sz w:val="20"/>
          <w:szCs w:val="20"/>
        </w:rPr>
        <w:t>El impuesto sobre juegos y apuestas permitidas se causará y liquidará conforme a las siguientes:</w:t>
      </w:r>
    </w:p>
    <w:p w14:paraId="43CCE5F9" w14:textId="77777777" w:rsidR="00D75081" w:rsidRDefault="00D75081" w:rsidP="00035449">
      <w:pPr>
        <w:shd w:val="clear" w:color="auto" w:fill="FFFFFF"/>
        <w:spacing w:line="240" w:lineRule="auto"/>
        <w:jc w:val="center"/>
        <w:rPr>
          <w:rFonts w:ascii="Verdana" w:hAnsi="Verdana" w:cs="Arial"/>
          <w:sz w:val="20"/>
          <w:szCs w:val="20"/>
        </w:rPr>
      </w:pPr>
      <w:r>
        <w:rPr>
          <w:rFonts w:ascii="Verdana" w:hAnsi="Verdana" w:cs="Arial"/>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78"/>
        <w:gridCol w:w="710"/>
      </w:tblGrid>
      <w:tr w:rsidR="00D75081" w14:paraId="64C41AF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F6962"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lastRenderedPageBreak/>
              <w:t>I.</w:t>
            </w:r>
            <w:r>
              <w:rPr>
                <w:rFonts w:ascii="Verdana" w:hAnsi="Verdana" w:cs="Arial"/>
                <w:sz w:val="20"/>
                <w:szCs w:val="20"/>
              </w:rPr>
              <w:t xml:space="preserve"> Los juegos permitidos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AABF8" w14:textId="77777777" w:rsidR="00D75081" w:rsidRDefault="00D75081" w:rsidP="00035449">
            <w:pPr>
              <w:spacing w:line="240" w:lineRule="auto"/>
              <w:rPr>
                <w:rFonts w:ascii="Verdana" w:hAnsi="Verdana" w:cs="Arial"/>
                <w:sz w:val="20"/>
                <w:szCs w:val="20"/>
              </w:rPr>
            </w:pPr>
          </w:p>
        </w:tc>
      </w:tr>
      <w:tr w:rsidR="00D75081" w14:paraId="2AB06CC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C4A34" w14:textId="77777777" w:rsidR="00D75081" w:rsidRDefault="00D75081" w:rsidP="00035449">
            <w:pPr>
              <w:spacing w:line="240" w:lineRule="auto"/>
              <w:ind w:firstLine="153"/>
              <w:rPr>
                <w:rFonts w:ascii="Verdana" w:eastAsiaTheme="minorEastAsia" w:hAnsi="Verdana" w:cs="Arial"/>
                <w:sz w:val="20"/>
                <w:szCs w:val="20"/>
              </w:rPr>
            </w:pPr>
            <w:r>
              <w:rPr>
                <w:rFonts w:ascii="Verdana" w:hAnsi="Verdana" w:cs="Arial"/>
                <w:b/>
                <w:bCs/>
                <w:sz w:val="20"/>
                <w:szCs w:val="20"/>
              </w:rPr>
              <w:t xml:space="preserve">     a)</w:t>
            </w:r>
            <w:r>
              <w:rPr>
                <w:rFonts w:ascii="Verdana" w:hAnsi="Verdana" w:cs="Arial"/>
                <w:sz w:val="20"/>
                <w:szCs w:val="20"/>
              </w:rPr>
              <w:t xml:space="preserve"> Boliches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7951D"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0%</w:t>
            </w:r>
          </w:p>
        </w:tc>
      </w:tr>
      <w:tr w:rsidR="00D75081" w14:paraId="02F0113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9CFB4" w14:textId="77777777" w:rsidR="00D75081" w:rsidRDefault="00D75081" w:rsidP="00035449">
            <w:pPr>
              <w:spacing w:line="240" w:lineRule="auto"/>
              <w:rPr>
                <w:rFonts w:ascii="Verdana" w:hAnsi="Verdana" w:cs="Arial"/>
                <w:sz w:val="20"/>
                <w:szCs w:val="20"/>
              </w:rPr>
            </w:pPr>
            <w:r>
              <w:rPr>
                <w:rFonts w:ascii="Verdana" w:hAnsi="Verdana" w:cs="Arial"/>
                <w:sz w:val="20"/>
                <w:szCs w:val="20"/>
              </w:rPr>
              <w:t xml:space="preserve">       </w:t>
            </w:r>
            <w:r>
              <w:rPr>
                <w:rFonts w:ascii="Verdana" w:hAnsi="Verdana" w:cs="Arial"/>
                <w:b/>
                <w:bCs/>
                <w:sz w:val="20"/>
                <w:szCs w:val="20"/>
              </w:rPr>
              <w:t>b)</w:t>
            </w:r>
            <w:r>
              <w:rPr>
                <w:rFonts w:ascii="Verdana" w:hAnsi="Verdana" w:cs="Arial"/>
                <w:sz w:val="20"/>
                <w:szCs w:val="20"/>
              </w:rPr>
              <w:t xml:space="preserve"> Billares, futbolitos, y máquinas de juegos de video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21C30"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8%</w:t>
            </w:r>
          </w:p>
        </w:tc>
      </w:tr>
      <w:tr w:rsidR="00D75081" w14:paraId="6823B7F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13229" w14:textId="77777777" w:rsidR="00D75081" w:rsidRDefault="00D75081" w:rsidP="00035449">
            <w:pPr>
              <w:spacing w:line="240" w:lineRule="auto"/>
              <w:ind w:left="432" w:hanging="432"/>
              <w:jc w:val="both"/>
              <w:rPr>
                <w:rFonts w:ascii="Verdana" w:hAnsi="Verdana" w:cs="Arial"/>
                <w:sz w:val="20"/>
                <w:szCs w:val="20"/>
              </w:rPr>
            </w:pPr>
            <w:r>
              <w:rPr>
                <w:rFonts w:ascii="Verdana" w:hAnsi="Verdana" w:cs="Arial"/>
                <w:b/>
                <w:bCs/>
                <w:sz w:val="20"/>
                <w:szCs w:val="20"/>
              </w:rPr>
              <w:t>II.</w:t>
            </w:r>
            <w:r>
              <w:rPr>
                <w:rFonts w:ascii="Verdana" w:hAnsi="Verdana" w:cs="Arial"/>
                <w:sz w:val="20"/>
                <w:szCs w:val="20"/>
              </w:rPr>
              <w:t xml:space="preserve"> Las apuestas permitidas que se realicen en los frontones de cualquier modalidad, carreras de caballos, peleas de gallos y otros espectáculos, sobre el total de las apuestas que se crucen. Este impuesto se causará independientemente del 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tcPr>
          <w:p w14:paraId="4A7E3E2A"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15%</w:t>
            </w:r>
          </w:p>
        </w:tc>
      </w:tr>
    </w:tbl>
    <w:p w14:paraId="3D561983" w14:textId="77777777" w:rsidR="00D75081" w:rsidRPr="00265D45" w:rsidRDefault="00D75081" w:rsidP="00035449">
      <w:pPr>
        <w:spacing w:after="0" w:line="240" w:lineRule="auto"/>
        <w:jc w:val="both"/>
        <w:rPr>
          <w:rFonts w:ascii="Verdana" w:eastAsia="Times New Roman" w:hAnsi="Verdana" w:cs="Arial"/>
          <w:sz w:val="20"/>
          <w:szCs w:val="20"/>
        </w:rPr>
      </w:pPr>
    </w:p>
    <w:p w14:paraId="2B1D7DB3"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 xml:space="preserve">SECCIÓN SEXTA </w:t>
      </w:r>
    </w:p>
    <w:p w14:paraId="256BFDF7"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IMPUESTO SOBRE DIVERSIONES Y ESPECTÁCULOS PÚBLICOS</w:t>
      </w:r>
    </w:p>
    <w:p w14:paraId="3AFAC093" w14:textId="77777777" w:rsidR="00D75081" w:rsidRDefault="00D75081" w:rsidP="00035449">
      <w:pPr>
        <w:pStyle w:val="NormalWeb"/>
        <w:spacing w:after="0"/>
        <w:ind w:firstLine="851"/>
        <w:jc w:val="both"/>
        <w:rPr>
          <w:rFonts w:ascii="Verdana" w:hAnsi="Verdana"/>
          <w:sz w:val="20"/>
          <w:szCs w:val="20"/>
        </w:rPr>
      </w:pPr>
      <w:r w:rsidRPr="00265D45">
        <w:rPr>
          <w:rStyle w:val="Textoennegrita"/>
          <w:rFonts w:ascii="Verdana" w:hAnsi="Verdana"/>
          <w:sz w:val="20"/>
          <w:szCs w:val="20"/>
        </w:rPr>
        <w:t>Artículo 12</w:t>
      </w:r>
      <w:r w:rsidRPr="003F29BA">
        <w:rPr>
          <w:rFonts w:ascii="Verdana" w:hAnsi="Verdana"/>
          <w:b/>
          <w:bCs/>
          <w:sz w:val="20"/>
          <w:szCs w:val="20"/>
        </w:rPr>
        <w:t>.</w:t>
      </w:r>
      <w:r>
        <w:rPr>
          <w:rFonts w:ascii="Verdana" w:hAnsi="Verdana"/>
          <w:sz w:val="20"/>
          <w:szCs w:val="20"/>
        </w:rPr>
        <w:t xml:space="preserve"> </w:t>
      </w:r>
      <w:r w:rsidRPr="00265D45">
        <w:rPr>
          <w:rFonts w:ascii="Verdana" w:hAnsi="Verdana"/>
          <w:sz w:val="20"/>
          <w:szCs w:val="20"/>
        </w:rPr>
        <w:t>El impuesto sobre diversiones y espectáculos públicos se causará y liquidará conforme a las siguientes:</w:t>
      </w:r>
    </w:p>
    <w:p w14:paraId="40BAAB0F" w14:textId="77777777" w:rsidR="00D75081" w:rsidRDefault="00D75081" w:rsidP="00035449">
      <w:pPr>
        <w:shd w:val="clear" w:color="auto" w:fill="FFFFFF"/>
        <w:spacing w:line="240" w:lineRule="auto"/>
        <w:jc w:val="center"/>
        <w:rPr>
          <w:rFonts w:ascii="Verdana" w:hAnsi="Verdana" w:cs="Arial"/>
          <w:sz w:val="20"/>
          <w:szCs w:val="20"/>
        </w:rPr>
      </w:pPr>
      <w:r>
        <w:rPr>
          <w:rFonts w:ascii="Verdana" w:hAnsi="Verdana" w:cs="Arial"/>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78"/>
        <w:gridCol w:w="710"/>
      </w:tblGrid>
      <w:tr w:rsidR="00D75081" w14:paraId="65F1DC5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12841" w14:textId="77777777" w:rsidR="00D75081" w:rsidRDefault="00D75081" w:rsidP="00035449">
            <w:pPr>
              <w:spacing w:line="240" w:lineRule="auto"/>
              <w:ind w:left="291" w:hanging="284"/>
              <w:rPr>
                <w:rFonts w:ascii="Verdana" w:hAnsi="Verdana" w:cs="Arial"/>
                <w:sz w:val="20"/>
                <w:szCs w:val="20"/>
              </w:rPr>
            </w:pPr>
            <w:r>
              <w:rPr>
                <w:rFonts w:ascii="Verdana" w:hAnsi="Verdana" w:cs="Arial"/>
                <w:b/>
                <w:bCs/>
                <w:sz w:val="20"/>
                <w:szCs w:val="20"/>
              </w:rPr>
              <w:t>I.</w:t>
            </w:r>
            <w:r>
              <w:rPr>
                <w:rFonts w:ascii="Verdana" w:hAnsi="Verdana" w:cs="Arial"/>
                <w:sz w:val="20"/>
                <w:szCs w:val="20"/>
              </w:rPr>
              <w:t xml:space="preserve"> Espectáculos en palenque en el que se realicen peleas de gallos con cruce de apuestas</w:t>
            </w:r>
          </w:p>
        </w:tc>
        <w:tc>
          <w:tcPr>
            <w:tcW w:w="0" w:type="auto"/>
            <w:tcBorders>
              <w:top w:val="single" w:sz="6" w:space="0" w:color="000000"/>
              <w:left w:val="single" w:sz="6" w:space="0" w:color="000000"/>
              <w:bottom w:val="single" w:sz="6" w:space="0" w:color="000000"/>
              <w:right w:val="single" w:sz="6" w:space="0" w:color="000000"/>
            </w:tcBorders>
            <w:vAlign w:val="center"/>
          </w:tcPr>
          <w:p w14:paraId="62B21C3B"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10%</w:t>
            </w:r>
          </w:p>
        </w:tc>
      </w:tr>
      <w:tr w:rsidR="00D75081" w14:paraId="49E37B8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019A8"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II.</w:t>
            </w:r>
            <w:r>
              <w:rPr>
                <w:rFonts w:ascii="Verdana" w:hAnsi="Verdana" w:cs="Arial"/>
                <w:sz w:val="20"/>
                <w:szCs w:val="20"/>
              </w:rPr>
              <w:t xml:space="preserve"> Corridas de toros y festivales taurinos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0026" w14:textId="77777777" w:rsidR="00D75081" w:rsidRPr="001E57C3" w:rsidRDefault="00D75081" w:rsidP="00035449">
            <w:pPr>
              <w:spacing w:line="240" w:lineRule="auto"/>
              <w:jc w:val="center"/>
              <w:rPr>
                <w:rFonts w:ascii="Verdana" w:hAnsi="Verdana" w:cs="Arial"/>
                <w:b/>
                <w:bCs/>
                <w:sz w:val="20"/>
                <w:szCs w:val="20"/>
              </w:rPr>
            </w:pPr>
            <w:r>
              <w:rPr>
                <w:rFonts w:ascii="Verdana" w:hAnsi="Verdana" w:cs="Arial"/>
                <w:sz w:val="20"/>
                <w:szCs w:val="20"/>
              </w:rPr>
              <w:t>7</w:t>
            </w:r>
            <w:r w:rsidRPr="00635C27">
              <w:rPr>
                <w:rFonts w:ascii="Verdana" w:hAnsi="Verdana" w:cs="Arial"/>
                <w:sz w:val="20"/>
                <w:szCs w:val="20"/>
              </w:rPr>
              <w:t>%</w:t>
            </w:r>
          </w:p>
        </w:tc>
      </w:tr>
      <w:tr w:rsidR="00D75081" w14:paraId="1C9F823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7066B"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III.</w:t>
            </w:r>
            <w:r>
              <w:rPr>
                <w:rFonts w:ascii="Verdana" w:hAnsi="Verdana" w:cs="Arial"/>
                <w:sz w:val="20"/>
                <w:szCs w:val="20"/>
              </w:rPr>
              <w:t xml:space="preserve"> Espectáculos deportivos, teatro y circo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13EF"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0%</w:t>
            </w:r>
          </w:p>
        </w:tc>
      </w:tr>
      <w:tr w:rsidR="00D75081" w14:paraId="6ECD5A2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3D312"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IV.</w:t>
            </w:r>
            <w:r>
              <w:rPr>
                <w:rFonts w:ascii="Verdana" w:hAnsi="Verdana" w:cs="Arial"/>
                <w:sz w:val="20"/>
                <w:szCs w:val="20"/>
              </w:rPr>
              <w:t xml:space="preserve"> Otros espectáculos distintos a los previstos en las fracciones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537DF"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2%</w:t>
            </w:r>
          </w:p>
        </w:tc>
      </w:tr>
    </w:tbl>
    <w:p w14:paraId="57085279"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7550D0BC"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 xml:space="preserve">SECCIÓN SÉPTIMA </w:t>
      </w:r>
    </w:p>
    <w:p w14:paraId="3864A1E7" w14:textId="77777777" w:rsidR="00D75081" w:rsidRPr="00265D45" w:rsidRDefault="00D75081" w:rsidP="00035449">
      <w:pPr>
        <w:spacing w:after="0"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IMPUESTO SOBRE RIFAS, SORTEOS, LOTERÍAS Y CONCURSOS</w:t>
      </w:r>
    </w:p>
    <w:p w14:paraId="07A3DA16" w14:textId="77777777" w:rsidR="00D75081" w:rsidRPr="00265D45" w:rsidRDefault="00D75081" w:rsidP="00035449">
      <w:pPr>
        <w:spacing w:line="240" w:lineRule="auto"/>
        <w:jc w:val="both"/>
        <w:rPr>
          <w:rFonts w:ascii="Verdana" w:eastAsia="Times New Roman" w:hAnsi="Verdana" w:cs="Arial"/>
          <w:sz w:val="20"/>
          <w:szCs w:val="20"/>
        </w:rPr>
      </w:pPr>
    </w:p>
    <w:p w14:paraId="33F23631" w14:textId="77777777" w:rsidR="00D75081" w:rsidRDefault="00D75081" w:rsidP="00035449">
      <w:pPr>
        <w:pStyle w:val="NormalWeb"/>
        <w:spacing w:after="0"/>
        <w:ind w:firstLine="851"/>
        <w:jc w:val="both"/>
        <w:rPr>
          <w:rFonts w:ascii="Verdana" w:hAnsi="Verdana"/>
          <w:sz w:val="20"/>
          <w:szCs w:val="20"/>
        </w:rPr>
      </w:pPr>
      <w:r w:rsidRPr="00265D45">
        <w:rPr>
          <w:rStyle w:val="Textoennegrita"/>
          <w:rFonts w:ascii="Verdana" w:hAnsi="Verdana"/>
          <w:sz w:val="20"/>
          <w:szCs w:val="20"/>
        </w:rPr>
        <w:t>Artículo 13</w:t>
      </w:r>
      <w:r w:rsidRPr="001E57C3">
        <w:rPr>
          <w:rFonts w:ascii="Verdana" w:hAnsi="Verdana"/>
          <w:b/>
          <w:bCs/>
          <w:sz w:val="20"/>
          <w:szCs w:val="20"/>
        </w:rPr>
        <w:t>.</w:t>
      </w:r>
      <w:r>
        <w:rPr>
          <w:rFonts w:ascii="Verdana" w:hAnsi="Verdana"/>
          <w:sz w:val="20"/>
          <w:szCs w:val="20"/>
        </w:rPr>
        <w:t xml:space="preserve"> </w:t>
      </w:r>
      <w:r w:rsidRPr="00265D45">
        <w:rPr>
          <w:rFonts w:ascii="Verdana" w:hAnsi="Verdana"/>
          <w:sz w:val="20"/>
          <w:szCs w:val="20"/>
        </w:rPr>
        <w:t>El impuesto sobre rifas, sorteos, loterías y concursos se causará y liquidará a la tasa del 6%.</w:t>
      </w:r>
    </w:p>
    <w:p w14:paraId="6E15B21E" w14:textId="77777777" w:rsidR="00D75081" w:rsidRDefault="00D75081" w:rsidP="00035449">
      <w:pPr>
        <w:pStyle w:val="NormalWeb"/>
        <w:spacing w:after="0"/>
        <w:ind w:firstLine="851"/>
        <w:jc w:val="both"/>
        <w:rPr>
          <w:rFonts w:ascii="Verdana" w:hAnsi="Verdana"/>
          <w:sz w:val="20"/>
          <w:szCs w:val="20"/>
        </w:rPr>
      </w:pPr>
    </w:p>
    <w:p w14:paraId="515F0B34" w14:textId="77777777" w:rsidR="00D75081" w:rsidRDefault="00D75081" w:rsidP="00035449">
      <w:pPr>
        <w:pStyle w:val="NormalWeb"/>
        <w:spacing w:after="0"/>
        <w:ind w:firstLine="851"/>
        <w:jc w:val="both"/>
        <w:rPr>
          <w:rFonts w:ascii="Verdana" w:hAnsi="Verdana"/>
          <w:sz w:val="20"/>
          <w:szCs w:val="20"/>
        </w:rPr>
      </w:pPr>
    </w:p>
    <w:p w14:paraId="463DAFB8" w14:textId="77777777" w:rsidR="00D75081" w:rsidRDefault="00D75081" w:rsidP="00035449">
      <w:pPr>
        <w:pStyle w:val="NormalWeb"/>
        <w:spacing w:after="0"/>
        <w:ind w:firstLine="851"/>
        <w:jc w:val="both"/>
        <w:rPr>
          <w:rFonts w:ascii="Verdana" w:hAnsi="Verdana"/>
          <w:sz w:val="20"/>
          <w:szCs w:val="20"/>
        </w:rPr>
      </w:pPr>
    </w:p>
    <w:p w14:paraId="39A25834" w14:textId="77777777" w:rsidR="00D75081" w:rsidRPr="00265D45" w:rsidRDefault="00D75081" w:rsidP="00035449">
      <w:pPr>
        <w:spacing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lastRenderedPageBreak/>
        <w:t xml:space="preserve">SECCIÓN OCTAVA </w:t>
      </w:r>
    </w:p>
    <w:p w14:paraId="241EA6B2" w14:textId="77777777" w:rsidR="00D75081" w:rsidRPr="00265D45" w:rsidRDefault="00D75081" w:rsidP="00035449">
      <w:pPr>
        <w:spacing w:line="240" w:lineRule="auto"/>
        <w:jc w:val="center"/>
        <w:rPr>
          <w:rFonts w:ascii="Verdana" w:eastAsia="Times New Roman" w:hAnsi="Verdana" w:cs="Arial"/>
          <w:sz w:val="20"/>
          <w:szCs w:val="20"/>
        </w:rPr>
      </w:pPr>
      <w:r w:rsidRPr="00265D45">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46EDD268" w14:textId="77777777" w:rsidR="00D75081" w:rsidRPr="00265D45" w:rsidRDefault="00D75081" w:rsidP="00035449">
      <w:pPr>
        <w:pStyle w:val="NormalWeb"/>
        <w:spacing w:after="0"/>
        <w:ind w:firstLine="851"/>
        <w:jc w:val="both"/>
        <w:rPr>
          <w:rFonts w:ascii="Verdana" w:hAnsi="Verdana"/>
          <w:sz w:val="20"/>
          <w:szCs w:val="20"/>
        </w:rPr>
      </w:pPr>
      <w:r w:rsidRPr="00265D45">
        <w:rPr>
          <w:rStyle w:val="Textoennegrita"/>
          <w:rFonts w:ascii="Verdana" w:hAnsi="Verdana"/>
          <w:sz w:val="20"/>
          <w:szCs w:val="20"/>
        </w:rPr>
        <w:t>Artículo 14</w:t>
      </w:r>
      <w:r w:rsidRPr="007F1D33">
        <w:rPr>
          <w:rFonts w:ascii="Verdana" w:hAnsi="Verdana"/>
          <w:b/>
          <w:bCs/>
          <w:sz w:val="20"/>
          <w:szCs w:val="20"/>
        </w:rPr>
        <w:t>.</w:t>
      </w:r>
      <w:r>
        <w:rPr>
          <w:rFonts w:ascii="Verdana" w:hAnsi="Verdana"/>
          <w:sz w:val="20"/>
          <w:szCs w:val="20"/>
        </w:rPr>
        <w:t xml:space="preserve"> </w:t>
      </w:r>
      <w:r w:rsidRPr="00265D45">
        <w:rPr>
          <w:rFonts w:ascii="Verdana" w:hAnsi="Verdana"/>
          <w:sz w:val="20"/>
          <w:szCs w:val="20"/>
        </w:rPr>
        <w:t>El impuesto sobre explotación de bancos de mármoles, canteras, pizarras, basaltos, cal, calizas, tezontle, tepetate y sus derivados, arena, grava y otros similares, se causará y liquidará conforme a la siguiente:</w:t>
      </w:r>
    </w:p>
    <w:p w14:paraId="2CADAE28" w14:textId="77777777" w:rsidR="00D75081" w:rsidRDefault="00D75081" w:rsidP="00035449">
      <w:pPr>
        <w:shd w:val="clear" w:color="auto" w:fill="FFFFFF"/>
        <w:spacing w:line="240" w:lineRule="auto"/>
        <w:jc w:val="center"/>
        <w:rPr>
          <w:rFonts w:ascii="Verdana" w:hAnsi="Verdana" w:cs="Arial"/>
          <w:sz w:val="20"/>
          <w:szCs w:val="20"/>
        </w:rPr>
      </w:pPr>
      <w:r>
        <w:rPr>
          <w:rFonts w:ascii="Verdana"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58"/>
        <w:gridCol w:w="822"/>
      </w:tblGrid>
      <w:tr w:rsidR="00D75081" w14:paraId="680724A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F0E39"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I.</w:t>
            </w:r>
            <w:r>
              <w:rPr>
                <w:rFonts w:ascii="Verdana" w:hAnsi="Verdana" w:cs="Arial"/>
                <w:sz w:val="20"/>
                <w:szCs w:val="20"/>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6471"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$9.05</w:t>
            </w:r>
          </w:p>
        </w:tc>
      </w:tr>
      <w:tr w:rsidR="00D75081" w14:paraId="43CF813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71B0C"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II.</w:t>
            </w:r>
            <w:r>
              <w:rPr>
                <w:rFonts w:ascii="Verdana" w:hAnsi="Verdana" w:cs="Arial"/>
                <w:sz w:val="20"/>
                <w:szCs w:val="20"/>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59486"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$4.00</w:t>
            </w:r>
          </w:p>
        </w:tc>
      </w:tr>
      <w:tr w:rsidR="00D75081" w14:paraId="522C7AC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CFF17"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III.</w:t>
            </w:r>
            <w:r>
              <w:rPr>
                <w:rFonts w:ascii="Verdana" w:hAnsi="Verdana" w:cs="Arial"/>
                <w:sz w:val="20"/>
                <w:szCs w:val="20"/>
              </w:rPr>
              <w:t xml:space="preserve">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BC3E"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$4.00</w:t>
            </w:r>
          </w:p>
        </w:tc>
      </w:tr>
      <w:tr w:rsidR="00D75081" w14:paraId="6BEAA19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EFF7C"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IV.</w:t>
            </w:r>
            <w:r>
              <w:rPr>
                <w:rFonts w:ascii="Verdana" w:hAnsi="Verdana" w:cs="Arial"/>
                <w:sz w:val="20"/>
                <w:szCs w:val="20"/>
              </w:rPr>
              <w:t xml:space="preserve">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BEDB2"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$1.33</w:t>
            </w:r>
          </w:p>
        </w:tc>
      </w:tr>
      <w:tr w:rsidR="00D75081" w14:paraId="1E10A6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665EB"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V.</w:t>
            </w:r>
            <w:r>
              <w:rPr>
                <w:rFonts w:ascii="Verdana" w:hAnsi="Verdana" w:cs="Arial"/>
                <w:sz w:val="20"/>
                <w:szCs w:val="20"/>
              </w:rPr>
              <w:t xml:space="preserve"> Por kilogramo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9B3F"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$0.31</w:t>
            </w:r>
          </w:p>
        </w:tc>
      </w:tr>
      <w:tr w:rsidR="00D75081" w14:paraId="04E11EE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1D020"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VI.</w:t>
            </w:r>
            <w:r>
              <w:rPr>
                <w:rFonts w:ascii="Verdana" w:hAnsi="Verdana" w:cs="Arial"/>
                <w:sz w:val="20"/>
                <w:szCs w:val="20"/>
              </w:rPr>
              <w:t xml:space="preserve">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A4D38"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$8.28</w:t>
            </w:r>
          </w:p>
        </w:tc>
      </w:tr>
      <w:tr w:rsidR="00D75081" w14:paraId="64D785D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B81A6"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VII.</w:t>
            </w:r>
            <w:r>
              <w:rPr>
                <w:rFonts w:ascii="Verdana" w:hAnsi="Verdana" w:cs="Arial"/>
                <w:sz w:val="20"/>
                <w:szCs w:val="20"/>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8F33"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$1.30</w:t>
            </w:r>
          </w:p>
        </w:tc>
      </w:tr>
      <w:tr w:rsidR="00D75081" w14:paraId="7BCF69C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5B184"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VIII.</w:t>
            </w:r>
            <w:r>
              <w:rPr>
                <w:rFonts w:ascii="Verdana" w:hAnsi="Verdana" w:cs="Arial"/>
                <w:sz w:val="20"/>
                <w:szCs w:val="20"/>
              </w:rPr>
              <w:t xml:space="preserve"> Por metro lineal de guarnición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7E1D5"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$0.04</w:t>
            </w:r>
          </w:p>
        </w:tc>
      </w:tr>
      <w:tr w:rsidR="00D75081" w14:paraId="1FF0649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A5A2D"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IX.</w:t>
            </w:r>
            <w:r>
              <w:rPr>
                <w:rFonts w:ascii="Verdana" w:hAnsi="Verdana" w:cs="Arial"/>
                <w:sz w:val="20"/>
                <w:szCs w:val="20"/>
              </w:rPr>
              <w:t xml:space="preserve"> Por tonelada de basalto, pizarras,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4A7D"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$0.80</w:t>
            </w:r>
          </w:p>
        </w:tc>
      </w:tr>
      <w:tr w:rsidR="00D75081" w14:paraId="678F8D5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FE41F"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X.</w:t>
            </w:r>
            <w:r>
              <w:rPr>
                <w:rFonts w:ascii="Verdana" w:hAnsi="Verdana" w:cs="Arial"/>
                <w:sz w:val="20"/>
                <w:szCs w:val="20"/>
              </w:rPr>
              <w:t xml:space="preserve">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6F59"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$0.64</w:t>
            </w:r>
          </w:p>
        </w:tc>
      </w:tr>
      <w:tr w:rsidR="00D75081" w14:paraId="6843C70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EEF12"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XI.</w:t>
            </w:r>
            <w:r>
              <w:rPr>
                <w:rFonts w:ascii="Verdana" w:hAnsi="Verdana" w:cs="Arial"/>
                <w:sz w:val="20"/>
                <w:szCs w:val="20"/>
              </w:rPr>
              <w:t xml:space="preserve">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6478C"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$0.55</w:t>
            </w:r>
          </w:p>
        </w:tc>
      </w:tr>
      <w:tr w:rsidR="00D75081" w14:paraId="7C4CAC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783CF"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XII.</w:t>
            </w:r>
            <w:r>
              <w:rPr>
                <w:rFonts w:ascii="Verdana" w:hAnsi="Verdana" w:cs="Arial"/>
                <w:sz w:val="20"/>
                <w:szCs w:val="20"/>
              </w:rPr>
              <w:t xml:space="preserve">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4003"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$0.44</w:t>
            </w:r>
          </w:p>
        </w:tc>
      </w:tr>
      <w:tr w:rsidR="00D75081" w14:paraId="40056B9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461A2" w14:textId="77777777" w:rsidR="00D75081" w:rsidRDefault="00D75081" w:rsidP="00035449">
            <w:pPr>
              <w:spacing w:line="240" w:lineRule="auto"/>
              <w:rPr>
                <w:rFonts w:ascii="Verdana" w:hAnsi="Verdana" w:cs="Arial"/>
                <w:sz w:val="20"/>
                <w:szCs w:val="20"/>
              </w:rPr>
            </w:pPr>
            <w:r>
              <w:rPr>
                <w:rFonts w:ascii="Verdana" w:hAnsi="Verdana" w:cs="Arial"/>
                <w:b/>
                <w:bCs/>
                <w:sz w:val="20"/>
                <w:szCs w:val="20"/>
              </w:rPr>
              <w:t>XIII.</w:t>
            </w:r>
            <w:r>
              <w:rPr>
                <w:rFonts w:ascii="Verdana" w:hAnsi="Verdana" w:cs="Arial"/>
                <w:sz w:val="20"/>
                <w:szCs w:val="20"/>
              </w:rPr>
              <w:t xml:space="preserve">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2578D" w14:textId="77777777" w:rsidR="00D75081" w:rsidRDefault="00D75081" w:rsidP="00035449">
            <w:pPr>
              <w:spacing w:line="240" w:lineRule="auto"/>
              <w:jc w:val="center"/>
              <w:rPr>
                <w:rFonts w:ascii="Verdana" w:hAnsi="Verdana" w:cs="Arial"/>
                <w:sz w:val="20"/>
                <w:szCs w:val="20"/>
              </w:rPr>
            </w:pPr>
            <w:r>
              <w:rPr>
                <w:rFonts w:ascii="Verdana" w:hAnsi="Verdana" w:cs="Arial"/>
                <w:sz w:val="20"/>
                <w:szCs w:val="20"/>
              </w:rPr>
              <w:t>$3.37</w:t>
            </w:r>
          </w:p>
        </w:tc>
      </w:tr>
    </w:tbl>
    <w:p w14:paraId="2AFCDED0" w14:textId="77777777" w:rsidR="00D75081" w:rsidRDefault="00D75081" w:rsidP="00035449">
      <w:pPr>
        <w:spacing w:line="240" w:lineRule="auto"/>
        <w:jc w:val="center"/>
        <w:rPr>
          <w:rFonts w:ascii="Verdana" w:hAnsi="Verdana" w:cs="Arial"/>
          <w:b/>
          <w:bCs/>
          <w:sz w:val="20"/>
          <w:szCs w:val="20"/>
        </w:rPr>
      </w:pPr>
    </w:p>
    <w:p w14:paraId="41FCA76E" w14:textId="77777777" w:rsidR="00D75081" w:rsidRDefault="00D75081" w:rsidP="00035449">
      <w:pPr>
        <w:spacing w:line="240" w:lineRule="auto"/>
        <w:jc w:val="center"/>
        <w:rPr>
          <w:rFonts w:ascii="Verdana" w:hAnsi="Verdana" w:cs="Arial"/>
          <w:sz w:val="20"/>
          <w:szCs w:val="20"/>
        </w:rPr>
      </w:pPr>
      <w:r>
        <w:rPr>
          <w:rFonts w:ascii="Verdana" w:hAnsi="Verdana" w:cs="Arial"/>
          <w:b/>
          <w:bCs/>
          <w:sz w:val="20"/>
          <w:szCs w:val="20"/>
        </w:rPr>
        <w:lastRenderedPageBreak/>
        <w:t>CAPÍTULO CUARTO</w:t>
      </w:r>
      <w:r>
        <w:rPr>
          <w:rFonts w:ascii="Verdana" w:hAnsi="Verdana" w:cs="Arial"/>
          <w:b/>
          <w:bCs/>
          <w:sz w:val="20"/>
          <w:szCs w:val="20"/>
        </w:rPr>
        <w:br/>
        <w:t xml:space="preserve">DERECHOS </w:t>
      </w:r>
    </w:p>
    <w:p w14:paraId="14B006F2" w14:textId="77777777" w:rsidR="00D75081" w:rsidRDefault="00D75081" w:rsidP="00035449">
      <w:pPr>
        <w:shd w:val="clear" w:color="auto" w:fill="FFFFFF"/>
        <w:spacing w:line="240" w:lineRule="auto"/>
        <w:ind w:firstLine="851"/>
        <w:jc w:val="both"/>
        <w:rPr>
          <w:rFonts w:ascii="Verdana" w:hAnsi="Verdana" w:cs="Arial"/>
          <w:sz w:val="20"/>
          <w:szCs w:val="20"/>
        </w:rPr>
      </w:pPr>
      <w:r>
        <w:rPr>
          <w:rFonts w:ascii="Verdana" w:hAnsi="Verdana" w:cs="Arial"/>
          <w:b/>
          <w:bCs/>
          <w:sz w:val="20"/>
          <w:szCs w:val="20"/>
        </w:rPr>
        <w:t xml:space="preserve">Artículo 15. </w:t>
      </w:r>
      <w:r>
        <w:rPr>
          <w:rFonts w:ascii="Verdana" w:hAnsi="Verdana" w:cs="Arial"/>
          <w:sz w:val="20"/>
          <w:szCs w:val="20"/>
        </w:rPr>
        <w:t>Los derechos por la prestación de los servicios públicos que proporcionan las dependencias y entidades del Municipio se cubrirán en la forma establecida en el presente Capítulo.</w:t>
      </w:r>
    </w:p>
    <w:p w14:paraId="40073F8A" w14:textId="77777777" w:rsidR="00D75081" w:rsidRDefault="00D75081" w:rsidP="00035449">
      <w:pPr>
        <w:spacing w:after="0" w:line="240" w:lineRule="auto"/>
        <w:jc w:val="both"/>
        <w:rPr>
          <w:rFonts w:ascii="Verdana" w:hAnsi="Verdana" w:cs="Arial"/>
          <w:sz w:val="20"/>
          <w:szCs w:val="20"/>
        </w:rPr>
      </w:pPr>
    </w:p>
    <w:p w14:paraId="711D71DD" w14:textId="77777777" w:rsidR="00D75081" w:rsidRDefault="00D75081" w:rsidP="00035449">
      <w:pPr>
        <w:spacing w:after="0" w:line="240" w:lineRule="auto"/>
        <w:jc w:val="center"/>
        <w:rPr>
          <w:rFonts w:ascii="Verdana" w:hAnsi="Verdana" w:cs="Arial"/>
          <w:sz w:val="20"/>
          <w:szCs w:val="20"/>
        </w:rPr>
      </w:pPr>
      <w:r>
        <w:rPr>
          <w:rFonts w:ascii="Verdana" w:hAnsi="Verdana" w:cs="Arial"/>
          <w:b/>
          <w:bCs/>
          <w:sz w:val="20"/>
          <w:szCs w:val="20"/>
        </w:rPr>
        <w:t>SECCIÓN PRIMERA</w:t>
      </w:r>
    </w:p>
    <w:p w14:paraId="11A6183C" w14:textId="77777777" w:rsidR="00D75081" w:rsidRDefault="00D75081" w:rsidP="00035449">
      <w:pPr>
        <w:spacing w:after="0" w:line="240" w:lineRule="auto"/>
        <w:jc w:val="center"/>
        <w:rPr>
          <w:rFonts w:ascii="Verdana" w:hAnsi="Verdana" w:cs="Arial"/>
          <w:b/>
          <w:bCs/>
          <w:sz w:val="20"/>
          <w:szCs w:val="20"/>
        </w:rPr>
      </w:pPr>
      <w:r>
        <w:rPr>
          <w:rFonts w:ascii="Verdana" w:hAnsi="Verdana" w:cs="Arial"/>
          <w:b/>
          <w:bCs/>
          <w:sz w:val="20"/>
          <w:szCs w:val="20"/>
        </w:rPr>
        <w:t xml:space="preserve">SERVICIOS DE AGUA POTABLE, DRENAJE, ALCANTARILLADO, </w:t>
      </w:r>
    </w:p>
    <w:p w14:paraId="2BFC6D78" w14:textId="77777777" w:rsidR="00D75081" w:rsidRDefault="00D75081" w:rsidP="00035449">
      <w:pPr>
        <w:spacing w:line="240" w:lineRule="auto"/>
        <w:jc w:val="center"/>
        <w:rPr>
          <w:rFonts w:ascii="Verdana" w:hAnsi="Verdana" w:cs="Arial"/>
          <w:sz w:val="20"/>
          <w:szCs w:val="20"/>
        </w:rPr>
      </w:pPr>
      <w:r>
        <w:rPr>
          <w:rFonts w:ascii="Verdana" w:hAnsi="Verdana" w:cs="Arial"/>
          <w:b/>
          <w:bCs/>
          <w:sz w:val="20"/>
          <w:szCs w:val="20"/>
        </w:rPr>
        <w:t>TRATAMIENTO Y DISPOSICIÓN DE SUS AGUAS RESIDUALES</w:t>
      </w:r>
    </w:p>
    <w:p w14:paraId="0E006CDD" w14:textId="77777777" w:rsidR="00D75081" w:rsidRDefault="00D75081" w:rsidP="00035449">
      <w:pPr>
        <w:shd w:val="clear" w:color="auto" w:fill="FFFFFF"/>
        <w:spacing w:line="240" w:lineRule="auto"/>
        <w:ind w:firstLine="851"/>
        <w:jc w:val="both"/>
        <w:rPr>
          <w:rFonts w:ascii="Verdana" w:hAnsi="Verdana" w:cs="Arial"/>
          <w:sz w:val="20"/>
          <w:szCs w:val="20"/>
        </w:rPr>
      </w:pPr>
      <w:r>
        <w:rPr>
          <w:rFonts w:ascii="Verdana" w:hAnsi="Verdana" w:cs="Arial"/>
          <w:b/>
          <w:bCs/>
          <w:sz w:val="20"/>
          <w:szCs w:val="20"/>
        </w:rPr>
        <w:t>Artículo 16.</w:t>
      </w:r>
      <w:r>
        <w:rPr>
          <w:rFonts w:ascii="Verdana" w:hAnsi="Verdana" w:cs="Arial"/>
          <w:sz w:val="20"/>
          <w:szCs w:val="20"/>
        </w:rPr>
        <w:t xml:space="preserve"> Las contraprestaciones por la prestación de los servicios públicos de agua potable, drenaje, alcantarillado, tratamiento y disposición de sus aguas residuales, se causarán y liquidarán conforme a lo siguiente:</w:t>
      </w:r>
    </w:p>
    <w:p w14:paraId="415D0CB6" w14:textId="77777777" w:rsidR="00D75081" w:rsidRPr="002A6DE3" w:rsidRDefault="00D75081" w:rsidP="00035449">
      <w:pPr>
        <w:pStyle w:val="Prrafodelista"/>
        <w:numPr>
          <w:ilvl w:val="0"/>
          <w:numId w:val="114"/>
        </w:numPr>
        <w:shd w:val="clear" w:color="auto" w:fill="FFFFFF"/>
        <w:spacing w:before="100" w:beforeAutospacing="1" w:afterAutospacing="1"/>
        <w:contextualSpacing w:val="0"/>
        <w:jc w:val="both"/>
        <w:rPr>
          <w:rFonts w:ascii="Verdana" w:hAnsi="Verdana"/>
          <w:sz w:val="20"/>
          <w:szCs w:val="20"/>
        </w:rPr>
      </w:pPr>
      <w:r w:rsidRPr="002A6DE3">
        <w:rPr>
          <w:rFonts w:ascii="Verdana" w:hAnsi="Verdana"/>
          <w:b/>
          <w:bCs/>
          <w:sz w:val="20"/>
          <w:szCs w:val="20"/>
        </w:rPr>
        <w:t xml:space="preserve">Servicio de </w:t>
      </w:r>
      <w:r>
        <w:rPr>
          <w:rFonts w:ascii="Verdana" w:hAnsi="Verdana"/>
          <w:b/>
          <w:bCs/>
          <w:sz w:val="20"/>
          <w:szCs w:val="20"/>
        </w:rPr>
        <w:t>a</w:t>
      </w:r>
      <w:r w:rsidRPr="002A6DE3">
        <w:rPr>
          <w:rFonts w:ascii="Verdana" w:hAnsi="Verdana"/>
          <w:b/>
          <w:bCs/>
          <w:sz w:val="20"/>
          <w:szCs w:val="20"/>
        </w:rPr>
        <w:t xml:space="preserve">gua </w:t>
      </w:r>
      <w:r>
        <w:rPr>
          <w:rFonts w:ascii="Verdana" w:hAnsi="Verdana"/>
          <w:b/>
          <w:bCs/>
          <w:sz w:val="20"/>
          <w:szCs w:val="20"/>
        </w:rPr>
        <w:t>p</w:t>
      </w:r>
      <w:r w:rsidRPr="002A6DE3">
        <w:rPr>
          <w:rFonts w:ascii="Verdana" w:hAnsi="Verdana"/>
          <w:b/>
          <w:bCs/>
          <w:sz w:val="20"/>
          <w:szCs w:val="20"/>
        </w:rPr>
        <w:t xml:space="preserve">otable: </w:t>
      </w:r>
      <w:r w:rsidRPr="002A6DE3">
        <w:rPr>
          <w:rFonts w:ascii="Verdana" w:hAnsi="Verdana"/>
          <w:sz w:val="20"/>
          <w:szCs w:val="20"/>
        </w:rPr>
        <w:t>Las contraprestaciones correspondientes a estos servicios se causarán y pagarán mensualmente de acuerdo a lo siguiente:</w:t>
      </w:r>
    </w:p>
    <w:p w14:paraId="29BD8553" w14:textId="77777777" w:rsidR="00D75081" w:rsidRDefault="00D75081" w:rsidP="00035449">
      <w:pPr>
        <w:shd w:val="clear" w:color="auto" w:fill="FFFFFF"/>
        <w:spacing w:after="0" w:line="240" w:lineRule="auto"/>
        <w:ind w:firstLine="851"/>
        <w:jc w:val="both"/>
        <w:rPr>
          <w:rFonts w:ascii="Verdana" w:hAnsi="Verdana" w:cs="Arial"/>
          <w:sz w:val="20"/>
          <w:szCs w:val="20"/>
        </w:rPr>
      </w:pPr>
      <w:r>
        <w:rPr>
          <w:rFonts w:ascii="Verdana" w:hAnsi="Verdana" w:cs="Arial"/>
          <w:sz w:val="20"/>
          <w:szCs w:val="20"/>
        </w:rPr>
        <w:t>Para cualquier nivel de consumo se pagará una cuota base y se agregará el importe que corresponda de acuerdo al nivel de consumo, con base en la siguiente tabla:</w:t>
      </w:r>
    </w:p>
    <w:p w14:paraId="66B08782" w14:textId="77777777" w:rsidR="00D75081" w:rsidRPr="000337EC" w:rsidRDefault="00D75081" w:rsidP="00035449">
      <w:pPr>
        <w:pStyle w:val="NormalWeb"/>
        <w:spacing w:before="0" w:beforeAutospacing="0" w:after="0" w:afterAutospacing="0"/>
        <w:ind w:left="720"/>
        <w:jc w:val="both"/>
        <w:rPr>
          <w:rFonts w:ascii="Verdana" w:hAnsi="Verdana"/>
          <w:sz w:val="20"/>
          <w:szCs w:val="20"/>
        </w:rPr>
      </w:pPr>
    </w:p>
    <w:p w14:paraId="40A960BF" w14:textId="68F76E0B" w:rsidR="00EC6AF8" w:rsidRDefault="00D75081" w:rsidP="00035449">
      <w:pPr>
        <w:pStyle w:val="NormalWeb"/>
        <w:numPr>
          <w:ilvl w:val="0"/>
          <w:numId w:val="36"/>
        </w:numPr>
        <w:spacing w:before="0" w:beforeAutospacing="0" w:after="0" w:afterAutospacing="0"/>
        <w:jc w:val="both"/>
        <w:rPr>
          <w:rFonts w:ascii="Verdana" w:hAnsi="Verdana"/>
          <w:sz w:val="20"/>
          <w:szCs w:val="20"/>
        </w:rPr>
      </w:pPr>
      <w:r w:rsidRPr="00265D45">
        <w:rPr>
          <w:rFonts w:ascii="Verdana" w:hAnsi="Verdana"/>
          <w:b/>
          <w:bCs/>
          <w:sz w:val="20"/>
          <w:szCs w:val="20"/>
        </w:rPr>
        <w:t>Uso Doméstico</w:t>
      </w:r>
      <w:r>
        <w:rPr>
          <w:rFonts w:ascii="Verdana" w:hAnsi="Verdana"/>
          <w:b/>
          <w:bCs/>
          <w:sz w:val="20"/>
          <w:szCs w:val="20"/>
        </w:rPr>
        <w:t xml:space="preserve">: </w:t>
      </w:r>
      <w:r w:rsidRPr="00265D45">
        <w:rPr>
          <w:rFonts w:ascii="Verdana" w:hAnsi="Verdana"/>
          <w:sz w:val="20"/>
          <w:szCs w:val="20"/>
        </w:rPr>
        <w:t xml:space="preserve">Se cobrará una cuota base </w:t>
      </w:r>
      <w:r>
        <w:rPr>
          <w:rFonts w:ascii="Verdana" w:hAnsi="Verdana"/>
          <w:sz w:val="20"/>
          <w:szCs w:val="20"/>
        </w:rPr>
        <w:t>mensual conforme a los importes siguientes</w:t>
      </w:r>
      <w:r w:rsidRPr="00265D45">
        <w:rPr>
          <w:rFonts w:ascii="Verdana" w:hAnsi="Verdana"/>
          <w:sz w:val="20"/>
          <w:szCs w:val="20"/>
        </w:rPr>
        <w:t>:</w:t>
      </w:r>
    </w:p>
    <w:p w14:paraId="43D6CA17" w14:textId="77777777" w:rsidR="00EC6AF8" w:rsidRPr="00EC6AF8" w:rsidRDefault="00EC6AF8" w:rsidP="00035449">
      <w:pPr>
        <w:pStyle w:val="NormalWeb"/>
        <w:spacing w:before="0" w:beforeAutospacing="0" w:after="0" w:afterAutospacing="0"/>
        <w:ind w:left="720"/>
        <w:jc w:val="both"/>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D75081" w14:paraId="55C2F608"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44E1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6067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630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B660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6DE62"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E316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9905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3FAC1"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79628"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8406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C121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E4E9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937E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38DE11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56B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C91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BEC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1FB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C8E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AEB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4E6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F4E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8EE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BA5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C33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6BC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842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$137.85</w:t>
            </w:r>
          </w:p>
        </w:tc>
      </w:tr>
    </w:tbl>
    <w:p w14:paraId="3A436A64" w14:textId="77777777" w:rsidR="00D75081" w:rsidRDefault="00D75081" w:rsidP="00035449">
      <w:pPr>
        <w:spacing w:after="0" w:line="240" w:lineRule="auto"/>
        <w:jc w:val="both"/>
        <w:rPr>
          <w:rFonts w:ascii="Verdana" w:eastAsiaTheme="minorEastAsia" w:hAnsi="Verdana" w:cs="Arial"/>
          <w:sz w:val="20"/>
          <w:szCs w:val="20"/>
          <w:lang w:eastAsia="es-MX"/>
        </w:rPr>
      </w:pPr>
      <w:r w:rsidRPr="00575FA0">
        <w:rPr>
          <w:rFonts w:ascii="Verdana" w:eastAsiaTheme="minorEastAsia" w:hAnsi="Verdana" w:cs="Arial"/>
          <w:sz w:val="20"/>
          <w:szCs w:val="20"/>
          <w:lang w:eastAsia="es-MX"/>
        </w:rPr>
        <w:t>A la cuota base se le sumará el importe que resulte de multiplicar los metros cúbicos consumidos por el precio unitario que le corresponda de la siguiente tabla</w:t>
      </w:r>
      <w:r>
        <w:rPr>
          <w:rFonts w:ascii="Verdana" w:eastAsiaTheme="minorEastAsia" w:hAnsi="Verdana" w:cs="Arial"/>
          <w:sz w:val="20"/>
          <w:szCs w:val="20"/>
          <w:lang w:eastAsia="es-MX"/>
        </w:rPr>
        <w:t>:</w:t>
      </w:r>
    </w:p>
    <w:p w14:paraId="47554489" w14:textId="77777777" w:rsidR="00D75081" w:rsidRDefault="00D75081" w:rsidP="00035449">
      <w:pPr>
        <w:spacing w:after="0" w:line="240" w:lineRule="auto"/>
        <w:jc w:val="both"/>
        <w:rPr>
          <w:rFonts w:ascii="Arial" w:eastAsiaTheme="minorEastAsia"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65"/>
        <w:gridCol w:w="728"/>
        <w:gridCol w:w="796"/>
        <w:gridCol w:w="728"/>
        <w:gridCol w:w="729"/>
        <w:gridCol w:w="729"/>
        <w:gridCol w:w="729"/>
        <w:gridCol w:w="729"/>
        <w:gridCol w:w="766"/>
        <w:gridCol w:w="1129"/>
        <w:gridCol w:w="836"/>
        <w:gridCol w:w="1080"/>
        <w:gridCol w:w="1022"/>
      </w:tblGrid>
      <w:tr w:rsidR="00D75081" w14:paraId="483EE802"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31D2E"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32649"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07751"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E2C21"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FAF5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5EBF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AB415"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B5070"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9A51C"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02DDE"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C598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2FBC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32C1"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687C78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783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A3F0B"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6155DF"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2833CB"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5795D1"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1B26B5"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A88E93"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72664F"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4CBC2D0"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7FD5E6E"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1C9CFD"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BF9FDB"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4645779" w14:textId="77777777" w:rsidR="00D75081" w:rsidRDefault="00D75081" w:rsidP="00035449">
            <w:pPr>
              <w:spacing w:line="240" w:lineRule="auto"/>
              <w:jc w:val="center"/>
              <w:rPr>
                <w:rFonts w:ascii="Arial" w:eastAsia="Times New Roman" w:hAnsi="Arial" w:cs="Arial"/>
                <w:sz w:val="14"/>
                <w:szCs w:val="14"/>
              </w:rPr>
            </w:pPr>
          </w:p>
        </w:tc>
      </w:tr>
      <w:tr w:rsidR="00D75081" w14:paraId="7BFA74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1FF6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D35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C0B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118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500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203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594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C63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F00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E47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6FA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CC9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DBB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$10.51</w:t>
            </w:r>
          </w:p>
        </w:tc>
      </w:tr>
      <w:tr w:rsidR="00D75081" w14:paraId="7588C3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4780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9F6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1E2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C8F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5DC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BAA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56F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B44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102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9B7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C85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C0F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93F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$10.59</w:t>
            </w:r>
          </w:p>
        </w:tc>
      </w:tr>
      <w:tr w:rsidR="00D75081" w14:paraId="013575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24F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0E3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922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A9D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FC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C2C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CC0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A5B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CF6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51D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0B1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87A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066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$10.66</w:t>
            </w:r>
          </w:p>
        </w:tc>
      </w:tr>
      <w:tr w:rsidR="00D75081" w14:paraId="4637587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5FE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1DC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DE9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189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086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8B6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4F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8E2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56E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1EC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5D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3B7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0E5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$10.71</w:t>
            </w:r>
          </w:p>
        </w:tc>
      </w:tr>
      <w:tr w:rsidR="00D75081" w14:paraId="275920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99F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5FC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0D3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19A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822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FEF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53D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32A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426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6A5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2F0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0A2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478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$10.77</w:t>
            </w:r>
          </w:p>
        </w:tc>
      </w:tr>
      <w:tr w:rsidR="00D75081" w14:paraId="03795A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EB3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700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57D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A96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01B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F9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B7C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6EE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7D3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9E5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693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1D1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9AE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$10.84</w:t>
            </w:r>
          </w:p>
        </w:tc>
      </w:tr>
      <w:tr w:rsidR="00D75081" w14:paraId="6BDD44E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DB3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D82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290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8DF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DA7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9A7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8D4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516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ED3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F4F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CB7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700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5D0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$10.90</w:t>
            </w:r>
          </w:p>
        </w:tc>
      </w:tr>
      <w:tr w:rsidR="00D75081" w14:paraId="60E519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909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BFE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D90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F93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717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513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66A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B03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987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DD6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45C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F1A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069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$10.97</w:t>
            </w:r>
          </w:p>
        </w:tc>
      </w:tr>
      <w:tr w:rsidR="00D75081" w14:paraId="22CD7F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00B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643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75F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C36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209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2CE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4F0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DAA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FFC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D37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429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FC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B51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$11.02</w:t>
            </w:r>
          </w:p>
        </w:tc>
      </w:tr>
      <w:tr w:rsidR="00D75081" w14:paraId="68152D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C0D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C10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C7F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310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3F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C70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823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409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A0D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832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A87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D47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90A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$11.08</w:t>
            </w:r>
          </w:p>
        </w:tc>
      </w:tr>
      <w:tr w:rsidR="00D75081" w14:paraId="145F71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FB8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801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7AD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C6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009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F2D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CD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9AE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891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014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EC2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B67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9ED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$12.35</w:t>
            </w:r>
          </w:p>
        </w:tc>
      </w:tr>
      <w:tr w:rsidR="00D75081" w14:paraId="01B4BB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431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C36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D92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B26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4A8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500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C7E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4BA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81E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082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C67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019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DF9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$13.64</w:t>
            </w:r>
          </w:p>
        </w:tc>
      </w:tr>
      <w:tr w:rsidR="00D75081" w14:paraId="55C05FF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95C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2C1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FE9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F8D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2F9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E50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627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5AE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885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4BF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2D0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DE7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8FB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$14.90</w:t>
            </w:r>
          </w:p>
        </w:tc>
      </w:tr>
      <w:tr w:rsidR="00D75081" w14:paraId="1E3F2F1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EF3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914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8A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47C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02C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BE0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D45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DCC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5AB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4E1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254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B59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7F2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$16.17</w:t>
            </w:r>
          </w:p>
        </w:tc>
      </w:tr>
      <w:tr w:rsidR="00D75081" w14:paraId="644D95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EFC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583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303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370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228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F20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BB8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593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EF6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6A7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08B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4CE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0CB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$18.70</w:t>
            </w:r>
          </w:p>
        </w:tc>
      </w:tr>
      <w:tr w:rsidR="00D75081" w14:paraId="3D005A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A28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92E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92A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A42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208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A92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661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82C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85C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187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A00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FCF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C19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$21.75</w:t>
            </w:r>
          </w:p>
        </w:tc>
      </w:tr>
      <w:tr w:rsidR="00D75081" w14:paraId="762032D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499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497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CBE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643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F99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E25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D83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C67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26D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D98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419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1D4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6FB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$24.36</w:t>
            </w:r>
          </w:p>
        </w:tc>
      </w:tr>
      <w:tr w:rsidR="00D75081" w14:paraId="66DF36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B5C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28C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253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81A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B80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DF4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565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CFA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116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81B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45E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4C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BE1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$26.95</w:t>
            </w:r>
          </w:p>
        </w:tc>
      </w:tr>
      <w:tr w:rsidR="00D75081" w14:paraId="6D027D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A7A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C35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056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A9B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2C1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964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0EF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CC3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DDB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D7A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078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613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30F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$29.56</w:t>
            </w:r>
          </w:p>
        </w:tc>
      </w:tr>
      <w:tr w:rsidR="00D75081" w14:paraId="2EAD42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B10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315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CFB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4EF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95B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405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51F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53B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730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2C8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32B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696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3D6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$32.92</w:t>
            </w:r>
          </w:p>
        </w:tc>
      </w:tr>
      <w:tr w:rsidR="00D75081" w14:paraId="12E4775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5EB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6D1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E05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491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288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E7F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DA6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D9D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E77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7C8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15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3F9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126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$34.29</w:t>
            </w:r>
          </w:p>
        </w:tc>
      </w:tr>
      <w:tr w:rsidR="00D75081" w14:paraId="14B52A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3E2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51B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99E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1E5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4A0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341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B74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788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EDC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45F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5C8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AF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4AB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$35.61</w:t>
            </w:r>
          </w:p>
        </w:tc>
      </w:tr>
      <w:tr w:rsidR="00D75081" w14:paraId="1377D7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9EA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754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AE0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A3D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399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420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ED9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968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4E8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A5D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B5E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169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895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$36.95</w:t>
            </w:r>
          </w:p>
        </w:tc>
      </w:tr>
      <w:tr w:rsidR="00D75081" w14:paraId="581976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337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C2F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58E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93A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BF2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0D5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7A8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C3A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FBA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4A4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0AA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303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672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$38.27</w:t>
            </w:r>
          </w:p>
        </w:tc>
      </w:tr>
      <w:tr w:rsidR="00D75081" w14:paraId="52A9B7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820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1E9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527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38C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222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D45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C6A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0E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136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916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1C1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724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8BE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$39.68</w:t>
            </w:r>
          </w:p>
        </w:tc>
      </w:tr>
      <w:tr w:rsidR="00D75081" w14:paraId="7629A7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4BF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1DB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88A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047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085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E78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1FA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2FF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846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B39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F47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BB1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85A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$40.41</w:t>
            </w:r>
          </w:p>
        </w:tc>
      </w:tr>
      <w:tr w:rsidR="00D75081" w14:paraId="1226740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B4B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877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79D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492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113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5AA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2A4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6CF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CE6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623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0D2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6DE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5A6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$41.15</w:t>
            </w:r>
          </w:p>
        </w:tc>
      </w:tr>
      <w:tr w:rsidR="00D75081" w14:paraId="7E7D61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3F22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9FF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939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115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0F0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47A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96D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E38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764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6FF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1E7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05F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685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$41.91</w:t>
            </w:r>
          </w:p>
        </w:tc>
      </w:tr>
      <w:tr w:rsidR="00D75081" w14:paraId="7E7876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38B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4B7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928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244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BA8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40C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2E2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DE4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7A2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DA3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4C8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CC7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0E3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$42.64</w:t>
            </w:r>
          </w:p>
        </w:tc>
      </w:tr>
      <w:tr w:rsidR="00D75081" w14:paraId="710DEA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EC4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AF3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B68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03A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75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FC2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68C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AB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EA0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2DD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BB5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08C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D93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$43.37</w:t>
            </w:r>
          </w:p>
        </w:tc>
      </w:tr>
      <w:tr w:rsidR="00D75081" w14:paraId="446E4B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2C9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901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C8A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CB1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062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6F8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90A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3C8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9A5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F9C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574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596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F6E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$44.75</w:t>
            </w:r>
          </w:p>
        </w:tc>
      </w:tr>
      <w:tr w:rsidR="00D75081" w14:paraId="12C1AA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176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5A5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776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9C2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FE4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B5D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076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10F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9AF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99B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78A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8AE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8D5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$45.17</w:t>
            </w:r>
          </w:p>
        </w:tc>
      </w:tr>
      <w:tr w:rsidR="00D75081" w14:paraId="08E4929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444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F15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8E7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0D6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3D6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5BB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96B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7F9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024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89C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819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6CC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E2F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$45.57</w:t>
            </w:r>
          </w:p>
        </w:tc>
      </w:tr>
      <w:tr w:rsidR="00D75081" w14:paraId="5E065E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D94C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9B9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B51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06F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00E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B05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175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8AE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EB5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03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634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600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C02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$46.00</w:t>
            </w:r>
          </w:p>
        </w:tc>
      </w:tr>
      <w:tr w:rsidR="00D75081" w14:paraId="191005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5F8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258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C82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786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362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700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073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187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ED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DFA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F9D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314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DB8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$46.39</w:t>
            </w:r>
          </w:p>
        </w:tc>
      </w:tr>
      <w:tr w:rsidR="00D75081" w14:paraId="47A1BB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C10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F1A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D91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241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1FD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AF1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B20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56C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EAD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32F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D31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E88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572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$46.82</w:t>
            </w:r>
          </w:p>
        </w:tc>
      </w:tr>
      <w:tr w:rsidR="00D75081" w14:paraId="745ACF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1C8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21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C3D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A14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A15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7EA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B6F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2C2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D1C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B8B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2E5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79F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A09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$47.24</w:t>
            </w:r>
          </w:p>
        </w:tc>
      </w:tr>
      <w:tr w:rsidR="00D75081" w14:paraId="45AC23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9AF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5CD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5FE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40A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16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055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655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B39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6D7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C06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BA8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C0B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3B3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$47.63</w:t>
            </w:r>
          </w:p>
        </w:tc>
      </w:tr>
      <w:tr w:rsidR="00D75081" w14:paraId="0D64B85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CE78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ACF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83F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D26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38C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C50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38F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6FF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4F0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D84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D5E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5E4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DDA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$48.05</w:t>
            </w:r>
          </w:p>
        </w:tc>
      </w:tr>
      <w:tr w:rsidR="00D75081" w14:paraId="2AE65C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016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EB3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468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CD5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854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E69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BD5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A9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4A0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CE7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42A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621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00D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$48.47</w:t>
            </w:r>
          </w:p>
        </w:tc>
      </w:tr>
      <w:tr w:rsidR="00D75081" w14:paraId="5B74E4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49C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CC7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14F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518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F92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08D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1F8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310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464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9D9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EB6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A46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106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$48.91</w:t>
            </w:r>
          </w:p>
        </w:tc>
      </w:tr>
      <w:tr w:rsidR="00D75081" w14:paraId="74DCDA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F0F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CD0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454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DD8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403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242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BA2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C51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258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BFE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F0B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802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F88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$49.31</w:t>
            </w:r>
          </w:p>
        </w:tc>
      </w:tr>
      <w:tr w:rsidR="00D75081" w14:paraId="05E11C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426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ADB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D0D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B20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9EC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E85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EDA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DCC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018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022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4D9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B70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834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$49.74</w:t>
            </w:r>
          </w:p>
        </w:tc>
      </w:tr>
      <w:tr w:rsidR="00D75081" w14:paraId="75AB11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BDA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6C8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5C0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07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C53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4CE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E6C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A10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506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9CF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83A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7E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4EE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$50.14</w:t>
            </w:r>
          </w:p>
        </w:tc>
      </w:tr>
      <w:tr w:rsidR="00D75081" w14:paraId="5713FA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8EC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4F0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D7D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585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BCB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A15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076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20F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D95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1D3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AB0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509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866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$50.55</w:t>
            </w:r>
          </w:p>
        </w:tc>
      </w:tr>
      <w:tr w:rsidR="00D75081" w14:paraId="52A46B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EBC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024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CC5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68E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1DE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E9B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7E1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272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C9A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64F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9FE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594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91A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$50.97</w:t>
            </w:r>
          </w:p>
        </w:tc>
      </w:tr>
      <w:tr w:rsidR="00D75081" w14:paraId="624689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184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56C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1A7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4E9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E8D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E6B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D8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73F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295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116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C12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9B7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766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$51.40</w:t>
            </w:r>
          </w:p>
        </w:tc>
      </w:tr>
      <w:tr w:rsidR="00D75081" w14:paraId="618677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71C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A11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EC8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441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12D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9B8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A78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C9E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F98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82E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0EB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A08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15E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$51.79</w:t>
            </w:r>
          </w:p>
        </w:tc>
      </w:tr>
      <w:tr w:rsidR="00D75081" w14:paraId="3F9402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183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2D7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CB3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397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4F9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A59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1C7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7C2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871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653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3EA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B49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BC2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$52.22</w:t>
            </w:r>
          </w:p>
        </w:tc>
      </w:tr>
      <w:tr w:rsidR="00D75081" w14:paraId="5BABA7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F01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B3E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E7C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BCD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A5D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365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11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4AC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B4C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8F6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B44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EA6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DE7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$52.63</w:t>
            </w:r>
          </w:p>
        </w:tc>
      </w:tr>
      <w:tr w:rsidR="00D75081" w14:paraId="6A6598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640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210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B53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89F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0A3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7DD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2B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FB9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CCB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5CC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9D0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E2A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D07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$53.03</w:t>
            </w:r>
          </w:p>
        </w:tc>
      </w:tr>
      <w:tr w:rsidR="00D75081" w14:paraId="2D0034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2F6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F9D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B5A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9F2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ADF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EF1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B15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2E7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8B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FFF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03C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162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999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$53.46</w:t>
            </w:r>
          </w:p>
        </w:tc>
      </w:tr>
      <w:tr w:rsidR="00D75081" w14:paraId="5C291E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C0C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745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41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A2E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476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76E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536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8F3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E46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764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1F0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7A5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7A6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$53.88</w:t>
            </w:r>
          </w:p>
        </w:tc>
      </w:tr>
      <w:tr w:rsidR="00D75081" w14:paraId="388EE3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C0F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4A9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7CF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2EA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3E7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210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180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AB4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A70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08C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3C1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383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587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$54.30</w:t>
            </w:r>
          </w:p>
        </w:tc>
      </w:tr>
      <w:tr w:rsidR="00D75081" w14:paraId="26FF63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0E7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62C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CB0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B2B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ED5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667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7A1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3EF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EA5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231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DFE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0DD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F43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$54.71</w:t>
            </w:r>
          </w:p>
        </w:tc>
      </w:tr>
      <w:tr w:rsidR="00D75081" w14:paraId="5F573B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822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83D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8E6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2F7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0F8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BCC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27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BF5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145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43C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B70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488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475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$55.12</w:t>
            </w:r>
          </w:p>
        </w:tc>
      </w:tr>
      <w:tr w:rsidR="00D75081" w14:paraId="3092D8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BC9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9BF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AC4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CE2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6AC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A6E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7F7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4B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A9F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9B7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BB3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05B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2DC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$55.53</w:t>
            </w:r>
          </w:p>
        </w:tc>
      </w:tr>
      <w:tr w:rsidR="00D75081" w14:paraId="7DD025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9217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A0D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FB9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209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5A3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429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B85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45B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836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AE8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49A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1DE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33A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$55.95</w:t>
            </w:r>
          </w:p>
        </w:tc>
      </w:tr>
      <w:tr w:rsidR="00D75081" w14:paraId="448202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DCB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FEC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DEA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D38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DC0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76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CA2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528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548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BC9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DA5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584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30E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$56.37</w:t>
            </w:r>
          </w:p>
        </w:tc>
      </w:tr>
      <w:tr w:rsidR="00D75081" w14:paraId="22F960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D60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6BE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6ED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1C7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513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9D6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5D7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C83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BDF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B80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B35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3A8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62F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$56.79</w:t>
            </w:r>
          </w:p>
        </w:tc>
      </w:tr>
      <w:tr w:rsidR="00D75081" w14:paraId="00E0D0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B31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995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13A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314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F3F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582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67B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A4D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E03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35E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C0F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ADE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8D9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$57.02</w:t>
            </w:r>
          </w:p>
        </w:tc>
      </w:tr>
      <w:tr w:rsidR="00D75081" w14:paraId="419EC9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E52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FD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2C2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4CB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225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2D3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D80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3DB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FDA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B0C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6CB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420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FC9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$57.27</w:t>
            </w:r>
          </w:p>
        </w:tc>
      </w:tr>
      <w:tr w:rsidR="00D75081" w14:paraId="436691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A3D9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487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FCC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B84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FAD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C6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14A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37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015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2BD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DA8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FBD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EB8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$57.52</w:t>
            </w:r>
          </w:p>
        </w:tc>
      </w:tr>
      <w:tr w:rsidR="00D75081" w14:paraId="0F43DF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154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DDA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6CA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9C2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269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5E3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F73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910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7D9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F7F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E03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50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32C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$57.75</w:t>
            </w:r>
          </w:p>
        </w:tc>
      </w:tr>
      <w:tr w:rsidR="00D75081" w14:paraId="671F21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88A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842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9A1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872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69F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32C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579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888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C11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87F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B39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AE5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185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$58.01</w:t>
            </w:r>
          </w:p>
        </w:tc>
      </w:tr>
      <w:tr w:rsidR="00D75081" w14:paraId="34622C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507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2A5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700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698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80E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6C1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D06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190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24B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7B1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02E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2DB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E82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$58.25</w:t>
            </w:r>
          </w:p>
        </w:tc>
      </w:tr>
      <w:tr w:rsidR="00D75081" w14:paraId="6C7589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761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20E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0FD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BCC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012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645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282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08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B12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A0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D5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F82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F85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$58.50</w:t>
            </w:r>
          </w:p>
        </w:tc>
      </w:tr>
      <w:tr w:rsidR="00D75081" w14:paraId="0E9ED0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E15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B76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F58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12B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282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D7B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143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19B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7B0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7BE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607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526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881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$58.74</w:t>
            </w:r>
          </w:p>
        </w:tc>
      </w:tr>
      <w:tr w:rsidR="00D75081" w14:paraId="637937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15C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83A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84F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C2B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D56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352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59D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77C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FA8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EFB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DE8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1E1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E29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$58.98</w:t>
            </w:r>
          </w:p>
        </w:tc>
      </w:tr>
      <w:tr w:rsidR="00D75081" w14:paraId="551A43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325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877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BD9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4C1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358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563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4A6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B4B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514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F5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9FB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7A9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E50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$59.23</w:t>
            </w:r>
          </w:p>
        </w:tc>
      </w:tr>
      <w:tr w:rsidR="00D75081" w14:paraId="0478F9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8D3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83C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283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218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E2F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51F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839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C5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49E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E4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192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6F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E0D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$59.48</w:t>
            </w:r>
          </w:p>
        </w:tc>
      </w:tr>
      <w:tr w:rsidR="00D75081" w14:paraId="59DDF7B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DD9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B04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7AF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1A7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40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7C9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202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9B6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7B9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691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700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DAF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ED0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$59.72</w:t>
            </w:r>
          </w:p>
        </w:tc>
      </w:tr>
      <w:tr w:rsidR="00D75081" w14:paraId="57240C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4B8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396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9A8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77C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FCE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19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E72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D58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5F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95F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ECA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6F8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FE8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$59.97</w:t>
            </w:r>
          </w:p>
        </w:tc>
      </w:tr>
      <w:tr w:rsidR="00D75081" w14:paraId="54838F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970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04F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97B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A88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62E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4D1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32F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862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513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261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21A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070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985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$60.21</w:t>
            </w:r>
          </w:p>
        </w:tc>
      </w:tr>
      <w:tr w:rsidR="00D75081" w14:paraId="5CDEEC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2730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9B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358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DA5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DA3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F66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990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71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A67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3F3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6D1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CC9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8F7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$60.45</w:t>
            </w:r>
          </w:p>
        </w:tc>
      </w:tr>
      <w:tr w:rsidR="00D75081" w14:paraId="74DC7B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FFF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773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3EF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2A2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70E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4AC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2C9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9A5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20F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A9F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0F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D97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8B6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$60.70</w:t>
            </w:r>
          </w:p>
        </w:tc>
      </w:tr>
      <w:tr w:rsidR="00D75081" w14:paraId="7DD638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AE9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3E2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4E1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145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00A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072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3E5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734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952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859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510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D73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96C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$60.94</w:t>
            </w:r>
          </w:p>
        </w:tc>
      </w:tr>
      <w:tr w:rsidR="00D75081" w14:paraId="6566A9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80E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36B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765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677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5B9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6EF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79A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072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C2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A36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00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80F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607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$61.19</w:t>
            </w:r>
          </w:p>
        </w:tc>
      </w:tr>
      <w:tr w:rsidR="00D75081" w14:paraId="1E5533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606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BE2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F38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01A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5D5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B81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6E2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223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2B8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9A5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96E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6A0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8C7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$61.44</w:t>
            </w:r>
          </w:p>
        </w:tc>
      </w:tr>
      <w:tr w:rsidR="00D75081" w14:paraId="1243A76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6FB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E38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725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CEC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9EC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18A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42A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514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A7C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F21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6B6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822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B7E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$61.68</w:t>
            </w:r>
          </w:p>
        </w:tc>
      </w:tr>
      <w:tr w:rsidR="00D75081" w14:paraId="680A0A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7AA9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D21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F66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D7A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BD2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6FC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0F7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18B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FC9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185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B1E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755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476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$61.84</w:t>
            </w:r>
          </w:p>
        </w:tc>
      </w:tr>
      <w:tr w:rsidR="00D75081" w14:paraId="473413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AD5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C2A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9A7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066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AA2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C4F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96B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ABF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2F5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0B4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193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3A3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BCC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$61.99</w:t>
            </w:r>
          </w:p>
        </w:tc>
      </w:tr>
      <w:tr w:rsidR="00D75081" w14:paraId="2B70EF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FBB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FFC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AD8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05F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016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919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857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117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A05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137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C06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254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307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$62.14</w:t>
            </w:r>
          </w:p>
        </w:tc>
      </w:tr>
      <w:tr w:rsidR="00D75081" w14:paraId="35D931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4D1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ED1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4EE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FD7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ACC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0A9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392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676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E2C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CD7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4B4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C94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26D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$62.32</w:t>
            </w:r>
          </w:p>
        </w:tc>
      </w:tr>
      <w:tr w:rsidR="00D75081" w14:paraId="39EFF0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A16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13C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21C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48B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2B7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BB1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59F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CF9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FBB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D8B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2AF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83D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EEB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$62.47</w:t>
            </w:r>
          </w:p>
        </w:tc>
      </w:tr>
      <w:tr w:rsidR="00D75081" w14:paraId="6CC168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665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84F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CD5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5F0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ED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60A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092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DF9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1DB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ED3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98B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8CA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0EF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$62.65</w:t>
            </w:r>
          </w:p>
        </w:tc>
      </w:tr>
      <w:tr w:rsidR="00D75081" w14:paraId="6062DCB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934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940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03D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68F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FB0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D42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B4F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A42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2D8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989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92F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E32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EB6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$62.81</w:t>
            </w:r>
          </w:p>
        </w:tc>
      </w:tr>
      <w:tr w:rsidR="00D75081" w14:paraId="426C54F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A31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867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D91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4F3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814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251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DCF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320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057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702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CDB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48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2F1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$62.96</w:t>
            </w:r>
          </w:p>
        </w:tc>
      </w:tr>
      <w:tr w:rsidR="00D75081" w14:paraId="7F80D6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4CA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DB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EF7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C3E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F4C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C17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446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388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989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1E4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AE9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760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DB9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$63.13</w:t>
            </w:r>
          </w:p>
        </w:tc>
      </w:tr>
      <w:tr w:rsidR="00D75081" w14:paraId="54E621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20F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3CA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0BE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883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902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36F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EF1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104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047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47C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6C0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406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5B5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$63.29</w:t>
            </w:r>
          </w:p>
        </w:tc>
      </w:tr>
      <w:tr w:rsidR="00D75081" w14:paraId="19F296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E63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A1F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9FD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B10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4B9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1AB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75C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A85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E86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EF5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A64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473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6E2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$63.44</w:t>
            </w:r>
          </w:p>
        </w:tc>
      </w:tr>
      <w:tr w:rsidR="00D75081" w14:paraId="1CA1BF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DEF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EC8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FE9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C4E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8D1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3C4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76B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99B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C6D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2DF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2D2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2D2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108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$63.59</w:t>
            </w:r>
          </w:p>
        </w:tc>
      </w:tr>
      <w:tr w:rsidR="00D75081" w14:paraId="6CC609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18A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921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EFD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4A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EDA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FEF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06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42E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66B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521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B95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845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00C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$63.76</w:t>
            </w:r>
          </w:p>
        </w:tc>
      </w:tr>
      <w:tr w:rsidR="00D75081" w14:paraId="217E96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3C9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408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AED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308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D93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6E1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52E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7B1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801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AD5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ECC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B79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1AC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$63.92</w:t>
            </w:r>
          </w:p>
        </w:tc>
      </w:tr>
      <w:tr w:rsidR="00D75081" w14:paraId="4CAE06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3F1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4BF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B35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F88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36D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FAA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138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CB7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905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D4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B5A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AC0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8DC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$64.08</w:t>
            </w:r>
          </w:p>
        </w:tc>
      </w:tr>
      <w:tr w:rsidR="00D75081" w14:paraId="125633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453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B98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601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67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141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A9B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000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223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73F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E93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C82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424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BF9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$64.23</w:t>
            </w:r>
          </w:p>
        </w:tc>
      </w:tr>
      <w:tr w:rsidR="00D75081" w14:paraId="37BD0E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36B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5F4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B34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80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668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410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BF9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B88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D37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4BC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22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F5A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F37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$64.38</w:t>
            </w:r>
          </w:p>
        </w:tc>
      </w:tr>
      <w:tr w:rsidR="00D75081" w14:paraId="4B9853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488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B16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AEC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FD4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F31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93F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837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690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541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06A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B5D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781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609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$64.56</w:t>
            </w:r>
          </w:p>
        </w:tc>
      </w:tr>
      <w:tr w:rsidR="00D75081" w14:paraId="5FD0A1D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4AD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59B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42F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192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F85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C66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45D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7F8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23A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85E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025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DC9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ED4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$64.72</w:t>
            </w:r>
          </w:p>
        </w:tc>
      </w:tr>
      <w:tr w:rsidR="00D75081" w14:paraId="142EB7E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E91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46D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C51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D92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17E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D34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692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FC1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6D8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CE1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D16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C75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6F1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$64.89</w:t>
            </w:r>
          </w:p>
        </w:tc>
      </w:tr>
      <w:tr w:rsidR="00D75081" w14:paraId="0126F6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2D5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F47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636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7EE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798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27F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930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D9C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49D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A6B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964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3BE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BEB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$65.04</w:t>
            </w:r>
          </w:p>
        </w:tc>
      </w:tr>
      <w:tr w:rsidR="00D75081" w14:paraId="69DCC2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7D1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357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EC3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2E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0DD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901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9F6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0E3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865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AE1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B6B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BF1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10D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$65.20</w:t>
            </w:r>
          </w:p>
        </w:tc>
      </w:tr>
      <w:tr w:rsidR="00D75081" w14:paraId="6B5E1B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086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43B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D2B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F22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C49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D68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1D9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00D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9A7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4D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976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C05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891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$65.37</w:t>
            </w:r>
          </w:p>
        </w:tc>
      </w:tr>
      <w:tr w:rsidR="00D75081" w14:paraId="3D299FB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76F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56E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B97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B8F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54A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170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4AD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BFD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66C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DFF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4A9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BB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957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$65.53</w:t>
            </w:r>
          </w:p>
        </w:tc>
      </w:tr>
      <w:tr w:rsidR="00D75081" w14:paraId="007FA2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E05C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C6B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E7E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881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C7F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51A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2DB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4ED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336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8F4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B1F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C7C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E76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$65.68</w:t>
            </w:r>
          </w:p>
        </w:tc>
      </w:tr>
      <w:tr w:rsidR="00D75081" w14:paraId="6946CB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A81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C05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73C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605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999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D87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20C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743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FD0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555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8F1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896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DAA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$65.83</w:t>
            </w:r>
          </w:p>
        </w:tc>
      </w:tr>
      <w:tr w:rsidR="00D75081" w14:paraId="26A4FF5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B53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E7D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47E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003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492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4BD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75A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041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174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198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D8B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DCE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8AB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$66.00</w:t>
            </w:r>
          </w:p>
        </w:tc>
      </w:tr>
      <w:tr w:rsidR="00D75081" w14:paraId="334666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378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306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46D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002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BD5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A0E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ADD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BAE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AB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A0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0A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A5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E58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$66.16</w:t>
            </w:r>
          </w:p>
        </w:tc>
      </w:tr>
      <w:tr w:rsidR="00D75081" w14:paraId="10DCF2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A68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6DD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6D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43F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3C5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6D8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D1F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46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53F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506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37E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B64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4F7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$66.33</w:t>
            </w:r>
          </w:p>
        </w:tc>
      </w:tr>
      <w:tr w:rsidR="00D75081" w14:paraId="355254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19F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1E0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E5B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878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D0A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252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8F3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D9A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3C0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F29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0C7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12D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8FE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$66.49</w:t>
            </w:r>
          </w:p>
        </w:tc>
      </w:tr>
      <w:tr w:rsidR="00D75081" w14:paraId="2E6597F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1A1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618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73F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8BF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852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10C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9FC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1CB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315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55A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A5C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5BE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07C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$66.63</w:t>
            </w:r>
          </w:p>
        </w:tc>
      </w:tr>
      <w:tr w:rsidR="00D75081" w14:paraId="399BF6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49C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382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20D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F0E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AE0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684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783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A22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72A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81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C73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D4C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CB4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$66.80</w:t>
            </w:r>
          </w:p>
        </w:tc>
      </w:tr>
      <w:tr w:rsidR="00D75081" w14:paraId="3B2AE4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12B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CAA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9D6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D60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463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11F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3F1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CA1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398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BB3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A24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0D8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13A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$66.95</w:t>
            </w:r>
          </w:p>
        </w:tc>
      </w:tr>
      <w:tr w:rsidR="00D75081" w14:paraId="1E28B7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C98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33A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6A6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36D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2A5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9D4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D92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C1F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BE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3F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0A7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6A7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5F5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$67.12</w:t>
            </w:r>
          </w:p>
        </w:tc>
      </w:tr>
      <w:tr w:rsidR="00D75081" w14:paraId="3FEF7A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015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D9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E26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224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610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984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B25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95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C7B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544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F00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7DF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DA5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$67.28</w:t>
            </w:r>
          </w:p>
        </w:tc>
      </w:tr>
      <w:tr w:rsidR="00D75081" w14:paraId="3DDF7C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3FA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589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EC9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C9F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D43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838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D7C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F32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C33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063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BB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C15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021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$67.44</w:t>
            </w:r>
          </w:p>
        </w:tc>
      </w:tr>
      <w:tr w:rsidR="00D75081" w14:paraId="1D41F0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56A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1F8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72F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1C2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F2C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0CB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E96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50D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4B6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ED1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D57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0D0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C79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$67.59</w:t>
            </w:r>
          </w:p>
        </w:tc>
      </w:tr>
      <w:tr w:rsidR="00D75081" w14:paraId="5F319F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272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AC5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997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B7D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DA7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F9B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C8C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A92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CF2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9F9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6D3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3B8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767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$67.76</w:t>
            </w:r>
          </w:p>
        </w:tc>
      </w:tr>
      <w:tr w:rsidR="00D75081" w14:paraId="2B080E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D21D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494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372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C5D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9C7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04A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D09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A0A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E56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E3B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6BB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36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4E7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$67.92</w:t>
            </w:r>
          </w:p>
        </w:tc>
      </w:tr>
      <w:tr w:rsidR="00D75081" w14:paraId="40A4084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19F6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97B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0CD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E5D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F3B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2E6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F65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001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7EE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085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259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F47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4A2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$68.08</w:t>
            </w:r>
          </w:p>
        </w:tc>
      </w:tr>
      <w:tr w:rsidR="00D75081" w14:paraId="5EB948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E08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449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E74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C7C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D85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D83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B6D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3D8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3EF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30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FBF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F2F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AE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$68.18</w:t>
            </w:r>
          </w:p>
        </w:tc>
      </w:tr>
      <w:tr w:rsidR="00D75081" w14:paraId="38F9B3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229D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3A1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718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C4A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27E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9B4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FB3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381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ED8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E97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56E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CD5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307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$68.31</w:t>
            </w:r>
          </w:p>
        </w:tc>
      </w:tr>
      <w:tr w:rsidR="00D75081" w14:paraId="384EF3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48D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43B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E3B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852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B7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240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7BC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5FE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44E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125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C53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847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42E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$68.42</w:t>
            </w:r>
          </w:p>
        </w:tc>
      </w:tr>
      <w:tr w:rsidR="00D75081" w14:paraId="26C62C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00A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C1C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500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082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F48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00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A8F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196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D46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31B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FE5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F0D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3C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$68.55</w:t>
            </w:r>
          </w:p>
        </w:tc>
      </w:tr>
      <w:tr w:rsidR="00D75081" w14:paraId="683DE7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DF5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E58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6E8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529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E62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CFB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787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A7D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A00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DFA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B85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E07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1A0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$68.66</w:t>
            </w:r>
          </w:p>
        </w:tc>
      </w:tr>
      <w:tr w:rsidR="00D75081" w14:paraId="269529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47E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BF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75F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6DE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263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D10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12B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E53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675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452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F51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3F1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AB5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$68.77</w:t>
            </w:r>
          </w:p>
        </w:tc>
      </w:tr>
      <w:tr w:rsidR="00D75081" w14:paraId="75669D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656C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A52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054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23A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56E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E17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8DC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75E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13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540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299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A11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DEA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$68.89</w:t>
            </w:r>
          </w:p>
        </w:tc>
      </w:tr>
      <w:tr w:rsidR="00D75081" w14:paraId="075AAF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906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BF3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D72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529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40D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213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02C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B4F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17F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37B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103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D33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EB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$69.02</w:t>
            </w:r>
          </w:p>
        </w:tc>
      </w:tr>
      <w:tr w:rsidR="00D75081" w14:paraId="0F6477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A44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B9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B6E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87D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975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A46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0A1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ED1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99E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1A1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EB0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428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FB4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$69.14</w:t>
            </w:r>
          </w:p>
        </w:tc>
      </w:tr>
      <w:tr w:rsidR="00D75081" w14:paraId="29F724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294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19D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26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27B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B71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DA1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C81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F28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009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54D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71D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8E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9AF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$69.25</w:t>
            </w:r>
          </w:p>
        </w:tc>
      </w:tr>
      <w:tr w:rsidR="00D75081" w14:paraId="1D7552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1EE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02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815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85F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5C3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C7C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A7E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0BD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178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8A5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EF4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7A9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2A0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$69.37</w:t>
            </w:r>
          </w:p>
        </w:tc>
      </w:tr>
      <w:tr w:rsidR="00D75081" w14:paraId="2AFBD7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E81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567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927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CFA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1C1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4D4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9DF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40B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470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D0B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DC3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1B8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71F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$69.49</w:t>
            </w:r>
          </w:p>
        </w:tc>
      </w:tr>
      <w:tr w:rsidR="00D75081" w14:paraId="5DD80A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9EA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BA4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44E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FFB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895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225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069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30C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957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89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72F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F93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1AF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$69.60</w:t>
            </w:r>
          </w:p>
        </w:tc>
      </w:tr>
      <w:tr w:rsidR="00D75081" w14:paraId="3474422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730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F8F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E5D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36D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84A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FD8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49F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157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9F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838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C2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40A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E70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$69.73</w:t>
            </w:r>
          </w:p>
        </w:tc>
      </w:tr>
      <w:tr w:rsidR="00D75081" w14:paraId="65BA7F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9E4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353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FEA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7A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23F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BF3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C6F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CA8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B5B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FF6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93F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70E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D06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$69.83</w:t>
            </w:r>
          </w:p>
        </w:tc>
      </w:tr>
      <w:tr w:rsidR="00D75081" w14:paraId="6C1268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EBC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1D9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0B1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FC7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40F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C8F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EDC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FBB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CD0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92F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02B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28E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B97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$69.96</w:t>
            </w:r>
          </w:p>
        </w:tc>
      </w:tr>
      <w:tr w:rsidR="00D75081" w14:paraId="567EE1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059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3A7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F11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E48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D1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B43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7B2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1C0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EC8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10B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118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DB9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957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$70.07</w:t>
            </w:r>
          </w:p>
        </w:tc>
      </w:tr>
      <w:tr w:rsidR="00D75081" w14:paraId="1F1860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A49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14F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938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DF0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A9A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8A7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28F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DF6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394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AE9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1CA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AFE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94C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$70.20</w:t>
            </w:r>
          </w:p>
        </w:tc>
      </w:tr>
      <w:tr w:rsidR="00D75081" w14:paraId="0E73DB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2F62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506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A34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F0E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748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5FC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A8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FC0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4B2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5F3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FB1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25A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16A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$70.31</w:t>
            </w:r>
          </w:p>
        </w:tc>
      </w:tr>
      <w:tr w:rsidR="00D75081" w14:paraId="2D9D0C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D27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312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948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D26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7B2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524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22D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F13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826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438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26D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25F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91C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$70.44</w:t>
            </w:r>
          </w:p>
        </w:tc>
      </w:tr>
      <w:tr w:rsidR="00D75081" w14:paraId="65A2C10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486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D8D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B9D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101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747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8B5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B53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EC4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7E3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035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B24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67B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0AC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$70.54</w:t>
            </w:r>
          </w:p>
        </w:tc>
      </w:tr>
      <w:tr w:rsidR="00D75081" w14:paraId="22835D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390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35E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D36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AA5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B48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99E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2EF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8A9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994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325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31B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C95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505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$70.65</w:t>
            </w:r>
          </w:p>
        </w:tc>
      </w:tr>
      <w:tr w:rsidR="00D75081" w14:paraId="1B6A9C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596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FA8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565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295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FA5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0CF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670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EF7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95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67C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C11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C7B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2BC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$70.78</w:t>
            </w:r>
          </w:p>
        </w:tc>
      </w:tr>
      <w:tr w:rsidR="00D75081" w14:paraId="17A561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BB8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4EF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BD3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FF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2C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60D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B78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DD7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2CF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1CD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798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01D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508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$70.89</w:t>
            </w:r>
          </w:p>
        </w:tc>
      </w:tr>
      <w:tr w:rsidR="00D75081" w14:paraId="28E4CE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050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B9A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2A7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1DD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721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AE4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3F8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B41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DFC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875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07B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F17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292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$71.01</w:t>
            </w:r>
          </w:p>
        </w:tc>
      </w:tr>
      <w:tr w:rsidR="00D75081" w14:paraId="0B124B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598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50A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066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BEF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2AD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92D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CE3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94C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04D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1F3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CC1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808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21B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$71.12</w:t>
            </w:r>
          </w:p>
        </w:tc>
      </w:tr>
      <w:tr w:rsidR="00D75081" w14:paraId="0B5093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8D4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9BB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170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127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EF7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1C5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13E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AC5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B02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54A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621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8B1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A14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$71.24</w:t>
            </w:r>
          </w:p>
        </w:tc>
      </w:tr>
      <w:tr w:rsidR="00D75081" w14:paraId="6E2B57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CD6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D1B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C6D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0DE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749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EF0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A3A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37B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563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E27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9A1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344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311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$71.36</w:t>
            </w:r>
          </w:p>
        </w:tc>
      </w:tr>
      <w:tr w:rsidR="00D75081" w14:paraId="7661EC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972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82C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F30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1BE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B49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C49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599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134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AAC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F55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2A7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2C5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D70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$71.50</w:t>
            </w:r>
          </w:p>
        </w:tc>
      </w:tr>
      <w:tr w:rsidR="00D75081" w14:paraId="3F1094F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A3C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8B7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325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DD0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99A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7CD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796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BCC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FF5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677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3AC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39A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E6E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$71.59</w:t>
            </w:r>
          </w:p>
        </w:tc>
      </w:tr>
      <w:tr w:rsidR="00D75081" w14:paraId="64725C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F71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F83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529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62F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4A1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706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5BA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34C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864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6AE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AA5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5A6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D59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$71.72</w:t>
            </w:r>
          </w:p>
        </w:tc>
      </w:tr>
      <w:tr w:rsidR="00D75081" w14:paraId="638E6A1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E5A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230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099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7F6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005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342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D8B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D12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C8F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92F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84C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AA7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8C1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$71.83</w:t>
            </w:r>
          </w:p>
        </w:tc>
      </w:tr>
      <w:tr w:rsidR="00D75081" w14:paraId="5F766E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8F0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84A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40B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2C0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E98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20D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FE9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763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B6F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218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2E1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022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99F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$71.97</w:t>
            </w:r>
          </w:p>
        </w:tc>
      </w:tr>
      <w:tr w:rsidR="00D75081" w14:paraId="31BBE4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A2F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96E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545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55D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2E5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5F1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950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2F5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FB4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9AB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536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DEA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130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$72.08</w:t>
            </w:r>
          </w:p>
        </w:tc>
      </w:tr>
      <w:tr w:rsidR="00D75081" w14:paraId="671B08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F26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A23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E72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BD6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7B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67B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689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43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170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9AB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361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B98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83E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$72.20</w:t>
            </w:r>
          </w:p>
        </w:tc>
      </w:tr>
      <w:tr w:rsidR="00D75081" w14:paraId="666886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030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D2E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EFA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89C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481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E41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9EA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4B8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CA2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3C8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067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22E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70E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$72.30</w:t>
            </w:r>
          </w:p>
        </w:tc>
      </w:tr>
      <w:tr w:rsidR="00D75081" w14:paraId="15F64A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F444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6AD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0AB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918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D35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EC8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01D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175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F0D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9B0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744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C43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8AC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$72.41</w:t>
            </w:r>
          </w:p>
        </w:tc>
      </w:tr>
      <w:tr w:rsidR="00D75081" w14:paraId="34CA7F1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142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20D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166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031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684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403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171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0E3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56F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47D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B15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AAD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FBD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$72.55</w:t>
            </w:r>
          </w:p>
        </w:tc>
      </w:tr>
      <w:tr w:rsidR="00D75081" w14:paraId="6DC9E5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B1B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BF9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B21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709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529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ABB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8E7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155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F88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B4C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A71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038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9D9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$72.65</w:t>
            </w:r>
          </w:p>
        </w:tc>
      </w:tr>
      <w:tr w:rsidR="00D75081" w14:paraId="48CB1E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317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A19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039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E0F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D28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9CA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373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862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C0F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C6F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E45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02D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19F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$72.77</w:t>
            </w:r>
          </w:p>
        </w:tc>
      </w:tr>
      <w:tr w:rsidR="00D75081" w14:paraId="6D3EEA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F87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A51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7BE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C8A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F29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B5D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705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9DD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AE3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FF4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688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3AA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DDD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$72.88</w:t>
            </w:r>
          </w:p>
        </w:tc>
      </w:tr>
      <w:tr w:rsidR="00D75081" w14:paraId="39F327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989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2C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82C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E6B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CC0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9F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2A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D1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FBE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AF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35B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2B4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9F8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$73.01</w:t>
            </w:r>
          </w:p>
        </w:tc>
      </w:tr>
      <w:tr w:rsidR="00D75081" w14:paraId="6A7B47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AC6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047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29C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DD8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093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BAF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558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388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71F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64E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DBA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659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730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$73.13</w:t>
            </w:r>
          </w:p>
        </w:tc>
      </w:tr>
      <w:tr w:rsidR="00D75081" w14:paraId="285C5B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D1F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8FA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307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7D5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268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D08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DDA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69D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36B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E2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201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DD0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5E2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$73.24</w:t>
            </w:r>
          </w:p>
        </w:tc>
      </w:tr>
      <w:tr w:rsidR="00D75081" w14:paraId="5ADB6F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D3F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BB2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878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415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A32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575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E4F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AE2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47D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58E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DD8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E3C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1F9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$73.35</w:t>
            </w:r>
          </w:p>
        </w:tc>
      </w:tr>
      <w:tr w:rsidR="00D75081" w14:paraId="474857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091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B28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EF4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66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B27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A76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0FF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A9C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22A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44A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EF9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EB9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BEE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$73.47</w:t>
            </w:r>
          </w:p>
        </w:tc>
      </w:tr>
      <w:tr w:rsidR="00D75081" w14:paraId="7B52713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73D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F26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97D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CAE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E8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DEF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0B8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53C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52A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DAF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094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D89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0CD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$73.59</w:t>
            </w:r>
          </w:p>
        </w:tc>
      </w:tr>
      <w:tr w:rsidR="00D75081" w14:paraId="65718F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EB1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DAB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C2E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8CA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91B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CCD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26F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EE8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423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754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A53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EAE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CFA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$73.71</w:t>
            </w:r>
          </w:p>
        </w:tc>
      </w:tr>
      <w:tr w:rsidR="00D75081" w14:paraId="0D467D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965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149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86C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DCD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246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045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6A4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55C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68B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621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3EC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6B0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8BB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$73.82</w:t>
            </w:r>
          </w:p>
        </w:tc>
      </w:tr>
      <w:tr w:rsidR="00D75081" w14:paraId="2D126B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D00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6A1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AC8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09F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42D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6B1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FA4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255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809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66C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7DD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7E2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A62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$73.94</w:t>
            </w:r>
          </w:p>
        </w:tc>
      </w:tr>
      <w:tr w:rsidR="00D75081" w14:paraId="021A5D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A158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E94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B42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2F4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42A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BF4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21E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C41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971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205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B6E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333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855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$74.06</w:t>
            </w:r>
          </w:p>
        </w:tc>
      </w:tr>
      <w:tr w:rsidR="00D75081" w14:paraId="2670B4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E33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F88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F90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575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6D1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EB2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40B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854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452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340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C83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50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D64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$74.20</w:t>
            </w:r>
          </w:p>
        </w:tc>
      </w:tr>
      <w:tr w:rsidR="00D75081" w14:paraId="21EFE5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D53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578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F77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054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8C3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CE4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85C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9EF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59B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E1B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D4D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16B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6D7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$74.29</w:t>
            </w:r>
          </w:p>
        </w:tc>
      </w:tr>
      <w:tr w:rsidR="00D75081" w14:paraId="43138F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0FB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6A6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02B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A8F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243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A7C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671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F95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68A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2BF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B2F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95F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550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$74.42</w:t>
            </w:r>
          </w:p>
        </w:tc>
      </w:tr>
      <w:tr w:rsidR="00D75081" w14:paraId="169098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884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0C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186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B22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795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E1C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092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2AA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246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61D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60D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889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E46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$74.55</w:t>
            </w:r>
          </w:p>
        </w:tc>
      </w:tr>
      <w:tr w:rsidR="00D75081" w14:paraId="165162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AEE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AC1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DDE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BE9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01C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919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B95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4BF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446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7DE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0E8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10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050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$74.66</w:t>
            </w:r>
          </w:p>
        </w:tc>
      </w:tr>
      <w:tr w:rsidR="00D75081" w14:paraId="7C5AF0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CAA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45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B4B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028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954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4B4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FA7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1B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59B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F6E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906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890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66A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$74.77</w:t>
            </w:r>
          </w:p>
        </w:tc>
      </w:tr>
      <w:tr w:rsidR="00D75081" w14:paraId="661A09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929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0EE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C9C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BBB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36C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7C2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6D8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CD7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627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434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F36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2B7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B9A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$74.88</w:t>
            </w:r>
          </w:p>
        </w:tc>
      </w:tr>
      <w:tr w:rsidR="00D75081" w14:paraId="57C23B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89B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29A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2A5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81C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FC9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5BC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8F8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545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78E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B9D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597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F1D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4B8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$75.00</w:t>
            </w:r>
          </w:p>
        </w:tc>
      </w:tr>
      <w:tr w:rsidR="00D75081" w14:paraId="6E9C7A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0C1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90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800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57C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4A8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DB3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8B9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6F0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3CB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348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306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EE2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217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$75.13</w:t>
            </w:r>
          </w:p>
        </w:tc>
      </w:tr>
      <w:tr w:rsidR="00D75081" w14:paraId="5E28F79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488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CBA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CF5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378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E20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61F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5AE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FB8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8D1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906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0DA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E5C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044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$75.24</w:t>
            </w:r>
          </w:p>
        </w:tc>
      </w:tr>
      <w:tr w:rsidR="00D75081" w14:paraId="45B768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072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99D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B51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DB0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B59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B57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C73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7D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837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F74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363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58E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636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$75.35</w:t>
            </w:r>
          </w:p>
        </w:tc>
      </w:tr>
      <w:tr w:rsidR="00D75081" w14:paraId="1DD7C3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3E5D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0C7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BDA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B11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A18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825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B39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8AE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C99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16C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6A6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F62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40C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$75.47</w:t>
            </w:r>
          </w:p>
        </w:tc>
      </w:tr>
      <w:tr w:rsidR="00D75081" w14:paraId="7EFE7C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8195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E73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04D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E0B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F5D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561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25B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897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4BA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7C0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D84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EC2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B40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$75.59</w:t>
            </w:r>
          </w:p>
        </w:tc>
      </w:tr>
      <w:tr w:rsidR="00D75081" w14:paraId="15B591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8D8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617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972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86C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5E5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04C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362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E43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4C7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A82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C28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59D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A38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$75.71</w:t>
            </w:r>
          </w:p>
        </w:tc>
      </w:tr>
      <w:tr w:rsidR="00D75081" w14:paraId="04F7114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77D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3A6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83A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A90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805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90B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922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3EB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FAB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117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2D2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FA4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FE7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$75.81</w:t>
            </w:r>
          </w:p>
        </w:tc>
      </w:tr>
      <w:tr w:rsidR="00D75081" w14:paraId="3FACCE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E33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A68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A71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0FE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B26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757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0BC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690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FD2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991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0EA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9E4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64A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$75.94</w:t>
            </w:r>
          </w:p>
        </w:tc>
      </w:tr>
      <w:tr w:rsidR="00D75081" w14:paraId="65D921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61C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B97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EB5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FB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DBD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363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760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C52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5BD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129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C86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7E6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B67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$76.05</w:t>
            </w:r>
          </w:p>
        </w:tc>
      </w:tr>
      <w:tr w:rsidR="00D75081" w14:paraId="42D9DAC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4B3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86A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C9A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DEC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9D7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EFE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BB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F7E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63F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CF2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37F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184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C0A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$76.19</w:t>
            </w:r>
          </w:p>
        </w:tc>
      </w:tr>
      <w:tr w:rsidR="00D75081" w14:paraId="4F42DC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BDB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DFB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814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97E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AAC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4A3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9A2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9A3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8B7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3B3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AD8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6F5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193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$76.29</w:t>
            </w:r>
          </w:p>
        </w:tc>
      </w:tr>
      <w:tr w:rsidR="00D75081" w14:paraId="560B6D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C03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FE0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911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D15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83A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E5D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C55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7A9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EE9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E1C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7BF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128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0D8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$76.40</w:t>
            </w:r>
          </w:p>
        </w:tc>
      </w:tr>
      <w:tr w:rsidR="00D75081" w14:paraId="7636DE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829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160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524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C98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A73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0CA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16B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2A5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2A2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0C2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C8C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6DE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0D8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$76.52</w:t>
            </w:r>
          </w:p>
        </w:tc>
      </w:tr>
      <w:tr w:rsidR="00D75081" w14:paraId="270CE3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5CA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650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909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4A3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BC2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C17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6F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DE6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615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D9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557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B47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037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$76.65</w:t>
            </w:r>
          </w:p>
        </w:tc>
      </w:tr>
      <w:tr w:rsidR="00D75081" w14:paraId="36CE10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8980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E13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B6D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A7E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0BA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1BF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7F7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A29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02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5DF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8A1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4FD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F85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$76.78</w:t>
            </w:r>
          </w:p>
        </w:tc>
      </w:tr>
      <w:tr w:rsidR="00D75081" w14:paraId="34127C9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9DD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57D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34B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433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587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AE7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F24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628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EA7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CF1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916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8F9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A2D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$76.86</w:t>
            </w:r>
          </w:p>
        </w:tc>
      </w:tr>
      <w:tr w:rsidR="00D75081" w14:paraId="43B0FD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2D5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624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ADD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482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AEC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451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272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0C3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9FD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60D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942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74A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52C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$76.98</w:t>
            </w:r>
          </w:p>
        </w:tc>
      </w:tr>
      <w:tr w:rsidR="00D75081" w14:paraId="099DFA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889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6B8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121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A68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685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C63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45D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689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9B8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570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ED2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E01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B92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$77.12</w:t>
            </w:r>
          </w:p>
        </w:tc>
      </w:tr>
      <w:tr w:rsidR="00D75081" w14:paraId="34F99E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981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183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725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6C7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2AC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932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FF0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B26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F3B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3DC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97C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98E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428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$77.24</w:t>
            </w:r>
          </w:p>
        </w:tc>
      </w:tr>
      <w:tr w:rsidR="00D75081" w14:paraId="5D04CC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381B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6C1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B8F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E1C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179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F60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537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112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FA5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122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21F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495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A18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$77.36</w:t>
            </w:r>
          </w:p>
        </w:tc>
      </w:tr>
    </w:tbl>
    <w:p w14:paraId="0C2C1017" w14:textId="77777777" w:rsidR="00035449" w:rsidRDefault="00035449" w:rsidP="00035449">
      <w:pPr>
        <w:spacing w:after="0" w:line="240" w:lineRule="auto"/>
        <w:jc w:val="both"/>
        <w:rPr>
          <w:rFonts w:ascii="Verdana" w:eastAsiaTheme="minorEastAsia" w:hAnsi="Verdana" w:cs="Arial"/>
          <w:sz w:val="20"/>
          <w:szCs w:val="20"/>
          <w:lang w:eastAsia="es-MX"/>
        </w:rPr>
      </w:pPr>
    </w:p>
    <w:p w14:paraId="1C1E61D8" w14:textId="6F28D2CE" w:rsidR="00D75081" w:rsidRDefault="00D75081" w:rsidP="00035449">
      <w:pPr>
        <w:spacing w:after="0" w:line="240" w:lineRule="auto"/>
        <w:jc w:val="both"/>
        <w:rPr>
          <w:rFonts w:ascii="Verdana" w:eastAsiaTheme="minorEastAsia" w:hAnsi="Verdana" w:cs="Arial"/>
          <w:sz w:val="20"/>
          <w:szCs w:val="20"/>
          <w:lang w:eastAsia="es-MX"/>
        </w:rPr>
      </w:pPr>
      <w:r w:rsidRPr="00AA59A0">
        <w:rPr>
          <w:rFonts w:ascii="Verdana" w:eastAsiaTheme="minorEastAsia" w:hAnsi="Verdana" w:cs="Arial"/>
          <w:sz w:val="20"/>
          <w:szCs w:val="20"/>
          <w:lang w:eastAsia="es-MX"/>
        </w:rPr>
        <w:t>En consumos iguales o mayores a 200 m</w:t>
      </w:r>
      <w:r>
        <w:rPr>
          <w:rFonts w:ascii="Verdana" w:eastAsiaTheme="minorEastAsia" w:hAnsi="Verdana" w:cs="Arial"/>
          <w:sz w:val="20"/>
          <w:szCs w:val="20"/>
          <w:lang w:eastAsia="es-MX"/>
        </w:rPr>
        <w:t>³</w:t>
      </w:r>
      <w:r w:rsidRPr="00AA59A0">
        <w:rPr>
          <w:rFonts w:ascii="Verdana" w:eastAsiaTheme="minorEastAsia" w:hAnsi="Verdana" w:cs="Arial"/>
          <w:sz w:val="20"/>
          <w:szCs w:val="20"/>
          <w:lang w:eastAsia="es-MX"/>
        </w:rPr>
        <w:t xml:space="preserve"> se cobrará cada metro cúbico a los precios siguientes y al importe que resulte se le sumará la cuota base</w:t>
      </w:r>
    </w:p>
    <w:p w14:paraId="549C53F7" w14:textId="77777777" w:rsidR="00D75081" w:rsidRDefault="00D75081" w:rsidP="00035449">
      <w:pPr>
        <w:spacing w:after="0" w:line="240" w:lineRule="auto"/>
        <w:jc w:val="both"/>
        <w:rPr>
          <w:rFonts w:ascii="Verdana" w:eastAsiaTheme="minorEastAsia" w:hAnsi="Verdana" w:cs="Arial"/>
          <w:sz w:val="20"/>
          <w:szCs w:val="20"/>
          <w:lang w:eastAsia="es-MX"/>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01"/>
        <w:gridCol w:w="725"/>
        <w:gridCol w:w="794"/>
        <w:gridCol w:w="726"/>
        <w:gridCol w:w="726"/>
        <w:gridCol w:w="726"/>
        <w:gridCol w:w="726"/>
        <w:gridCol w:w="726"/>
        <w:gridCol w:w="764"/>
        <w:gridCol w:w="1125"/>
        <w:gridCol w:w="833"/>
        <w:gridCol w:w="1076"/>
        <w:gridCol w:w="1018"/>
      </w:tblGrid>
      <w:tr w:rsidR="00D75081" w14:paraId="0C0AF1E7"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E02E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200 m³ o más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2E98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6D3E9"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C7DF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A45C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3A83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9971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6BF1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D2028"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779B9"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563DC"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4A480"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7711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77ABB0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EEDD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B7C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C86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CC8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5E3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A18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A8D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E74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562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2E8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C2A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AA3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354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$77.46</w:t>
            </w:r>
          </w:p>
        </w:tc>
      </w:tr>
    </w:tbl>
    <w:p w14:paraId="10AB09B6" w14:textId="77777777" w:rsidR="00D75081" w:rsidRDefault="00D75081" w:rsidP="00035449">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1644CB">
        <w:rPr>
          <w:rFonts w:ascii="Verdana" w:eastAsiaTheme="minorEastAsia" w:hAnsi="Verdana" w:cs="Arial"/>
          <w:b/>
          <w:bCs/>
          <w:sz w:val="20"/>
          <w:szCs w:val="20"/>
          <w:lang w:eastAsia="es-MX"/>
        </w:rPr>
        <w:lastRenderedPageBreak/>
        <w:t xml:space="preserve">b) </w:t>
      </w:r>
      <w:r w:rsidRPr="00B41EA4">
        <w:rPr>
          <w:rFonts w:ascii="Verdana" w:eastAsiaTheme="minorEastAsia" w:hAnsi="Verdana" w:cs="Arial"/>
          <w:b/>
          <w:bCs/>
          <w:sz w:val="20"/>
          <w:szCs w:val="20"/>
          <w:lang w:eastAsia="es-MX"/>
        </w:rPr>
        <w:t>Uso comercial y de servicios: </w:t>
      </w:r>
      <w:r w:rsidRPr="00B41EA4">
        <w:rPr>
          <w:rFonts w:ascii="Verdana" w:eastAsiaTheme="minorEastAsia" w:hAnsi="Verdana" w:cs="Arial"/>
          <w:sz w:val="20"/>
          <w:szCs w:val="20"/>
          <w:lang w:eastAsia="es-MX"/>
        </w:rPr>
        <w:t>Se cobrará una cuota base mensual conforme a los importes siguientes: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5"/>
        <w:gridCol w:w="720"/>
        <w:gridCol w:w="720"/>
        <w:gridCol w:w="720"/>
        <w:gridCol w:w="720"/>
        <w:gridCol w:w="720"/>
        <w:gridCol w:w="720"/>
        <w:gridCol w:w="720"/>
        <w:gridCol w:w="720"/>
        <w:gridCol w:w="983"/>
        <w:gridCol w:w="728"/>
        <w:gridCol w:w="940"/>
        <w:gridCol w:w="890"/>
      </w:tblGrid>
      <w:tr w:rsidR="00D75081" w14:paraId="23A12BF8"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03F32"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51DD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73958"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FB645"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02B9C"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608DE"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EF69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7567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E3D3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E990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28B8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F5A91"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219B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426B35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07C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95F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C14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D09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DD4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9EB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539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70C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73C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D96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1A5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1A9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1DE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$276.95</w:t>
            </w:r>
          </w:p>
        </w:tc>
      </w:tr>
    </w:tbl>
    <w:p w14:paraId="25DFFDB5" w14:textId="77777777" w:rsidR="00D75081" w:rsidRDefault="00D75081" w:rsidP="00035449">
      <w:pPr>
        <w:spacing w:after="0" w:line="240" w:lineRule="auto"/>
        <w:jc w:val="both"/>
        <w:rPr>
          <w:rFonts w:ascii="Verdana" w:eastAsiaTheme="minorEastAsia" w:hAnsi="Verdana" w:cs="Arial"/>
          <w:sz w:val="20"/>
          <w:szCs w:val="20"/>
          <w:lang w:eastAsia="es-MX"/>
        </w:rPr>
      </w:pPr>
      <w:r w:rsidRPr="001644CB">
        <w:rPr>
          <w:rFonts w:ascii="Verdana" w:eastAsiaTheme="minorEastAsia" w:hAnsi="Verdana" w:cs="Arial"/>
          <w:sz w:val="20"/>
          <w:szCs w:val="20"/>
          <w:lang w:eastAsia="es-MX"/>
        </w:rPr>
        <w:t>A la cuota base se le sumará el importe que resulte de multiplicar los metros cúbicos consumidos por el precio unitario que le corresponda de la siguiente tabla</w:t>
      </w:r>
      <w:r>
        <w:rPr>
          <w:rFonts w:ascii="Verdana" w:eastAsiaTheme="minorEastAsia" w:hAnsi="Verdana" w:cs="Arial"/>
          <w:sz w:val="20"/>
          <w:szCs w:val="20"/>
          <w:lang w:eastAsia="es-MX"/>
        </w:rPr>
        <w:t>:</w:t>
      </w:r>
    </w:p>
    <w:p w14:paraId="1D14E07F" w14:textId="77777777" w:rsidR="00D75081" w:rsidRDefault="00D75081" w:rsidP="00035449">
      <w:pPr>
        <w:spacing w:after="0" w:line="240" w:lineRule="auto"/>
        <w:jc w:val="both"/>
        <w:rPr>
          <w:rFonts w:ascii="Verdana" w:eastAsiaTheme="minorEastAsia" w:hAnsi="Verdana" w:cs="Arial"/>
          <w:sz w:val="20"/>
          <w:szCs w:val="20"/>
          <w:lang w:eastAsia="es-MX"/>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65"/>
        <w:gridCol w:w="728"/>
        <w:gridCol w:w="796"/>
        <w:gridCol w:w="728"/>
        <w:gridCol w:w="729"/>
        <w:gridCol w:w="729"/>
        <w:gridCol w:w="729"/>
        <w:gridCol w:w="729"/>
        <w:gridCol w:w="766"/>
        <w:gridCol w:w="1129"/>
        <w:gridCol w:w="836"/>
        <w:gridCol w:w="1080"/>
        <w:gridCol w:w="1022"/>
      </w:tblGrid>
      <w:tr w:rsidR="00D75081" w14:paraId="3A8FC414"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5368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91948"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BA2E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4E675"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A0A58"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BA4E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281C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9377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17BF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E75C0"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7FC3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4F140"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8018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504830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20E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29361"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33CB373"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BD19FE"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39B0F98"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EB230C2"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0543BD"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048B85"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692956"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8638EAD"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6552CB"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0262EAE"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3D9A97F" w14:textId="77777777" w:rsidR="00D75081" w:rsidRDefault="00D75081" w:rsidP="00035449">
            <w:pPr>
              <w:spacing w:line="240" w:lineRule="auto"/>
              <w:jc w:val="center"/>
              <w:rPr>
                <w:rFonts w:ascii="Arial" w:eastAsia="Times New Roman" w:hAnsi="Arial" w:cs="Arial"/>
                <w:sz w:val="14"/>
                <w:szCs w:val="14"/>
              </w:rPr>
            </w:pPr>
          </w:p>
        </w:tc>
      </w:tr>
      <w:tr w:rsidR="00D75081" w14:paraId="60AFAC5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39D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FEE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151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9A5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79E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722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44E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71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DB0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A1F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836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002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B8A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$41.53</w:t>
            </w:r>
          </w:p>
        </w:tc>
      </w:tr>
      <w:tr w:rsidR="00D75081" w14:paraId="149969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3EB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DD8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2BD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AB3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075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581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CDB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CA9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DAF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973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F77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AC2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B20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$42.70</w:t>
            </w:r>
          </w:p>
        </w:tc>
      </w:tr>
      <w:tr w:rsidR="00D75081" w14:paraId="04B031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949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6B1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D7D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48D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6D9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317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8A2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0DC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9EE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353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9C4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356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713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$43.88</w:t>
            </w:r>
          </w:p>
        </w:tc>
      </w:tr>
      <w:tr w:rsidR="00D75081" w14:paraId="03FBB1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7C4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FB7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F2F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F83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9FA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BA0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7CE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717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12E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B66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214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117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0A0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$45.04</w:t>
            </w:r>
          </w:p>
        </w:tc>
      </w:tr>
      <w:tr w:rsidR="00D75081" w14:paraId="169029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C67D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3BB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B44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443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0F4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E26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BD4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1B2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A29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955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3E9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78E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CCE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$46.24</w:t>
            </w:r>
          </w:p>
        </w:tc>
      </w:tr>
      <w:tr w:rsidR="00D75081" w14:paraId="793A73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35F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C1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347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F94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BCB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59A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AB5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E26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666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D56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CAC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F7B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E2C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$47.39</w:t>
            </w:r>
          </w:p>
        </w:tc>
      </w:tr>
      <w:tr w:rsidR="00D75081" w14:paraId="176D492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316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C71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7C7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C33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851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68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E1C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5C1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838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40E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B79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B37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0DD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$48.57</w:t>
            </w:r>
          </w:p>
        </w:tc>
      </w:tr>
      <w:tr w:rsidR="00D75081" w14:paraId="0C9F13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CF2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1F5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B8B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E0A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8C2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764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933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A59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0B4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6DD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CBF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F4A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108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$49.72</w:t>
            </w:r>
          </w:p>
        </w:tc>
      </w:tr>
      <w:tr w:rsidR="00D75081" w14:paraId="70FAB9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E0A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C4B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50C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0F3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647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BBC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C67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7C1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625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C66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2E1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EC9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371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$50.87</w:t>
            </w:r>
          </w:p>
        </w:tc>
      </w:tr>
      <w:tr w:rsidR="00D75081" w14:paraId="72B42C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377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DEE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C50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D07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688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0DA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55C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50C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F55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7F7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C96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56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353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$52.04</w:t>
            </w:r>
          </w:p>
        </w:tc>
      </w:tr>
      <w:tr w:rsidR="00D75081" w14:paraId="03EB4A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20E0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24B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39A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080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464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FA2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CE9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6BD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758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DED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24C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98A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E23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$53.21</w:t>
            </w:r>
          </w:p>
        </w:tc>
      </w:tr>
      <w:tr w:rsidR="00D75081" w14:paraId="3F9543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513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7ED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128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276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100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D4A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593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6B5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2B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C4D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96F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2CC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B4B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$54.36</w:t>
            </w:r>
          </w:p>
        </w:tc>
      </w:tr>
      <w:tr w:rsidR="00D75081" w14:paraId="5C50452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CA1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931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2EC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B79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E20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072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89D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D2B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24C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0D4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0AB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967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DEE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$55.53</w:t>
            </w:r>
          </w:p>
        </w:tc>
      </w:tr>
      <w:tr w:rsidR="00D75081" w14:paraId="13F14E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9D1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89C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162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62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866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C13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8A1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CAD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680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771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84C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60D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376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$56.69</w:t>
            </w:r>
          </w:p>
        </w:tc>
      </w:tr>
      <w:tr w:rsidR="00D75081" w14:paraId="631FBB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A16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E0A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6E5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F3B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269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43E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5EC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95A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4E7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DAE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C22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5D4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E94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$57.86</w:t>
            </w:r>
          </w:p>
        </w:tc>
      </w:tr>
      <w:tr w:rsidR="00D75081" w14:paraId="059BA0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0BC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10B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6B9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8A2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F9E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D0D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068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671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B13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BD0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0DB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D43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B30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$59.01</w:t>
            </w:r>
          </w:p>
        </w:tc>
      </w:tr>
      <w:tr w:rsidR="00D75081" w14:paraId="2ACB2B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93A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DA3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9CB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CBE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75C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639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D8E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3D3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D77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25F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B9A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0BF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564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$60.18</w:t>
            </w:r>
          </w:p>
        </w:tc>
      </w:tr>
      <w:tr w:rsidR="00D75081" w14:paraId="22D41E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B0C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B15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6D7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859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AE2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D67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BCD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CF8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388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136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765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06D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225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$61.35</w:t>
            </w:r>
          </w:p>
        </w:tc>
      </w:tr>
      <w:tr w:rsidR="00D75081" w14:paraId="6EDCC4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A44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9C7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9DB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4E5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B05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CE2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0D6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623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4FE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F42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CC6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0A1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1C3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$62.53</w:t>
            </w:r>
          </w:p>
        </w:tc>
      </w:tr>
      <w:tr w:rsidR="00D75081" w14:paraId="7C7287B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B37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18F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819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6A4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852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712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2F3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11A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417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081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07B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CE9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295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$63.68</w:t>
            </w:r>
          </w:p>
        </w:tc>
      </w:tr>
      <w:tr w:rsidR="00D75081" w14:paraId="6AA928A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C53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63E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C12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01D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918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3C1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D3B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B63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CF9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9F9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A7B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9A6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528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$64.82</w:t>
            </w:r>
          </w:p>
        </w:tc>
      </w:tr>
      <w:tr w:rsidR="00D75081" w14:paraId="6BCD1A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A99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886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840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80E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A1B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4FD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100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A3F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250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623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EB6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53B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19B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$66.00</w:t>
            </w:r>
          </w:p>
        </w:tc>
      </w:tr>
      <w:tr w:rsidR="00D75081" w14:paraId="3891D0F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B34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263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CD7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232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04E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043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0AF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299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883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AD5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824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AB7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84A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$67.15</w:t>
            </w:r>
          </w:p>
        </w:tc>
      </w:tr>
      <w:tr w:rsidR="00D75081" w14:paraId="3E5F13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B1D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31B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43D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24C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834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D51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0A6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65D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A71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1FA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D3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539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816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$68.31</w:t>
            </w:r>
          </w:p>
        </w:tc>
      </w:tr>
      <w:tr w:rsidR="00D75081" w14:paraId="36060C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80F5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7A1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03B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16A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C6A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AFE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21D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EA7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70C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524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FCF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27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08D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$69.48</w:t>
            </w:r>
          </w:p>
        </w:tc>
      </w:tr>
      <w:tr w:rsidR="00D75081" w14:paraId="6C61E1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890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54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F45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C7B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713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F5E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5EF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30E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816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6DE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89E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96E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388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$70.64</w:t>
            </w:r>
          </w:p>
        </w:tc>
      </w:tr>
      <w:tr w:rsidR="00D75081" w14:paraId="5EB118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480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F61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151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ED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1D4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5B2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B68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C78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7D4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9FE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46C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936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86B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$71.80</w:t>
            </w:r>
          </w:p>
        </w:tc>
      </w:tr>
      <w:tr w:rsidR="00D75081" w14:paraId="411117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851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42D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C8D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DE7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9BA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475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1CB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66B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FB6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92F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239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FC2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E7C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$72.97</w:t>
            </w:r>
          </w:p>
        </w:tc>
      </w:tr>
      <w:tr w:rsidR="00D75081" w14:paraId="0D5D0C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35C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033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991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789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836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FD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94B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C5B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DA1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1D8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ACD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F92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56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$74.12</w:t>
            </w:r>
          </w:p>
        </w:tc>
      </w:tr>
      <w:tr w:rsidR="00D75081" w14:paraId="0C5099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544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3E7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E0A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850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F6C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75F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D7F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6F1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863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B1C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27B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7AD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1E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$75.29</w:t>
            </w:r>
          </w:p>
        </w:tc>
      </w:tr>
      <w:tr w:rsidR="00D75081" w14:paraId="0BC5D1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8BD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9F1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3F1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D40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5A5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580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884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E42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A00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9D6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6A8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D5D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4D0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$75.70</w:t>
            </w:r>
          </w:p>
        </w:tc>
      </w:tr>
      <w:tr w:rsidR="00D75081" w14:paraId="7B45C9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BF2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FD7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AA2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412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585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AB4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636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38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B9E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2A2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ED9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E1B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409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$76.08</w:t>
            </w:r>
          </w:p>
        </w:tc>
      </w:tr>
      <w:tr w:rsidR="00D75081" w14:paraId="1A1029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7CF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08D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0FB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732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09B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3DA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CCB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88D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5AF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203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F01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C5D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C8B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$76.49</w:t>
            </w:r>
          </w:p>
        </w:tc>
      </w:tr>
      <w:tr w:rsidR="00D75081" w14:paraId="53AC4B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048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858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FFA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AB4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9DD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8CA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C33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7B5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957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E5E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128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9B9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C1A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$76.86</w:t>
            </w:r>
          </w:p>
        </w:tc>
      </w:tr>
      <w:tr w:rsidR="00D75081" w14:paraId="7ACCC5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3DF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75A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930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F07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B8A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C7B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34B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FC5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C2D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FA2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386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C71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B93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$77.27</w:t>
            </w:r>
          </w:p>
        </w:tc>
      </w:tr>
      <w:tr w:rsidR="00D75081" w14:paraId="073233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93C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25F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4A9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53A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B9C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243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4B7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083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CB1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262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B3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47D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06C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$77.69</w:t>
            </w:r>
          </w:p>
        </w:tc>
      </w:tr>
      <w:tr w:rsidR="00D75081" w14:paraId="41396E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261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036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470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ED5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46C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EAF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A97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375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3D4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0D5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712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17D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7A1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$78.08</w:t>
            </w:r>
          </w:p>
        </w:tc>
      </w:tr>
      <w:tr w:rsidR="00D75081" w14:paraId="3238DE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C69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8E8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952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116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D5E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DEA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8DD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7A3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1A2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46A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30A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3A7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28F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$78.45</w:t>
            </w:r>
          </w:p>
        </w:tc>
      </w:tr>
      <w:tr w:rsidR="00D75081" w14:paraId="1A0ECC9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901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0EB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D43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A6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700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B18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E74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83F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AA7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18D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16A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AA3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855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$78.87</w:t>
            </w:r>
          </w:p>
        </w:tc>
      </w:tr>
      <w:tr w:rsidR="00D75081" w14:paraId="383EB3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CAAF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76B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664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D1B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6E7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C63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642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E42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5B0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FE9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0C5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45E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0B1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$79.26</w:t>
            </w:r>
          </w:p>
        </w:tc>
      </w:tr>
      <w:tr w:rsidR="00D75081" w14:paraId="62100F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4CB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0CB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A42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8A4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E6B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D4D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DAC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4CC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4CF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D5C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8C7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352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EFB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$79.66</w:t>
            </w:r>
          </w:p>
        </w:tc>
      </w:tr>
      <w:tr w:rsidR="00D75081" w14:paraId="698927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DF7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085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32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655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C74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15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F28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250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71D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10A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C04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EFB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363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$80.06</w:t>
            </w:r>
          </w:p>
        </w:tc>
      </w:tr>
      <w:tr w:rsidR="00D75081" w14:paraId="55E59B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123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1F4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685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82F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27F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2F6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75D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BF7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CCE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81C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083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8BB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DF5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$80.44</w:t>
            </w:r>
          </w:p>
        </w:tc>
      </w:tr>
      <w:tr w:rsidR="00D75081" w14:paraId="33DB41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C42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740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195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AF5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2D7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171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85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88E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922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DF3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C1C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43D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755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$80.85</w:t>
            </w:r>
          </w:p>
        </w:tc>
      </w:tr>
      <w:tr w:rsidR="00D75081" w14:paraId="5C71CD1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E77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84A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134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888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6A8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F5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BB3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7C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8C1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C0C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386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076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F64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$81.24</w:t>
            </w:r>
          </w:p>
        </w:tc>
      </w:tr>
      <w:tr w:rsidR="00D75081" w14:paraId="55649F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5D0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E2C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F3B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C55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57F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744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FC2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0D5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8E7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7B4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D38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8E8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11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$81.65</w:t>
            </w:r>
          </w:p>
        </w:tc>
      </w:tr>
      <w:tr w:rsidR="00D75081" w14:paraId="3B1BED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D7B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D48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ADA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E51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089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8C2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C4D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059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8BC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D6E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AC9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FFE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DAA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$82.04</w:t>
            </w:r>
          </w:p>
        </w:tc>
      </w:tr>
      <w:tr w:rsidR="00D75081" w14:paraId="1D9A6E7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8B5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0F7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705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892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DBE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655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3AD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21D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C82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7DD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166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0F4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397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$82.43</w:t>
            </w:r>
          </w:p>
        </w:tc>
      </w:tr>
      <w:tr w:rsidR="00D75081" w14:paraId="6BF15B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B8C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FA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1B9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5FC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F56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42E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5C3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AE5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67C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A2C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CA1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0E1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863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$82.83</w:t>
            </w:r>
          </w:p>
        </w:tc>
      </w:tr>
      <w:tr w:rsidR="00D75081" w14:paraId="445E1B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252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ABA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616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EE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C94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CAB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C60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0E4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134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072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4FF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2C9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9D5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$83.23</w:t>
            </w:r>
          </w:p>
        </w:tc>
      </w:tr>
      <w:tr w:rsidR="00D75081" w14:paraId="09A786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697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A62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83A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9B4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361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B46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0CB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61F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4E9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D8C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1C9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1B1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DF4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$83.62</w:t>
            </w:r>
          </w:p>
        </w:tc>
      </w:tr>
      <w:tr w:rsidR="00D75081" w14:paraId="78AA52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BAE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DCD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96D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A8B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D9D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5EA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CCF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8E6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28E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FF6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35B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C0F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C31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$84.02</w:t>
            </w:r>
          </w:p>
        </w:tc>
      </w:tr>
      <w:tr w:rsidR="00D75081" w14:paraId="05A04A5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A89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BF9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A76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474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C24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007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8E5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03C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5D3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E0E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F1F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41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5C5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$84.43</w:t>
            </w:r>
          </w:p>
        </w:tc>
      </w:tr>
      <w:tr w:rsidR="00D75081" w14:paraId="3C5E7E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1B6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178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4EC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D01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A26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3FC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3F7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2C8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C3A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DD4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9C9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35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3F3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$84.81</w:t>
            </w:r>
          </w:p>
        </w:tc>
      </w:tr>
      <w:tr w:rsidR="00D75081" w14:paraId="1DA436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8EA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4E7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EE1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4EB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14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8A9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968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2B3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AEC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7BB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E8F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F9C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AF7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$85.20</w:t>
            </w:r>
          </w:p>
        </w:tc>
      </w:tr>
      <w:tr w:rsidR="00D75081" w14:paraId="1B75037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97F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620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382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880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94D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0D9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806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C2F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57C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514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916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30C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869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$85.62</w:t>
            </w:r>
          </w:p>
        </w:tc>
      </w:tr>
      <w:tr w:rsidR="00D75081" w14:paraId="5428E4E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260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8C1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C0D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CE6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A0B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A33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345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89D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12A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E9E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A2E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927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69A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$86.01</w:t>
            </w:r>
          </w:p>
        </w:tc>
      </w:tr>
      <w:tr w:rsidR="00D75081" w14:paraId="230A390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1FD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26A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998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E92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F3A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52F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DCC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B1E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379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9E0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619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C0A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2A0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$86.40</w:t>
            </w:r>
          </w:p>
        </w:tc>
      </w:tr>
      <w:tr w:rsidR="00D75081" w14:paraId="239E2B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9AB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0CE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F07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D5B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0B4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B7D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E46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348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088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6C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E31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E5F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34C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$86.81</w:t>
            </w:r>
          </w:p>
        </w:tc>
      </w:tr>
      <w:tr w:rsidR="00D75081" w14:paraId="775093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916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0A9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4AB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0E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94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AD4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609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8E9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2EE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3C6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61F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642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298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$87.19</w:t>
            </w:r>
          </w:p>
        </w:tc>
      </w:tr>
      <w:tr w:rsidR="00D75081" w14:paraId="013768E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627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CE7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76E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B8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C8A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647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0B4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291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54F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CB0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6F9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2D2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CAA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$87.24</w:t>
            </w:r>
          </w:p>
        </w:tc>
      </w:tr>
      <w:tr w:rsidR="00D75081" w14:paraId="4051FC0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FAF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A80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638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870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062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604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3F0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429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7D0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B5E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574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856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54B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$87.28</w:t>
            </w:r>
          </w:p>
        </w:tc>
      </w:tr>
      <w:tr w:rsidR="00D75081" w14:paraId="736005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F5E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873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E13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736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002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C37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64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98E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6B8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C6F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C85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194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9D4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$87.33</w:t>
            </w:r>
          </w:p>
        </w:tc>
      </w:tr>
      <w:tr w:rsidR="00D75081" w14:paraId="48C1CA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088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6DF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76A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28A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DF9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753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B22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B44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6A1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8DD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5D0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AA8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90D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$87.37</w:t>
            </w:r>
          </w:p>
        </w:tc>
      </w:tr>
      <w:tr w:rsidR="00D75081" w14:paraId="394B73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005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861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8B3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558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86D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F0A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426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6CD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92F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96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35F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B5E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497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$87.41</w:t>
            </w:r>
          </w:p>
        </w:tc>
      </w:tr>
      <w:tr w:rsidR="00D75081" w14:paraId="6C883D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37B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A16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E6B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7B8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497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C04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221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AD0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F62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03E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F38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9A2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A33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$87.44</w:t>
            </w:r>
          </w:p>
        </w:tc>
      </w:tr>
      <w:tr w:rsidR="00D75081" w14:paraId="5AB911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E05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580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8C9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707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741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82D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BFB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F8A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F39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4B7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8D7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C10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01B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$87.49</w:t>
            </w:r>
          </w:p>
        </w:tc>
      </w:tr>
      <w:tr w:rsidR="00D75081" w14:paraId="0F98C0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49C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1B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37B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CC5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187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E8D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AB2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045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0E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4AE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B50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DF9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176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$87.55</w:t>
            </w:r>
          </w:p>
        </w:tc>
      </w:tr>
      <w:tr w:rsidR="00D75081" w14:paraId="1D16536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241A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D9A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B4B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D77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499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A7F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24E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2CE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3F1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422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1A0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CE6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57A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$87.59</w:t>
            </w:r>
          </w:p>
        </w:tc>
      </w:tr>
      <w:tr w:rsidR="00D75081" w14:paraId="101252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B86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DE4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4E6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65E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1FB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834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4EC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0C3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28A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62B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471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EFF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C2C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$87.64</w:t>
            </w:r>
          </w:p>
        </w:tc>
      </w:tr>
      <w:tr w:rsidR="00D75081" w14:paraId="7AC4E6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53B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0B8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634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8DC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E32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E87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9B0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4A2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E65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6A6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382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8A9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EC8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$87.69</w:t>
            </w:r>
          </w:p>
        </w:tc>
      </w:tr>
      <w:tr w:rsidR="00D75081" w14:paraId="2D32FB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D5D2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E0F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195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944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4FF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C8F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822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39A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D03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1AB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9CA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B16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634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$87.72</w:t>
            </w:r>
          </w:p>
        </w:tc>
      </w:tr>
      <w:tr w:rsidR="00D75081" w14:paraId="0B1B0F0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D998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9B7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25C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C7D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2A6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D23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945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8C0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B5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07B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FE6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829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06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$87.77</w:t>
            </w:r>
          </w:p>
        </w:tc>
      </w:tr>
      <w:tr w:rsidR="00D75081" w14:paraId="318A0B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D16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4F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494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62B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309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24F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0B9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8F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8FA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DB4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148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6EF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BBC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$87.81</w:t>
            </w:r>
          </w:p>
        </w:tc>
      </w:tr>
      <w:tr w:rsidR="00D75081" w14:paraId="1C36FC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E8F4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82C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1B3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1EA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CF8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CB3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A62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C40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9FF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8A9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20D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6C2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0B4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$87.85</w:t>
            </w:r>
          </w:p>
        </w:tc>
      </w:tr>
      <w:tr w:rsidR="00D75081" w14:paraId="75E1592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10C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7EA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CD9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38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31E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6C6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2DB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67E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A4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E86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649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8BC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05D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$87.89</w:t>
            </w:r>
          </w:p>
        </w:tc>
      </w:tr>
      <w:tr w:rsidR="00D75081" w14:paraId="5465A6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584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70B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25E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DB6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554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9C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A96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260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CD0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B6A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738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6F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468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$87.94</w:t>
            </w:r>
          </w:p>
        </w:tc>
      </w:tr>
      <w:tr w:rsidR="00D75081" w14:paraId="60218D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53B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6BD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170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7C1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EED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5BA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2B2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E91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D8E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7EE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3C1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B43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5A6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$87.98</w:t>
            </w:r>
          </w:p>
        </w:tc>
      </w:tr>
      <w:tr w:rsidR="00D75081" w14:paraId="12BE65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23A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5A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237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0B5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8F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A53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491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673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6D3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037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FB3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E68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402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$88.03</w:t>
            </w:r>
          </w:p>
        </w:tc>
      </w:tr>
      <w:tr w:rsidR="00D75081" w14:paraId="5467BF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F0B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BA4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646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F72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E36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24E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99E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2CD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4CE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401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08A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C91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69F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$88.07</w:t>
            </w:r>
          </w:p>
        </w:tc>
      </w:tr>
      <w:tr w:rsidR="00D75081" w14:paraId="4235DD3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5D3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DA7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1F2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F5F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7DC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31C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1BC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3A2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335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B84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02C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7A8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850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$88.10</w:t>
            </w:r>
          </w:p>
        </w:tc>
      </w:tr>
      <w:tr w:rsidR="00D75081" w14:paraId="26DE04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49D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D21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895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562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114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033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559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7AF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D73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E45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38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D3C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79C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$88.15</w:t>
            </w:r>
          </w:p>
        </w:tc>
      </w:tr>
      <w:tr w:rsidR="00D75081" w14:paraId="05A620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FDF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179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4AE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051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4D5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3FC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C57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EB6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BC8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8CB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803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AB5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F52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$88.19</w:t>
            </w:r>
          </w:p>
        </w:tc>
      </w:tr>
      <w:tr w:rsidR="00D75081" w14:paraId="75D753B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395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0E1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FBE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A89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90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771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7DE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110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2D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0FC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F1A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67A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042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$88.23</w:t>
            </w:r>
          </w:p>
        </w:tc>
      </w:tr>
      <w:tr w:rsidR="00D75081" w14:paraId="6B89FC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3DB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E96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F79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8DB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17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C4C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39E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390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66E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C4E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C60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20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392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$88.29</w:t>
            </w:r>
          </w:p>
        </w:tc>
      </w:tr>
      <w:tr w:rsidR="00D75081" w14:paraId="227945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F16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102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67D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A7B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5D6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A9C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462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98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C78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2A5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A13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5E8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A9B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$88.32</w:t>
            </w:r>
          </w:p>
        </w:tc>
      </w:tr>
      <w:tr w:rsidR="00D75081" w14:paraId="170B31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725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A1D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BE5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83A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3F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7E7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73B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497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26B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4B1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248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2E3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489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$88.37</w:t>
            </w:r>
          </w:p>
        </w:tc>
      </w:tr>
      <w:tr w:rsidR="00D75081" w14:paraId="1C332E5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C21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B78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630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0C3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99A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0D8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0D8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7AE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102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91E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34E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6E2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9D6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$88.40</w:t>
            </w:r>
          </w:p>
        </w:tc>
      </w:tr>
      <w:tr w:rsidR="00D75081" w14:paraId="63DD39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6BD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2E4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979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D0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4FC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A7E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774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D44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E10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8EC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21E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DBB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225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$88.44</w:t>
            </w:r>
          </w:p>
        </w:tc>
      </w:tr>
      <w:tr w:rsidR="00D75081" w14:paraId="4580C4B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F04D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852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1F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DE9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E6D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5E3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880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111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B2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B6D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D13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824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A14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$88.50</w:t>
            </w:r>
          </w:p>
        </w:tc>
      </w:tr>
      <w:tr w:rsidR="00D75081" w14:paraId="495A61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7A1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60A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DA2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AC8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2E2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2E5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682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9B3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A4E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E8F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D56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B01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799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$88.54</w:t>
            </w:r>
          </w:p>
        </w:tc>
      </w:tr>
      <w:tr w:rsidR="00D75081" w14:paraId="25FEBB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B55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CD0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191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A3A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3A3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17E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8AD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485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317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885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0F0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EA8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2BC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$88.59</w:t>
            </w:r>
          </w:p>
        </w:tc>
      </w:tr>
      <w:tr w:rsidR="00D75081" w14:paraId="5E62468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FFE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E3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CC6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84D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3A4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592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438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0B1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1DF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4F0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7D7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49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AB2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$88.62</w:t>
            </w:r>
          </w:p>
        </w:tc>
      </w:tr>
      <w:tr w:rsidR="00D75081" w14:paraId="33EECA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9D7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BBD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69E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704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11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93D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A96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8DF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9F9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6E1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D5D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D71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BAA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$88.66</w:t>
            </w:r>
          </w:p>
        </w:tc>
      </w:tr>
      <w:tr w:rsidR="00D75081" w14:paraId="0CA67CF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1E1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7D4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9E4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F16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13E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993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8D6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6E6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600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C20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8AA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1C5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428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$88.71</w:t>
            </w:r>
          </w:p>
        </w:tc>
      </w:tr>
      <w:tr w:rsidR="00D75081" w14:paraId="00F0AD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1565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B22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BA3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F1A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DB3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CE7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1B6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9C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4DD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3A5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A1C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DCA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D13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$88.77</w:t>
            </w:r>
          </w:p>
        </w:tc>
      </w:tr>
      <w:tr w:rsidR="00D75081" w14:paraId="6B077E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C7A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A7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873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B93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446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20B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FB5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373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2DA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83A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7B5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896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12D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$88.82</w:t>
            </w:r>
          </w:p>
        </w:tc>
      </w:tr>
      <w:tr w:rsidR="00D75081" w14:paraId="178212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EAC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EDA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47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27F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E9B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1A3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A97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24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CBD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722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4D6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070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A61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$88.85</w:t>
            </w:r>
          </w:p>
        </w:tc>
      </w:tr>
      <w:tr w:rsidR="00D75081" w14:paraId="2198F1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8EE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EF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017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1F1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8B3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6BD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964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003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4FC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F86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1A8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CC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CB9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$88.89</w:t>
            </w:r>
          </w:p>
        </w:tc>
      </w:tr>
      <w:tr w:rsidR="00D75081" w14:paraId="5BC808D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74DF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CF5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335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B53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3A4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81B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657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D42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FD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620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7DF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337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49A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$88.94</w:t>
            </w:r>
          </w:p>
        </w:tc>
      </w:tr>
      <w:tr w:rsidR="00D75081" w14:paraId="02FAB84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796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8F6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4FA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8C0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C2F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984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DC4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7AC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6DD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3F1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27E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D16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9FC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$88.97</w:t>
            </w:r>
          </w:p>
        </w:tc>
      </w:tr>
      <w:tr w:rsidR="00D75081" w14:paraId="3D99E3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B0F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16B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8D1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05E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8E8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B5E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9CC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678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917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AEA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D19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31E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483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$89.01</w:t>
            </w:r>
          </w:p>
        </w:tc>
      </w:tr>
      <w:tr w:rsidR="00D75081" w14:paraId="5D5051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381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B35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83B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C49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B53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C92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88D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6B3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882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E52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DBD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6FA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66E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$89.07</w:t>
            </w:r>
          </w:p>
        </w:tc>
      </w:tr>
      <w:tr w:rsidR="00D75081" w14:paraId="658C98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F5F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63C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C4B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2AE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DEA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799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5B5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00A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F89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155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02D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BEE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893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$89.11</w:t>
            </w:r>
          </w:p>
        </w:tc>
      </w:tr>
      <w:tr w:rsidR="00D75081" w14:paraId="5CA7B80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D17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77D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5ED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CE9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526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5B8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DA1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5C2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C6C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5CF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57C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8D3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841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$89.15</w:t>
            </w:r>
          </w:p>
        </w:tc>
      </w:tr>
      <w:tr w:rsidR="00D75081" w14:paraId="1BADDC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CD8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60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97A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D1E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114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A63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204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232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E03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698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01A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B20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34A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$89.19</w:t>
            </w:r>
          </w:p>
        </w:tc>
      </w:tr>
      <w:tr w:rsidR="00D75081" w14:paraId="443B19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300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9E6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AA0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53B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276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214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370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DF6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53B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20C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BCB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9BB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257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$89.23</w:t>
            </w:r>
          </w:p>
        </w:tc>
      </w:tr>
      <w:tr w:rsidR="00D75081" w14:paraId="352C22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4F4E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574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D09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6B1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FDD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F11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F5A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29F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CA3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8F6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89B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FDF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83B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$89.28</w:t>
            </w:r>
          </w:p>
        </w:tc>
      </w:tr>
      <w:tr w:rsidR="00D75081" w14:paraId="4DC5D2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1B6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F11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54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624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743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5A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97C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801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F11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1C3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ED0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08F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41C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$89.32</w:t>
            </w:r>
          </w:p>
        </w:tc>
      </w:tr>
      <w:tr w:rsidR="00D75081" w14:paraId="3A58B9F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829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887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00D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339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56B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3C7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63A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E5A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7B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1DD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43B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8C5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9BD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$89.36</w:t>
            </w:r>
          </w:p>
        </w:tc>
      </w:tr>
      <w:tr w:rsidR="00D75081" w14:paraId="5AAC6C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2BD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230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8CA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EB1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766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9BF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B33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C45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AA5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887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7E2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5D2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5AF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$89.41</w:t>
            </w:r>
          </w:p>
        </w:tc>
      </w:tr>
      <w:tr w:rsidR="00D75081" w14:paraId="365486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CC5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F4E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C83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FF6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988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2A5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F36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82A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052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7DC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495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6EC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305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$89.44</w:t>
            </w:r>
          </w:p>
        </w:tc>
      </w:tr>
      <w:tr w:rsidR="00D75081" w14:paraId="02ABC9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794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D6F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35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0AF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E9E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D23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46D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6BC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175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6AF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3E2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157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521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$89.49</w:t>
            </w:r>
          </w:p>
        </w:tc>
      </w:tr>
      <w:tr w:rsidR="00D75081" w14:paraId="63EE25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EAA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CDB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B01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BC4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6AD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0F3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09B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A4C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B8B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1FF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F87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701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078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$89.54</w:t>
            </w:r>
          </w:p>
        </w:tc>
      </w:tr>
      <w:tr w:rsidR="00D75081" w14:paraId="023614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F22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D97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7E5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BA1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1F8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C71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D6D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AAF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968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C57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CCA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16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923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$89.57</w:t>
            </w:r>
          </w:p>
        </w:tc>
      </w:tr>
      <w:tr w:rsidR="00D75081" w14:paraId="7124BA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557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B89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3A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CF6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ECF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8B0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2AD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4B5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7A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2AB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925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C45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F50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$89.62</w:t>
            </w:r>
          </w:p>
        </w:tc>
      </w:tr>
      <w:tr w:rsidR="00D75081" w14:paraId="2378CB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793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071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001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D22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B47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1C0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E3F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77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4F8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3E6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DE3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570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F06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$89.66</w:t>
            </w:r>
          </w:p>
        </w:tc>
      </w:tr>
      <w:tr w:rsidR="00D75081" w14:paraId="586EEF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512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D88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FF1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88B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CDC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3F4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A9D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001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2EC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66A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F64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599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CA1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$89.70</w:t>
            </w:r>
          </w:p>
        </w:tc>
      </w:tr>
      <w:tr w:rsidR="00D75081" w14:paraId="14704D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73F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9DA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4D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E7F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0B1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281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EF7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8AC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0F2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C7F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23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F69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EC3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$89.74</w:t>
            </w:r>
          </w:p>
        </w:tc>
      </w:tr>
    </w:tbl>
    <w:p w14:paraId="336AA35D" w14:textId="77777777" w:rsidR="00D75081" w:rsidRDefault="00D75081" w:rsidP="00035449">
      <w:pPr>
        <w:spacing w:after="0" w:line="240" w:lineRule="auto"/>
        <w:jc w:val="both"/>
        <w:rPr>
          <w:rFonts w:ascii="Verdana" w:eastAsiaTheme="minorEastAsia" w:hAnsi="Verdana" w:cs="Arial"/>
          <w:sz w:val="20"/>
          <w:szCs w:val="20"/>
          <w:lang w:eastAsia="es-MX"/>
        </w:rPr>
      </w:pPr>
    </w:p>
    <w:p w14:paraId="1D0A02F3" w14:textId="77777777" w:rsidR="00D75081" w:rsidRDefault="00D75081" w:rsidP="00035449">
      <w:pPr>
        <w:spacing w:after="0" w:line="240" w:lineRule="auto"/>
        <w:jc w:val="both"/>
        <w:rPr>
          <w:rFonts w:ascii="Verdana" w:eastAsiaTheme="minorEastAsia" w:hAnsi="Verdana" w:cs="Arial"/>
          <w:sz w:val="20"/>
          <w:szCs w:val="20"/>
          <w:lang w:eastAsia="es-MX"/>
        </w:rPr>
      </w:pPr>
      <w:r w:rsidRPr="00380B7A">
        <w:rPr>
          <w:rFonts w:ascii="Verdana" w:eastAsiaTheme="minorEastAsia" w:hAnsi="Verdana" w:cs="Arial"/>
          <w:sz w:val="20"/>
          <w:szCs w:val="20"/>
          <w:lang w:eastAsia="es-MX"/>
        </w:rPr>
        <w:t>En consumos iguales o mayores a 120 m</w:t>
      </w:r>
      <w:r>
        <w:rPr>
          <w:rFonts w:ascii="Verdana" w:eastAsiaTheme="minorEastAsia" w:hAnsi="Verdana" w:cs="Arial"/>
          <w:sz w:val="20"/>
          <w:szCs w:val="20"/>
          <w:lang w:eastAsia="es-MX"/>
        </w:rPr>
        <w:t>³</w:t>
      </w:r>
      <w:r w:rsidRPr="00380B7A">
        <w:rPr>
          <w:rFonts w:ascii="Verdana" w:eastAsiaTheme="minorEastAsia" w:hAnsi="Verdana" w:cs="Arial"/>
          <w:sz w:val="20"/>
          <w:szCs w:val="20"/>
          <w:lang w:eastAsia="es-MX"/>
        </w:rPr>
        <w:t xml:space="preserve"> se cobrará cada metro cúbico a los precios siguientes y al importe que resulte se le sumará la cuota base.</w:t>
      </w:r>
    </w:p>
    <w:p w14:paraId="241FE7CA" w14:textId="77777777" w:rsidR="00D75081" w:rsidRDefault="00D75081" w:rsidP="00035449">
      <w:pPr>
        <w:spacing w:after="0" w:line="240" w:lineRule="auto"/>
        <w:jc w:val="both"/>
        <w:rPr>
          <w:rFonts w:ascii="Verdana" w:eastAsiaTheme="minorEastAsia" w:hAnsi="Verdana" w:cs="Arial"/>
          <w:sz w:val="20"/>
          <w:szCs w:val="20"/>
          <w:lang w:eastAsia="es-MX"/>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01"/>
        <w:gridCol w:w="725"/>
        <w:gridCol w:w="794"/>
        <w:gridCol w:w="726"/>
        <w:gridCol w:w="726"/>
        <w:gridCol w:w="726"/>
        <w:gridCol w:w="726"/>
        <w:gridCol w:w="726"/>
        <w:gridCol w:w="764"/>
        <w:gridCol w:w="1125"/>
        <w:gridCol w:w="833"/>
        <w:gridCol w:w="1076"/>
        <w:gridCol w:w="1018"/>
      </w:tblGrid>
      <w:tr w:rsidR="00D75081" w14:paraId="6AAF927B"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BFD1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120 m³ o más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9F50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945D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90319"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8C68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5DB59"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D42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3A87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1F3C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3103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A4F0"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E6E8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39EC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1A4179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376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572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DD1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4A9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21C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A40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740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1C4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DC6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EFE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688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48C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519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$89.79</w:t>
            </w:r>
          </w:p>
        </w:tc>
      </w:tr>
    </w:tbl>
    <w:p w14:paraId="5CD0A9AC" w14:textId="77777777" w:rsidR="00D75081" w:rsidRDefault="00D75081" w:rsidP="00035449">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2A3CB2">
        <w:rPr>
          <w:rFonts w:ascii="Verdana" w:eastAsiaTheme="minorEastAsia" w:hAnsi="Verdana" w:cs="Arial"/>
          <w:b/>
          <w:bCs/>
          <w:sz w:val="20"/>
          <w:szCs w:val="20"/>
          <w:lang w:eastAsia="es-MX"/>
        </w:rPr>
        <w:t>c) Uso Industrial: </w:t>
      </w:r>
      <w:r w:rsidRPr="002A3CB2">
        <w:rPr>
          <w:rFonts w:ascii="Verdana" w:eastAsiaTheme="minorEastAsia" w:hAnsi="Verdana" w:cs="Arial"/>
          <w:sz w:val="20"/>
          <w:szCs w:val="20"/>
          <w:lang w:eastAsia="es-MX"/>
        </w:rPr>
        <w:t>Se cobrará una cuota base mensual conforme a los importes siguientes: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D75081" w14:paraId="733ADA44"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A1EA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A71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5D11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312C2"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3672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A2D38"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5B18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98A39"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88D4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12EE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0C6F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D6E95"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8323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07ED092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459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19F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E9C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5E1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2AB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894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57E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B7B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2D5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581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C13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720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CA7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$302.26</w:t>
            </w:r>
          </w:p>
        </w:tc>
      </w:tr>
    </w:tbl>
    <w:p w14:paraId="5DB129E0" w14:textId="77777777" w:rsidR="00035449" w:rsidRDefault="00035449" w:rsidP="00035449">
      <w:pPr>
        <w:spacing w:after="0" w:line="240" w:lineRule="auto"/>
        <w:jc w:val="both"/>
        <w:rPr>
          <w:rFonts w:ascii="Verdana" w:eastAsiaTheme="minorEastAsia" w:hAnsi="Verdana" w:cs="Arial"/>
          <w:sz w:val="20"/>
          <w:szCs w:val="20"/>
          <w:lang w:eastAsia="es-MX"/>
        </w:rPr>
      </w:pPr>
    </w:p>
    <w:p w14:paraId="2B842BCE" w14:textId="11720186" w:rsidR="00D75081" w:rsidRDefault="00D75081" w:rsidP="00035449">
      <w:pPr>
        <w:spacing w:after="0" w:line="240" w:lineRule="auto"/>
        <w:jc w:val="both"/>
        <w:rPr>
          <w:rFonts w:ascii="Verdana" w:eastAsiaTheme="minorEastAsia" w:hAnsi="Verdana" w:cs="Arial"/>
          <w:sz w:val="20"/>
          <w:szCs w:val="20"/>
          <w:lang w:eastAsia="es-MX"/>
        </w:rPr>
      </w:pPr>
      <w:r w:rsidRPr="002A3CB2">
        <w:rPr>
          <w:rFonts w:ascii="Verdana" w:eastAsiaTheme="minorEastAsia" w:hAnsi="Verdana" w:cs="Arial"/>
          <w:sz w:val="20"/>
          <w:szCs w:val="20"/>
          <w:lang w:eastAsia="es-MX"/>
        </w:rPr>
        <w:t>A la cuota base se le sumará el importe que resulte de multiplicar los metros cúbicos consumidos por el precio unitario que le corresponda de la siguiente tabla:</w:t>
      </w:r>
    </w:p>
    <w:p w14:paraId="08913822" w14:textId="77777777" w:rsidR="00D75081" w:rsidRDefault="00D75081" w:rsidP="00035449">
      <w:pPr>
        <w:spacing w:after="0" w:line="240" w:lineRule="auto"/>
        <w:jc w:val="both"/>
        <w:rPr>
          <w:rFonts w:ascii="Verdana" w:eastAsiaTheme="minorEastAsia" w:hAnsi="Verdana" w:cs="Arial"/>
          <w:sz w:val="20"/>
          <w:szCs w:val="20"/>
          <w:lang w:eastAsia="es-MX"/>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65"/>
        <w:gridCol w:w="728"/>
        <w:gridCol w:w="796"/>
        <w:gridCol w:w="728"/>
        <w:gridCol w:w="729"/>
        <w:gridCol w:w="729"/>
        <w:gridCol w:w="729"/>
        <w:gridCol w:w="729"/>
        <w:gridCol w:w="766"/>
        <w:gridCol w:w="1129"/>
        <w:gridCol w:w="836"/>
        <w:gridCol w:w="1080"/>
        <w:gridCol w:w="1022"/>
      </w:tblGrid>
      <w:tr w:rsidR="00D75081" w14:paraId="78ACE694"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232FF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3F8BC"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A349E"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14F9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7248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23295"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B2D4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207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EF0E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D1FD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C5FD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58CEE"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476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39A0AF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16AE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641DD"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8979EE"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174D3E"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FB1CB0"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A886B9E"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958AE0"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FDA498"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A0204F"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0415F2"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CAB4F1"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8C4BBA"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3421808" w14:textId="77777777" w:rsidR="00D75081" w:rsidRDefault="00D75081" w:rsidP="00035449">
            <w:pPr>
              <w:spacing w:line="240" w:lineRule="auto"/>
              <w:jc w:val="center"/>
              <w:rPr>
                <w:rFonts w:ascii="Arial" w:eastAsia="Times New Roman" w:hAnsi="Arial" w:cs="Arial"/>
                <w:sz w:val="14"/>
                <w:szCs w:val="14"/>
              </w:rPr>
            </w:pPr>
          </w:p>
        </w:tc>
      </w:tr>
      <w:tr w:rsidR="00D75081" w14:paraId="6DA6C6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FAA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053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561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C54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B5B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902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465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908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A91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C8C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6D2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501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ACF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$41.66</w:t>
            </w:r>
          </w:p>
        </w:tc>
      </w:tr>
      <w:tr w:rsidR="00D75081" w14:paraId="155668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7C6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1AF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354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D4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A3C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519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145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1E6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05D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3C4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756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4A3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F0B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$42.62</w:t>
            </w:r>
          </w:p>
        </w:tc>
      </w:tr>
      <w:tr w:rsidR="00D75081" w14:paraId="134829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52E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20F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8DD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0F8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EE2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AC4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EE2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EF6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B02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F64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6B0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2FF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543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$43.60</w:t>
            </w:r>
          </w:p>
        </w:tc>
      </w:tr>
      <w:tr w:rsidR="00D75081" w14:paraId="2A7AC5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694B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8F0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324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2ED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962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9AB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8E4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C2F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92E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B34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1FD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76A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8F6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$44.56</w:t>
            </w:r>
          </w:p>
        </w:tc>
      </w:tr>
      <w:tr w:rsidR="00D75081" w14:paraId="1660EC1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8C3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2D0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9C1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7A4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F75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090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A13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BCD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0B8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BBE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33A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845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304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$45.54</w:t>
            </w:r>
          </w:p>
        </w:tc>
      </w:tr>
      <w:tr w:rsidR="00D75081" w14:paraId="3C2020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DE8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5EE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E2C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CDF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3C6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47E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934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693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118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08D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0F6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99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CB0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$46.52</w:t>
            </w:r>
          </w:p>
        </w:tc>
      </w:tr>
      <w:tr w:rsidR="00D75081" w14:paraId="0B730A4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DE4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0C4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BBF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7EE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A4F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8E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B09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738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E92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91F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E24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F93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572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$47.49</w:t>
            </w:r>
          </w:p>
        </w:tc>
      </w:tr>
      <w:tr w:rsidR="00D75081" w14:paraId="150DC3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D06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F40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407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8F0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1CF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19D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17B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D5C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75F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51F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48B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E7D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C9A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$48.46</w:t>
            </w:r>
          </w:p>
        </w:tc>
      </w:tr>
      <w:tr w:rsidR="00D75081" w14:paraId="400367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B3D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790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0FC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4FE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1CF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FDE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45C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C63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033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A5A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7EB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6AF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922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$49.45</w:t>
            </w:r>
          </w:p>
        </w:tc>
      </w:tr>
      <w:tr w:rsidR="00D75081" w14:paraId="359B2E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9AE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2AE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F1D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623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AC9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2C0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AE5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FD2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66F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2B4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49D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506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7F6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$50.40</w:t>
            </w:r>
          </w:p>
        </w:tc>
      </w:tr>
      <w:tr w:rsidR="00D75081" w14:paraId="6BAB66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85A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C4A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E5D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038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572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42C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A70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766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4B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FC0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DE6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94E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CAA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$51.37</w:t>
            </w:r>
          </w:p>
        </w:tc>
      </w:tr>
      <w:tr w:rsidR="00D75081" w14:paraId="781A4A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F0E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A8F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CD4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B7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5E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FB9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C0F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373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109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09A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00C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C58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AE1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$52.33</w:t>
            </w:r>
          </w:p>
        </w:tc>
      </w:tr>
      <w:tr w:rsidR="00D75081" w14:paraId="2CA42B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586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957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136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75E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E54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A9E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5CD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051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715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E19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AE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9CE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650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$53.30</w:t>
            </w:r>
          </w:p>
        </w:tc>
      </w:tr>
      <w:tr w:rsidR="00D75081" w14:paraId="1A4F81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8A7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935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B9E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92B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474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B11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BC4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6A5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8E0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C01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607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4E4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FF4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$54.30</w:t>
            </w:r>
          </w:p>
        </w:tc>
      </w:tr>
      <w:tr w:rsidR="00D75081" w14:paraId="2A5E484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2B28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2EA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0E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002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C05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B5B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386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69F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2E2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D95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BAC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8B3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5EF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$55.25</w:t>
            </w:r>
          </w:p>
        </w:tc>
      </w:tr>
      <w:tr w:rsidR="00D75081" w14:paraId="63C104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758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1B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0E8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563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74F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636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40F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605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7E5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599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CE0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D82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2B4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$56.24</w:t>
            </w:r>
          </w:p>
        </w:tc>
      </w:tr>
      <w:tr w:rsidR="00D75081" w14:paraId="3F07BBE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E0FB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A09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733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1E8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0FD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F9C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FDF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7BB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B21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0AB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7B0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D45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78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$57.21</w:t>
            </w:r>
          </w:p>
        </w:tc>
      </w:tr>
      <w:tr w:rsidR="00D75081" w14:paraId="602203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0CA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206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297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57B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F29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528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2FE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EDD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2F3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601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C00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EEB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7E7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$58.17</w:t>
            </w:r>
          </w:p>
        </w:tc>
      </w:tr>
      <w:tr w:rsidR="00D75081" w14:paraId="55215C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85D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BB7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D4B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0BC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EFA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DEB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1F4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536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590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9E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01D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B07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706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$59.15</w:t>
            </w:r>
          </w:p>
        </w:tc>
      </w:tr>
      <w:tr w:rsidR="00D75081" w14:paraId="77A195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116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9A4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8FB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400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0EE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200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C69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884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BDF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EE2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71F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ACC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1F5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$60.13</w:t>
            </w:r>
          </w:p>
        </w:tc>
      </w:tr>
      <w:tr w:rsidR="00D75081" w14:paraId="42F8E4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5BE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883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2B8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B0A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043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DFD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41C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B46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A1F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C60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AD4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D4C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2AD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$61.10</w:t>
            </w:r>
          </w:p>
        </w:tc>
      </w:tr>
      <w:tr w:rsidR="00D75081" w14:paraId="5565158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74BB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C8D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641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44F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FF5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DE5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D54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1B0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467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89E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573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B6A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B55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$62.08</w:t>
            </w:r>
          </w:p>
        </w:tc>
      </w:tr>
      <w:tr w:rsidR="00D75081" w14:paraId="6FF9ADD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74B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E8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804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CD8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16B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B6A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EE3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8EE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A11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90D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384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FEB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247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$63.03</w:t>
            </w:r>
          </w:p>
        </w:tc>
      </w:tr>
      <w:tr w:rsidR="00D75081" w14:paraId="32F8052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FAC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189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A38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378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55C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1E2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FAC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760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2BF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CE6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C75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149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A1C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$64.02</w:t>
            </w:r>
          </w:p>
        </w:tc>
      </w:tr>
      <w:tr w:rsidR="00D75081" w14:paraId="28DDB6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A66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DA5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D30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42E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46D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2F6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799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A53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770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67A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971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1F6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003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$64.97</w:t>
            </w:r>
          </w:p>
        </w:tc>
      </w:tr>
      <w:tr w:rsidR="00D75081" w14:paraId="48E2BB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574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867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02D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1F2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80D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BA1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AB5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55A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4B8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999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048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5E7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192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$65.60</w:t>
            </w:r>
          </w:p>
        </w:tc>
      </w:tr>
      <w:tr w:rsidR="00D75081" w14:paraId="45AEA3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599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3BC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20C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897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323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69E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03C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CB3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7BB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A5D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09C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41F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958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$66.25</w:t>
            </w:r>
          </w:p>
        </w:tc>
      </w:tr>
      <w:tr w:rsidR="00D75081" w14:paraId="40745D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4F9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BA0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7D2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9B1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846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60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CFC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06C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2E8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B24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853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55E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56A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$66.86</w:t>
            </w:r>
          </w:p>
        </w:tc>
      </w:tr>
      <w:tr w:rsidR="00D75081" w14:paraId="492FDB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7D1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75E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181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0A1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05E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D6D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A2D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328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0EA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BB0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D3C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9F1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2BC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$67.50</w:t>
            </w:r>
          </w:p>
        </w:tc>
      </w:tr>
      <w:tr w:rsidR="00D75081" w14:paraId="1A79FBA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CEB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C74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165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125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419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75C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4AF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EBC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535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084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F8D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597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909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$68.12</w:t>
            </w:r>
          </w:p>
        </w:tc>
      </w:tr>
      <w:tr w:rsidR="00D75081" w14:paraId="4DF6BEC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6E8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13C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749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93B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A56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624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8E3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3EB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19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A34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C04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166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536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$68.68</w:t>
            </w:r>
          </w:p>
        </w:tc>
      </w:tr>
      <w:tr w:rsidR="00D75081" w14:paraId="0D2793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0B0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110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86F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92D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613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44E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7A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7FA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73E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EDE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85D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C12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430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$69.24</w:t>
            </w:r>
          </w:p>
        </w:tc>
      </w:tr>
      <w:tr w:rsidR="00D75081" w14:paraId="2422C9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7EE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6D2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A34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86F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056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7D4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22B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4F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C88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88B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F3C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D7B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D08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$69.78</w:t>
            </w:r>
          </w:p>
        </w:tc>
      </w:tr>
      <w:tr w:rsidR="00D75081" w14:paraId="4A8D34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297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31B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540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38A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D5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FD2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974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7E1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6BC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651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AE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C81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A4A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$70.34</w:t>
            </w:r>
          </w:p>
        </w:tc>
      </w:tr>
      <w:tr w:rsidR="00D75081" w14:paraId="1ED90E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EF5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7AB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3A3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1DE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63B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773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6CC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611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2D2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8FB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D25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0C5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56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$70.90</w:t>
            </w:r>
          </w:p>
        </w:tc>
      </w:tr>
      <w:tr w:rsidR="00D75081" w14:paraId="5B059C0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EE4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ECE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090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DAE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115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886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241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145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0F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658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0A9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FE1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833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$71.46</w:t>
            </w:r>
          </w:p>
        </w:tc>
      </w:tr>
      <w:tr w:rsidR="00D75081" w14:paraId="519D2C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F2D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CB9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941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761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FBD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C40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2B3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B52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43B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573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217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7AF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5B1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$72.01</w:t>
            </w:r>
          </w:p>
        </w:tc>
      </w:tr>
      <w:tr w:rsidR="00D75081" w14:paraId="33FFC1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6C8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739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15B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776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C1C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F57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58B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0D0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029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472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846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EF3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0D8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$72.57</w:t>
            </w:r>
          </w:p>
        </w:tc>
      </w:tr>
      <w:tr w:rsidR="00D75081" w14:paraId="46E9A2E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E70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163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57A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6B6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53C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CA6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D81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777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1C5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218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30C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C58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39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$73.13</w:t>
            </w:r>
          </w:p>
        </w:tc>
      </w:tr>
      <w:tr w:rsidR="00D75081" w14:paraId="158DDB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B66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6EC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29D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BBD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45A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2D1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14F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D3C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C02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5AE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305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8FD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FBB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$73.69</w:t>
            </w:r>
          </w:p>
        </w:tc>
      </w:tr>
      <w:tr w:rsidR="00D75081" w14:paraId="110E6DE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3B9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992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645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9AF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EE6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946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F6A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ABB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947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4CF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D3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A9A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5C2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$74.24</w:t>
            </w:r>
          </w:p>
        </w:tc>
      </w:tr>
      <w:tr w:rsidR="00D75081" w14:paraId="788BC7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A59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60F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A40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C40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BE1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D4A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3E9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2D4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F96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DAB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686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7B2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45C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$74.81</w:t>
            </w:r>
          </w:p>
        </w:tc>
      </w:tr>
      <w:tr w:rsidR="00D75081" w14:paraId="08038A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104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A68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D7F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1FB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F92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DB7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0BF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84B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28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52F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55A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CC2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4F9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$75.36</w:t>
            </w:r>
          </w:p>
        </w:tc>
      </w:tr>
      <w:tr w:rsidR="00D75081" w14:paraId="64FA427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C67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75B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54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382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A0E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A00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ECB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DBB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424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E67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6F8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721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CD4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$75.93</w:t>
            </w:r>
          </w:p>
        </w:tc>
      </w:tr>
      <w:tr w:rsidR="00D75081" w14:paraId="38975B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551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667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F5E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62F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DFE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A3A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09C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CF7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875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DCD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A77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280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7AD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$76.49</w:t>
            </w:r>
          </w:p>
        </w:tc>
      </w:tr>
      <w:tr w:rsidR="00D75081" w14:paraId="339F26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ABD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5BF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353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835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49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7EA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F96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0FB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631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774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EF1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508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09E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$77.05</w:t>
            </w:r>
          </w:p>
        </w:tc>
      </w:tr>
      <w:tr w:rsidR="00D75081" w14:paraId="216C24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DF6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2F8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476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EA6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761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2C9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CF5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B3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552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41D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438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80F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0E8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$77.58</w:t>
            </w:r>
          </w:p>
        </w:tc>
      </w:tr>
      <w:tr w:rsidR="00D75081" w14:paraId="612A0D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D67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A6F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8F5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6F6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BF2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8B4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C14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792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1E5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7F7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0DC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D95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DA4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$78.15</w:t>
            </w:r>
          </w:p>
        </w:tc>
      </w:tr>
      <w:tr w:rsidR="00D75081" w14:paraId="447DB5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5493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926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181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3CF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17E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832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FFC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5BE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A5A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51B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D77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24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AC2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$78.71</w:t>
            </w:r>
          </w:p>
        </w:tc>
      </w:tr>
      <w:tr w:rsidR="00D75081" w14:paraId="6C075F7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DF4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855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CC5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0AD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5E4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FE9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EC8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9CE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3F9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C50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C0D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F97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A28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$79.26</w:t>
            </w:r>
          </w:p>
        </w:tc>
      </w:tr>
      <w:tr w:rsidR="00D75081" w14:paraId="46DAD44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66A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5EC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732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082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A3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ED8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69D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097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F45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AFA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8E8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057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878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$79.80</w:t>
            </w:r>
          </w:p>
        </w:tc>
      </w:tr>
      <w:tr w:rsidR="00D75081" w14:paraId="1B27CC7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F2A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672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006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78C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A0D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73E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0EC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74F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596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0C3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89C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8EE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5E8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$80.38</w:t>
            </w:r>
          </w:p>
        </w:tc>
      </w:tr>
      <w:tr w:rsidR="00D75081" w14:paraId="0CADF3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C61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D9F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C9E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469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028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76C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160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D06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9BE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32B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81D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813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52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$80.94</w:t>
            </w:r>
          </w:p>
        </w:tc>
      </w:tr>
      <w:tr w:rsidR="00D75081" w14:paraId="2DDF491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F7C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6A9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E34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DE4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F6F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66C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9D2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624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1CA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54C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A80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571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0C8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$81.48</w:t>
            </w:r>
          </w:p>
        </w:tc>
      </w:tr>
      <w:tr w:rsidR="00D75081" w14:paraId="0C5D715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0328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99F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509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C79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852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94C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43A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8EF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9CF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404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A46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071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7A7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$82.04</w:t>
            </w:r>
          </w:p>
        </w:tc>
      </w:tr>
      <w:tr w:rsidR="00D75081" w14:paraId="51C9FA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D29B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76F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53E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74C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5CC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CD5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E32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366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0E6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E14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305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C03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C04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$82.63</w:t>
            </w:r>
          </w:p>
        </w:tc>
      </w:tr>
      <w:tr w:rsidR="00D75081" w14:paraId="5E6AA4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2E3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2E8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601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D01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B0F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9EA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18C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63E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2A4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128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4A8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1F7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6BA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$83.16</w:t>
            </w:r>
          </w:p>
        </w:tc>
      </w:tr>
      <w:tr w:rsidR="00D75081" w14:paraId="57F020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2AA9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0CC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053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831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55C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E2F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22B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ED6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C6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059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1B6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ECB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3D0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$83.72</w:t>
            </w:r>
          </w:p>
        </w:tc>
      </w:tr>
      <w:tr w:rsidR="00D75081" w14:paraId="3755C3F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D55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F9E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17F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7F7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926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482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9DD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403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476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2B7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539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A2D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275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$84.28</w:t>
            </w:r>
          </w:p>
        </w:tc>
      </w:tr>
      <w:tr w:rsidR="00D75081" w14:paraId="5D97398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B0D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6B6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189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B8E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3E9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3AD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1A1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E98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E0E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1F6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E1A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084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91A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$84.85</w:t>
            </w:r>
          </w:p>
        </w:tc>
      </w:tr>
      <w:tr w:rsidR="00D75081" w14:paraId="121DAB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62A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47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C59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44E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10A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61F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067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D99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C13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356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6D2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2DE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F5A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$84.93</w:t>
            </w:r>
          </w:p>
        </w:tc>
      </w:tr>
      <w:tr w:rsidR="00D75081" w14:paraId="351AF42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018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2A8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922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75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0B3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3F3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6E4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E2C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C1A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33B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D64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44E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F79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$85.06</w:t>
            </w:r>
          </w:p>
        </w:tc>
      </w:tr>
      <w:tr w:rsidR="00D75081" w14:paraId="0139300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436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4A3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725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74C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505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12B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6E4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5CE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D2D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A03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F6C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757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30B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$85.17</w:t>
            </w:r>
          </w:p>
        </w:tc>
      </w:tr>
      <w:tr w:rsidR="00D75081" w14:paraId="58D09B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567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D68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C0E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45A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265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E5B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96D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4A3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ED2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F4E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40F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EF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5ED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$85.26</w:t>
            </w:r>
          </w:p>
        </w:tc>
      </w:tr>
      <w:tr w:rsidR="00D75081" w14:paraId="0CC9EC4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0A7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8CF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D9C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3A0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23C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BA6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D87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318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F10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DCD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522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1B4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595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$85.38</w:t>
            </w:r>
          </w:p>
        </w:tc>
      </w:tr>
      <w:tr w:rsidR="00D75081" w14:paraId="516E013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A08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142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0A4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316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4D0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092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F23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7FB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85C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F34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1E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A5F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407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$85.49</w:t>
            </w:r>
          </w:p>
        </w:tc>
      </w:tr>
      <w:tr w:rsidR="00D75081" w14:paraId="23093AC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16F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DB6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F02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1E6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085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75D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540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3E3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91B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012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B2C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DC9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0DF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$85.61</w:t>
            </w:r>
          </w:p>
        </w:tc>
      </w:tr>
      <w:tr w:rsidR="00D75081" w14:paraId="54244AC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0FC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425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F03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899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6F4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316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3F9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FE3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B62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2E8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C14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925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610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$85.71</w:t>
            </w:r>
          </w:p>
        </w:tc>
      </w:tr>
      <w:tr w:rsidR="00D75081" w14:paraId="4579AF2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66B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2E2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9B6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2B9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162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F15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55A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EF5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F50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68F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967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65F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670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$85.82</w:t>
            </w:r>
          </w:p>
        </w:tc>
      </w:tr>
      <w:tr w:rsidR="00D75081" w14:paraId="2E31DC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1D7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331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EEF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932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25E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290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D94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A65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23E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1BA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AF2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D68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E44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$85.93</w:t>
            </w:r>
          </w:p>
        </w:tc>
      </w:tr>
      <w:tr w:rsidR="00D75081" w14:paraId="31525A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2B0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70A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BE1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84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7D0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6BB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3B5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666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088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EA8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7DA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3A7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7DB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$86.05</w:t>
            </w:r>
          </w:p>
        </w:tc>
      </w:tr>
      <w:tr w:rsidR="00D75081" w14:paraId="69D7FC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5C44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19A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3FF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FB9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6E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E60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89A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BA6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320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4AF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000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A7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DED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$86.15</w:t>
            </w:r>
          </w:p>
        </w:tc>
      </w:tr>
      <w:tr w:rsidR="00D75081" w14:paraId="53CC1F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05C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A0A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9A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66E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242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9E5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270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4AE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E72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D52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689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579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5C1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$86.25</w:t>
            </w:r>
          </w:p>
        </w:tc>
      </w:tr>
      <w:tr w:rsidR="00D75081" w14:paraId="05F99E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6D2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10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C06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0E1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1A5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3FD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B78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FC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59C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671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4AE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EFE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9C0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$86.37</w:t>
            </w:r>
          </w:p>
        </w:tc>
      </w:tr>
      <w:tr w:rsidR="00D75081" w14:paraId="1089EC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B04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A1E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FB7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F49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39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4E3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432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A95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2AB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07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691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B6F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987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$86.49</w:t>
            </w:r>
          </w:p>
        </w:tc>
      </w:tr>
      <w:tr w:rsidR="00D75081" w14:paraId="56E4E7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0E2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B8E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FEA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ED2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781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28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284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67D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05E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E34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436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A9F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8CD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$86.59</w:t>
            </w:r>
          </w:p>
        </w:tc>
      </w:tr>
      <w:tr w:rsidR="00D75081" w14:paraId="580D37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5BE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3D3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DD4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35C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98B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24E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AFC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A12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13E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E23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6D1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24D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1B0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$86.69</w:t>
            </w:r>
          </w:p>
        </w:tc>
      </w:tr>
      <w:tr w:rsidR="00D75081" w14:paraId="3051482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726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376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328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B42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E13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5BB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4B3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A7C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AE4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EAB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586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D99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6F9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$86.81</w:t>
            </w:r>
          </w:p>
        </w:tc>
      </w:tr>
      <w:tr w:rsidR="00D75081" w14:paraId="7271F5A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8D0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97B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508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ACE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E0E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F3B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28E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4BF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C9A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ADD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B62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CEB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10D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$86.91</w:t>
            </w:r>
          </w:p>
        </w:tc>
      </w:tr>
      <w:tr w:rsidR="00D75081" w14:paraId="30AB1B4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A87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D4A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645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605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2F6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87D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D65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7B8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B79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31D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9BB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091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62F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$87.04</w:t>
            </w:r>
          </w:p>
        </w:tc>
      </w:tr>
      <w:tr w:rsidR="00D75081" w14:paraId="2B9955A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2F4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3D3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609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270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4D8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CC7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1FD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02E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B75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FE9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2EB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708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1AD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$87.13</w:t>
            </w:r>
          </w:p>
        </w:tc>
      </w:tr>
      <w:tr w:rsidR="00D75081" w14:paraId="3D6AAB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767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9E5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933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96E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D29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EFE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BDD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496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0D8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909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26B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E98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498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$87.24</w:t>
            </w:r>
          </w:p>
        </w:tc>
      </w:tr>
      <w:tr w:rsidR="00D75081" w14:paraId="29CB76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EDB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E58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FED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FB9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F40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91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1F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196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D86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FAD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F17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4D1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DEF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$87.36</w:t>
            </w:r>
          </w:p>
        </w:tc>
      </w:tr>
      <w:tr w:rsidR="00D75081" w14:paraId="7FCA88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686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4A5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DE1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39A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A4A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0BF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E16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347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05D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090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69B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C6E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844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$87.44</w:t>
            </w:r>
          </w:p>
        </w:tc>
      </w:tr>
      <w:tr w:rsidR="00D75081" w14:paraId="26F415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D40D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FB9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9FD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406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07F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67F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BBF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F16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F52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E48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BBC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07C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DB8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$87.56</w:t>
            </w:r>
          </w:p>
        </w:tc>
      </w:tr>
      <w:tr w:rsidR="00D75081" w14:paraId="77AE15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7AE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F2B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2E8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D26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BEF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473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ADB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C7C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07B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66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56A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65C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5BE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$87.69</w:t>
            </w:r>
          </w:p>
        </w:tc>
      </w:tr>
      <w:tr w:rsidR="00D75081" w14:paraId="297620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8FA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1C4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A06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095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4C3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E59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FCF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44E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012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F8E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97A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357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4D5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$87.78</w:t>
            </w:r>
          </w:p>
        </w:tc>
      </w:tr>
      <w:tr w:rsidR="00D75081" w14:paraId="085727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3C6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8CD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42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F6D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8C4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93E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12D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924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614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B9E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13C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85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2D6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$87.89</w:t>
            </w:r>
          </w:p>
        </w:tc>
      </w:tr>
      <w:tr w:rsidR="00D75081" w14:paraId="4B0ACDE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B7A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C16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37E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F5D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23C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60C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290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E52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3A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1E9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7B1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FE4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119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$88.00</w:t>
            </w:r>
          </w:p>
        </w:tc>
      </w:tr>
      <w:tr w:rsidR="00D75081" w14:paraId="562D53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947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FF8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42A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FD4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0EE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722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94D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ADB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D43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7C1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70C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FB9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CCE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$88.10</w:t>
            </w:r>
          </w:p>
        </w:tc>
      </w:tr>
      <w:tr w:rsidR="00D75081" w14:paraId="098BEA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9F1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07F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A32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1FC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EAE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C45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AA7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8E6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4C7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23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DE2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14F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C3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$88.22</w:t>
            </w:r>
          </w:p>
        </w:tc>
      </w:tr>
      <w:tr w:rsidR="00D75081" w14:paraId="4CB6F0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CB1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281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C2F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57C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BF6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5B4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A18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CE9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642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00C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B1A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666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A5C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$88.33</w:t>
            </w:r>
          </w:p>
        </w:tc>
      </w:tr>
      <w:tr w:rsidR="00D75081" w14:paraId="20FD45A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50A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762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6A1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BA0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CEA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846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599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839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F8D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346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F28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AE2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BD4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$88.43</w:t>
            </w:r>
          </w:p>
        </w:tc>
      </w:tr>
      <w:tr w:rsidR="00D75081" w14:paraId="2ED8B8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6C9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565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16B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4CB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0AE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4B4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CFA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D7D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890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CCA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B10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212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ADE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$88.55</w:t>
            </w:r>
          </w:p>
        </w:tc>
      </w:tr>
      <w:tr w:rsidR="00D75081" w14:paraId="0C2A86D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A57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6A7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BCC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FE2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698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9C8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086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0A6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15C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E72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C54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05C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11D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$88.66</w:t>
            </w:r>
          </w:p>
        </w:tc>
      </w:tr>
      <w:tr w:rsidR="00D75081" w14:paraId="563CE0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2F6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453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BB9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22B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F3E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751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D18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553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2EE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46C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363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DD7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EA6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$88.77</w:t>
            </w:r>
          </w:p>
        </w:tc>
      </w:tr>
      <w:tr w:rsidR="00D75081" w14:paraId="0BBFBAE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22D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664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E68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54A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AF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775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566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F0B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9C8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819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BF1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8CC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AC4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$88.88</w:t>
            </w:r>
          </w:p>
        </w:tc>
      </w:tr>
      <w:tr w:rsidR="00D75081" w14:paraId="41373A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240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26A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0CE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600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24E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682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E4D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37E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B2F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B78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C70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BB8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9FC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$88.97</w:t>
            </w:r>
          </w:p>
        </w:tc>
      </w:tr>
      <w:tr w:rsidR="00D75081" w14:paraId="7F4EBC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412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C4A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3E4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48B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786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C0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2D3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E93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23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E84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7E1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DB0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EF4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$89.10</w:t>
            </w:r>
          </w:p>
        </w:tc>
      </w:tr>
      <w:tr w:rsidR="00D75081" w14:paraId="16295F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109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89C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F57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1EA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636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6DF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60C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E08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143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E0C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658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E7D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3A1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$89.20</w:t>
            </w:r>
          </w:p>
        </w:tc>
      </w:tr>
      <w:tr w:rsidR="00D75081" w14:paraId="2C36A6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FBA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979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870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4C6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091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A0E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05A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8F6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2AD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E99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DC5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619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6BD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$89.30</w:t>
            </w:r>
          </w:p>
        </w:tc>
      </w:tr>
      <w:tr w:rsidR="00D75081" w14:paraId="1EFD98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ACDF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BA3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C4A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7A8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72D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052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F1C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BA3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463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10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043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389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D6A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$89.42</w:t>
            </w:r>
          </w:p>
        </w:tc>
      </w:tr>
      <w:tr w:rsidR="00D75081" w14:paraId="06C022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570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BA6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EE1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AD7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3FA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F96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B4B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484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BCD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637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D53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64D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70A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$89.54</w:t>
            </w:r>
          </w:p>
        </w:tc>
      </w:tr>
      <w:tr w:rsidR="00D75081" w14:paraId="0CBDC41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689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B67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D28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9FC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79F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526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B3F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C52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492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E4A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FFB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0B2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C42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$89.64</w:t>
            </w:r>
          </w:p>
        </w:tc>
      </w:tr>
      <w:tr w:rsidR="00D75081" w14:paraId="6F1A29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1874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784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52D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79C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500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53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614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1E6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F46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DE5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E45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152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684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$89.74</w:t>
            </w:r>
          </w:p>
        </w:tc>
      </w:tr>
      <w:tr w:rsidR="00D75081" w14:paraId="5AE437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832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900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EAD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B3D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107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6BD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6C6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B27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AC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261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FBA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F09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194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$89.86</w:t>
            </w:r>
          </w:p>
        </w:tc>
      </w:tr>
      <w:tr w:rsidR="00D75081" w14:paraId="3DCA24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BD5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3FF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FB2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7E5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B05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DAD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86B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BF8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EC9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BD5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31F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3D7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BB1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$89.97</w:t>
            </w:r>
          </w:p>
        </w:tc>
      </w:tr>
      <w:tr w:rsidR="00D75081" w14:paraId="453B970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3CC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581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7B6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2A7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E51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27C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C64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0C5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821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F0F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B16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4CF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D65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$90.07</w:t>
            </w:r>
          </w:p>
        </w:tc>
      </w:tr>
      <w:tr w:rsidR="00D75081" w14:paraId="3912B7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1EAD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DA6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FC1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D02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DE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286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0B2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E6C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227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6F1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990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5D8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F5D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$90.19</w:t>
            </w:r>
          </w:p>
        </w:tc>
      </w:tr>
      <w:tr w:rsidR="00D75081" w14:paraId="003A9C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335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607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E4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822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F38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774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57B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23E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4D7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550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51C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195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448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$90.30</w:t>
            </w:r>
          </w:p>
        </w:tc>
      </w:tr>
      <w:tr w:rsidR="00D75081" w14:paraId="5A9000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DBA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AD5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9A1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DA9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A1C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FF2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999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ED2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AB1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04A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3A0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94A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156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$90.41</w:t>
            </w:r>
          </w:p>
        </w:tc>
      </w:tr>
      <w:tr w:rsidR="00D75081" w14:paraId="136A45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7443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B4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E52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131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CC9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D42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CC2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E83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633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212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446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8B7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3D1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$90.52</w:t>
            </w:r>
          </w:p>
        </w:tc>
      </w:tr>
      <w:tr w:rsidR="00D75081" w14:paraId="055EEF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EC58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153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2B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81F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DA6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B9C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0CF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3D4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3B6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A3B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B10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D31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BCA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$90.62</w:t>
            </w:r>
          </w:p>
        </w:tc>
      </w:tr>
      <w:tr w:rsidR="00D75081" w14:paraId="3EE80A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1D4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3F9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B03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26E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5B7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FFA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212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9FC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7FD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AE6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BD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B9C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93D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$90.73</w:t>
            </w:r>
          </w:p>
        </w:tc>
      </w:tr>
      <w:tr w:rsidR="00D75081" w14:paraId="188AC66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F02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050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DE0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DF7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B7E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782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BDE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485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A7F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83E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36E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510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AEE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$90.86</w:t>
            </w:r>
          </w:p>
        </w:tc>
      </w:tr>
      <w:tr w:rsidR="00D75081" w14:paraId="708BFF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A6D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F33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3E4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FC2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58A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404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33D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CF9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2D3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D72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F3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3BE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167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$90.93</w:t>
            </w:r>
          </w:p>
        </w:tc>
      </w:tr>
      <w:tr w:rsidR="00D75081" w14:paraId="119484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409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FED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08B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C77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431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C25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7D4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12F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522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B2D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5FC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FFD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9EA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$91.07</w:t>
            </w:r>
          </w:p>
        </w:tc>
      </w:tr>
      <w:tr w:rsidR="00D75081" w14:paraId="69A1B9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A3E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D51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1B3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5FD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C6E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498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DE1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24F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E04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AF6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817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268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81B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$91.16</w:t>
            </w:r>
          </w:p>
        </w:tc>
      </w:tr>
      <w:tr w:rsidR="00D75081" w14:paraId="6773FF2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ADB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A69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450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EB9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02D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F66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993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4FD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F67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962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7CA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11F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B67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$91.26</w:t>
            </w:r>
          </w:p>
        </w:tc>
      </w:tr>
      <w:tr w:rsidR="00D75081" w14:paraId="36EB443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F4D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986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49A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84B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DDF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8AF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135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ED6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A4E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6CD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297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838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AE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$91.38</w:t>
            </w:r>
          </w:p>
        </w:tc>
      </w:tr>
      <w:tr w:rsidR="00D75081" w14:paraId="57B5FB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429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CC0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319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7DF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3B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F5A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638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60C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A15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4D9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8DD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041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341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$91.44</w:t>
            </w:r>
          </w:p>
        </w:tc>
      </w:tr>
      <w:tr w:rsidR="00D75081" w14:paraId="7BDD90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E5E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930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65B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825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1C6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CFE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403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723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DF6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5F6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FAB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0D9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EC2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$91.47</w:t>
            </w:r>
          </w:p>
        </w:tc>
      </w:tr>
      <w:tr w:rsidR="00D75081" w14:paraId="0780FA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1F9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E56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76B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BFD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D8F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4D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DFD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AFC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DC3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13F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032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8C8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1BE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$91.52</w:t>
            </w:r>
          </w:p>
        </w:tc>
      </w:tr>
      <w:tr w:rsidR="00D75081" w14:paraId="5A595B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2D6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EBD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92B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456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DC3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C33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A2A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17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D93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75D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0B6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B39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204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$91.55</w:t>
            </w:r>
          </w:p>
        </w:tc>
      </w:tr>
      <w:tr w:rsidR="00D75081" w14:paraId="3DEB22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7A3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E7C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97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6F1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685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45A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E3E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D18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16C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EEB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B5A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8B2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BA8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$91.63</w:t>
            </w:r>
          </w:p>
        </w:tc>
      </w:tr>
      <w:tr w:rsidR="00D75081" w14:paraId="08AD7D5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5A4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B74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FD4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7B7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F7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0D8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1CB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369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CCC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FD7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51E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216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735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$91.66</w:t>
            </w:r>
          </w:p>
        </w:tc>
      </w:tr>
      <w:tr w:rsidR="00D75081" w14:paraId="31E317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DAF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032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9B0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5A6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D83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654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649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FB7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34F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664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095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18A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484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$91.69</w:t>
            </w:r>
          </w:p>
        </w:tc>
      </w:tr>
      <w:tr w:rsidR="00D75081" w14:paraId="0B3B24C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7E1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149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43E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324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926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746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1D5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EA9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256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A53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DD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552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B9D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$91.76</w:t>
            </w:r>
          </w:p>
        </w:tc>
      </w:tr>
      <w:tr w:rsidR="00D75081" w14:paraId="7884D78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F43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E47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B8A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0EE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83D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245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B28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B1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AE0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BDE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5E9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CD5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2F2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$91.79</w:t>
            </w:r>
          </w:p>
        </w:tc>
      </w:tr>
      <w:tr w:rsidR="00D75081" w14:paraId="3921D9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DDC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619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93B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4B7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799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935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2FB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634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ED5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0E1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EEB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233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2BB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$91.82</w:t>
            </w:r>
          </w:p>
        </w:tc>
      </w:tr>
      <w:tr w:rsidR="00D75081" w14:paraId="2D5CD3A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AE97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32C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1BE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FF8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1D2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97D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072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AE8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658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CFE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D36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6DD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E2E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$91.90</w:t>
            </w:r>
          </w:p>
        </w:tc>
      </w:tr>
      <w:tr w:rsidR="00D75081" w14:paraId="659C549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066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A90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1EC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997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13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5E1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99F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B32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F96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AA7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69A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AE2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AED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$91.93</w:t>
            </w:r>
          </w:p>
        </w:tc>
      </w:tr>
      <w:tr w:rsidR="00D75081" w14:paraId="313F88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602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59E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35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79F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C15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246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C4F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719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01E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D84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FC1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189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989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$91.97</w:t>
            </w:r>
          </w:p>
        </w:tc>
      </w:tr>
      <w:tr w:rsidR="00D75081" w14:paraId="59520C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BBA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D15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40E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FB0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AB1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EBC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2CF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A67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2C0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E24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B39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A57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1BA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$92.02</w:t>
            </w:r>
          </w:p>
        </w:tc>
      </w:tr>
      <w:tr w:rsidR="00D75081" w14:paraId="4606CCD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BA66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5E3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AF4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DF2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FFE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9E4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972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BFB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5FE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312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1A6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933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A7F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$92.06</w:t>
            </w:r>
          </w:p>
        </w:tc>
      </w:tr>
      <w:tr w:rsidR="00D75081" w14:paraId="215978F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E4D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3E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52A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35A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CAC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FD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DDF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184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719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07E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6A1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43D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5EA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$92.10</w:t>
            </w:r>
          </w:p>
        </w:tc>
      </w:tr>
      <w:tr w:rsidR="00D75081" w14:paraId="30AB69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267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78C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167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4DB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A0F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FCF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99C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F8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84E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9E5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1FE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69D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9FD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$92.14</w:t>
            </w:r>
          </w:p>
        </w:tc>
      </w:tr>
      <w:tr w:rsidR="00D75081" w14:paraId="0CBC9C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780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82C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55C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C14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E4F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302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ED2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3BB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EEC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F72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B66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4C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FE5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$92.21</w:t>
            </w:r>
          </w:p>
        </w:tc>
      </w:tr>
      <w:tr w:rsidR="00D75081" w14:paraId="6D0879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0B3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DF8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F38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0FA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5A7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4A0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2D2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136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98F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9EC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DCE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461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06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$92.25</w:t>
            </w:r>
          </w:p>
        </w:tc>
      </w:tr>
      <w:tr w:rsidR="00D75081" w14:paraId="06A32C2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85B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D13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C66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41E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3A5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9F2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5B3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55F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3AA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127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2FD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C50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9B2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$92.28</w:t>
            </w:r>
          </w:p>
        </w:tc>
      </w:tr>
      <w:tr w:rsidR="00D75081" w14:paraId="6D6E45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282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E35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8AF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578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2BF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6E8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510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69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BFF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F5A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6C3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D05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80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$92.34</w:t>
            </w:r>
          </w:p>
        </w:tc>
      </w:tr>
      <w:tr w:rsidR="00D75081" w14:paraId="79F7D49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7015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B69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C70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A89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746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630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028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020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858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5FD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591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191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41C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$92.37</w:t>
            </w:r>
          </w:p>
        </w:tc>
      </w:tr>
      <w:tr w:rsidR="00D75081" w14:paraId="7C2D32E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44E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33D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373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087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53E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1B3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A73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E9B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ACF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3A3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19F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607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C10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$92.42</w:t>
            </w:r>
          </w:p>
        </w:tc>
      </w:tr>
      <w:tr w:rsidR="00D75081" w14:paraId="783DBB3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798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697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A3A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93F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D2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415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CE7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7A5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99C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30C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C77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A03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5B5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$92.49</w:t>
            </w:r>
          </w:p>
        </w:tc>
      </w:tr>
      <w:tr w:rsidR="00D75081" w14:paraId="44361FF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4E6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F56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3FD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03A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EA7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9E5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EB6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E69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AE1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C0B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BC2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138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D1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$92.53</w:t>
            </w:r>
          </w:p>
        </w:tc>
      </w:tr>
      <w:tr w:rsidR="00D75081" w14:paraId="78E5F38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570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C09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031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3A5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C15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BE2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8FA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043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2BD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E2C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B79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715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C7D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$92.56</w:t>
            </w:r>
          </w:p>
        </w:tc>
      </w:tr>
      <w:tr w:rsidR="00D75081" w14:paraId="14D640F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B7B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6E2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CA0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F7B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28B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765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898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48A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A57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460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31A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C37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33E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$92.60</w:t>
            </w:r>
          </w:p>
        </w:tc>
      </w:tr>
      <w:tr w:rsidR="00D75081" w14:paraId="25703E8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615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A43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0BB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975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62F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110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9EB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C9D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809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952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17A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590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36E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$92.65</w:t>
            </w:r>
          </w:p>
        </w:tc>
      </w:tr>
      <w:tr w:rsidR="00D75081" w14:paraId="15990A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1C00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A33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A6A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CC3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14B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F8D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69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A69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B2E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EFD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D18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9AF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149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$92.69</w:t>
            </w:r>
          </w:p>
        </w:tc>
      </w:tr>
      <w:tr w:rsidR="00D75081" w14:paraId="51E145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7FE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17C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4C4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13C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418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3FE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F52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7D9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2BA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74F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143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3A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C80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$92.75</w:t>
            </w:r>
          </w:p>
        </w:tc>
      </w:tr>
      <w:tr w:rsidR="00D75081" w14:paraId="2CA6F73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822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4B7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6D8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F01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677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C28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8D5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9A7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55A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017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FB6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BD0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E90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$92.80</w:t>
            </w:r>
          </w:p>
        </w:tc>
      </w:tr>
      <w:tr w:rsidR="00D75081" w14:paraId="07D1FA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6E8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15A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9E4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72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E23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254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9E8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42D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248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B62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B1F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707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AFF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$92.83</w:t>
            </w:r>
          </w:p>
        </w:tc>
      </w:tr>
      <w:tr w:rsidR="00D75081" w14:paraId="48D33D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D46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6C6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710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6BB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D69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528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13C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CE8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409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67C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418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E1B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F83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$92.87</w:t>
            </w:r>
          </w:p>
        </w:tc>
      </w:tr>
      <w:tr w:rsidR="00D75081" w14:paraId="33FD1E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B01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E38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C11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FAD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EF8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627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893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668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125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DA6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8FE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1D0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71F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$92.91</w:t>
            </w:r>
          </w:p>
        </w:tc>
      </w:tr>
      <w:tr w:rsidR="00D75081" w14:paraId="6FEDB03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A52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770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6F8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6B4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F8E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9CC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26D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6F4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170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933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F71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5A4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7D8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$92.98</w:t>
            </w:r>
          </w:p>
        </w:tc>
      </w:tr>
      <w:tr w:rsidR="00D75081" w14:paraId="325EB40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EBE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D39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6FD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3A5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E12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595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8AA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53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D2D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4EF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AD0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DDE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EFB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$93.01</w:t>
            </w:r>
          </w:p>
        </w:tc>
      </w:tr>
      <w:tr w:rsidR="00D75081" w14:paraId="5E5C25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E22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32E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0E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268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769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C0D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729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2F5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1D8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FA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F3A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DF3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5EE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$93.06</w:t>
            </w:r>
          </w:p>
        </w:tc>
      </w:tr>
      <w:tr w:rsidR="00D75081" w14:paraId="48F29C5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7A0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ECC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E9F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05D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DC3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911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6B3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51F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4E8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01E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A32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6DC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A04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$93.11</w:t>
            </w:r>
          </w:p>
        </w:tc>
      </w:tr>
      <w:tr w:rsidR="00D75081" w14:paraId="7389B8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578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427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BFD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660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34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C11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04B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1E5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98B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383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0AA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1F9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CDD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$93.14</w:t>
            </w:r>
          </w:p>
        </w:tc>
      </w:tr>
      <w:tr w:rsidR="00D75081" w14:paraId="5985DD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76D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F84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3E1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2AD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50B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122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F74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133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9B1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D63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552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DF4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DDA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$93.17</w:t>
            </w:r>
          </w:p>
        </w:tc>
      </w:tr>
      <w:tr w:rsidR="00D75081" w14:paraId="4FF9A6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EBC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0C6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070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69C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DDA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595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913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0FE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D06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69A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217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8FB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5D3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$93.25</w:t>
            </w:r>
          </w:p>
        </w:tc>
      </w:tr>
      <w:tr w:rsidR="00D75081" w14:paraId="5799746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3FB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E6D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DB6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D7D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429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CE1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E20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E2B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40A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385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8FA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A0C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897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$93.28</w:t>
            </w:r>
          </w:p>
        </w:tc>
      </w:tr>
      <w:tr w:rsidR="00D75081" w14:paraId="5EDABC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357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013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92C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AA4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64B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816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E67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BFE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856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01A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14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6EC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53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$93.33</w:t>
            </w:r>
          </w:p>
        </w:tc>
      </w:tr>
      <w:tr w:rsidR="00D75081" w14:paraId="4EA8EC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6FD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58A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5AD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DBC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E19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03B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CD3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355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5A0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DCA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1B8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646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B6C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$93.37</w:t>
            </w:r>
          </w:p>
        </w:tc>
      </w:tr>
      <w:tr w:rsidR="00D75081" w14:paraId="0B95BC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68B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5D5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6EF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C17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E8E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C65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21D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296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69D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2EE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F5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87A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945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$93.41</w:t>
            </w:r>
          </w:p>
        </w:tc>
      </w:tr>
      <w:tr w:rsidR="00D75081" w14:paraId="00612A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BCD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084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807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033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431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A10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10A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072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B34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512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E36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267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91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$93.45</w:t>
            </w:r>
          </w:p>
        </w:tc>
      </w:tr>
      <w:tr w:rsidR="00D75081" w14:paraId="3F7543C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705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74D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0C0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6B0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D0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0E6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EA4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ECB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654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0AB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BE9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A79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532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$93.51</w:t>
            </w:r>
          </w:p>
        </w:tc>
      </w:tr>
      <w:tr w:rsidR="00D75081" w14:paraId="29365D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6C9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46A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F3E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A14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4F3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669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C0F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9F3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C31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86F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07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190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EB7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$93.56</w:t>
            </w:r>
          </w:p>
        </w:tc>
      </w:tr>
      <w:tr w:rsidR="00D75081" w14:paraId="77D772B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00A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E4F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253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0A2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6ED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2C0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B43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750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78C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FE2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46D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06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4D7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$93.60</w:t>
            </w:r>
          </w:p>
        </w:tc>
      </w:tr>
      <w:tr w:rsidR="00D75081" w14:paraId="2BBE0C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8CC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B1A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669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4D4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AEE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816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5DE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8BA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76B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B20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C0F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375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BE3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$93.65</w:t>
            </w:r>
          </w:p>
        </w:tc>
      </w:tr>
      <w:tr w:rsidR="00D75081" w14:paraId="1BDFA0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BA6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EB2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ED1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C39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0DC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56C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F5E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DDA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775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576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ECF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98A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815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$93.69</w:t>
            </w:r>
          </w:p>
        </w:tc>
      </w:tr>
      <w:tr w:rsidR="00D75081" w14:paraId="405F4BA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119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555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877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AC7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DFD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D53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61C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3BC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7C7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4E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B4B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B17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D90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$93.73</w:t>
            </w:r>
          </w:p>
        </w:tc>
      </w:tr>
      <w:tr w:rsidR="00D75081" w14:paraId="085004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675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49B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0B4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AC1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64A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45E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8AD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5A7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5DF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6EC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4D1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64E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7A0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$93.79</w:t>
            </w:r>
          </w:p>
        </w:tc>
      </w:tr>
      <w:tr w:rsidR="00D75081" w14:paraId="111D8DF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1C2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968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A90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573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91C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B1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945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406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65F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A9C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A1A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45A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D2E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$93.83</w:t>
            </w:r>
          </w:p>
        </w:tc>
      </w:tr>
      <w:tr w:rsidR="00D75081" w14:paraId="5FE199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C17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CF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6F4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7ED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D5D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7E6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31D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2CF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C6E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4A1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C91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0C5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C3D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$93.86</w:t>
            </w:r>
          </w:p>
        </w:tc>
      </w:tr>
      <w:tr w:rsidR="00D75081" w14:paraId="5917CD1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3FA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31B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A19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80C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30C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040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5FA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626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3BB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B20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D3F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4CC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613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$93.91</w:t>
            </w:r>
          </w:p>
        </w:tc>
      </w:tr>
      <w:tr w:rsidR="00D75081" w14:paraId="572930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40D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B44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1CC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E43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FB0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CAE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52D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2A3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699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2BA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D1A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DC2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D0A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$93.95</w:t>
            </w:r>
          </w:p>
        </w:tc>
      </w:tr>
      <w:tr w:rsidR="00D75081" w14:paraId="4F86DD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215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F84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E02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16F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D1B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82F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6E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831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E17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EBD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8FB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BA8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B38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$94.01</w:t>
            </w:r>
          </w:p>
        </w:tc>
      </w:tr>
      <w:tr w:rsidR="00D75081" w14:paraId="6D16F2A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5F5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A21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4E5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366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CD8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AD1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4F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4ED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51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CEA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062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D38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89D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$94.05</w:t>
            </w:r>
          </w:p>
        </w:tc>
      </w:tr>
      <w:tr w:rsidR="00D75081" w14:paraId="6CD3DF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70E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1B3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32D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BCD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7A0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59F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218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183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C3B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3BD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F7F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423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23C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$94.10</w:t>
            </w:r>
          </w:p>
        </w:tc>
      </w:tr>
      <w:tr w:rsidR="00D75081" w14:paraId="02A9EE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755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898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151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28C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41D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FC8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17B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1EB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F7E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D02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C26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8A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421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$94.14</w:t>
            </w:r>
          </w:p>
        </w:tc>
      </w:tr>
      <w:tr w:rsidR="00D75081" w14:paraId="06E461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66B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8CC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73B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213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A80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67C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DD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2EE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848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3D5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535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F0D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676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$94.18</w:t>
            </w:r>
          </w:p>
        </w:tc>
      </w:tr>
      <w:tr w:rsidR="00D75081" w14:paraId="0EAD46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805F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F91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AC2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98A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03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65F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111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F15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115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ED6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819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75C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F02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$94.24</w:t>
            </w:r>
          </w:p>
        </w:tc>
      </w:tr>
      <w:tr w:rsidR="00D75081" w14:paraId="370BE8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8020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04A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DC3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80B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CD7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BD0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8B3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076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5B9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880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982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9BD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495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$94.27</w:t>
            </w:r>
          </w:p>
        </w:tc>
      </w:tr>
      <w:tr w:rsidR="00D75081" w14:paraId="7C7862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D86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FCB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D1E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7A6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4A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445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A7C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E80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68E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106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C90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6F4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52A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$94.33</w:t>
            </w:r>
          </w:p>
        </w:tc>
      </w:tr>
      <w:tr w:rsidR="00D75081" w14:paraId="62447E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A5A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D03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E45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326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9BF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585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371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83C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EE4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37A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222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0C0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8E7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$94.37</w:t>
            </w:r>
          </w:p>
        </w:tc>
      </w:tr>
      <w:tr w:rsidR="00D75081" w14:paraId="35BC345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B1BA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2DA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B43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E42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6EB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3CC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66E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BDA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7AB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CB7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6D3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65B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55C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$94.40</w:t>
            </w:r>
          </w:p>
        </w:tc>
      </w:tr>
      <w:tr w:rsidR="00D75081" w14:paraId="3F65083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1C7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D7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35B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3F6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40A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468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8F2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689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D3D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CDD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2B8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3C7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8F1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$94.47</w:t>
            </w:r>
          </w:p>
        </w:tc>
      </w:tr>
      <w:tr w:rsidR="00D75081" w14:paraId="5C47F7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892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D8A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A4C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DF2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BDA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2A6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281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9BD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95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062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6E5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1CB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A42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$94.50</w:t>
            </w:r>
          </w:p>
        </w:tc>
      </w:tr>
      <w:tr w:rsidR="00D75081" w14:paraId="4071F1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8B3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7AA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4CC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B1A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2FD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1FC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B9F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42C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C3B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1B0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B24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EFD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BDE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$94.55</w:t>
            </w:r>
          </w:p>
        </w:tc>
      </w:tr>
      <w:tr w:rsidR="00D75081" w14:paraId="0DE5F2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AAF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A0C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C9A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0E8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48F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07D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F9F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571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92F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44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163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623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AB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$94.60</w:t>
            </w:r>
          </w:p>
        </w:tc>
      </w:tr>
      <w:tr w:rsidR="00D75081" w14:paraId="41208D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193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E79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998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CDC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AEE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F12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6B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44D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81D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5A2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AA9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C2A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FF0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$94.63</w:t>
            </w:r>
          </w:p>
        </w:tc>
      </w:tr>
      <w:tr w:rsidR="00D75081" w14:paraId="0E6760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F85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2F3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9CF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C4E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2D3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C99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6EC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548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601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2C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383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9F4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40F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$94.68</w:t>
            </w:r>
          </w:p>
        </w:tc>
      </w:tr>
      <w:tr w:rsidR="00D75081" w14:paraId="5A094A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94F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B13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E2A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14B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7B9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38F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6ED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1ED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A73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3C1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36B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D94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3C7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$94.74</w:t>
            </w:r>
          </w:p>
        </w:tc>
      </w:tr>
      <w:tr w:rsidR="00D75081" w14:paraId="4630BC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A30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279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D6D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A49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078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D0A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088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726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F6C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FC4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EBF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50F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B96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$94.78</w:t>
            </w:r>
          </w:p>
        </w:tc>
      </w:tr>
      <w:tr w:rsidR="00D75081" w14:paraId="6C38E0E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677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2FE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866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EBA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C2D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B74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DE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002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5D1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B2F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2A8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067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AAC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$94.82</w:t>
            </w:r>
          </w:p>
        </w:tc>
      </w:tr>
      <w:tr w:rsidR="00D75081" w14:paraId="4AB83F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7CF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287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A93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CC1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173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D7B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51C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893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B57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D1E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D56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A9D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44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$94.86</w:t>
            </w:r>
          </w:p>
        </w:tc>
      </w:tr>
      <w:tr w:rsidR="00D75081" w14:paraId="1B2A80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B88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B97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0E8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42E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447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758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DD6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9B2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247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BA7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420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117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F06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$94.91</w:t>
            </w:r>
          </w:p>
        </w:tc>
      </w:tr>
      <w:tr w:rsidR="00D75081" w14:paraId="4C1552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84F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B53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50D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56E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171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570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3D6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8FA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8AF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292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380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5F6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542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$94.96</w:t>
            </w:r>
          </w:p>
        </w:tc>
      </w:tr>
    </w:tbl>
    <w:p w14:paraId="68FFCB6A" w14:textId="77777777" w:rsidR="00D75081" w:rsidRDefault="00D75081" w:rsidP="00035449">
      <w:pPr>
        <w:spacing w:after="0" w:line="240" w:lineRule="auto"/>
        <w:jc w:val="center"/>
        <w:rPr>
          <w:rFonts w:ascii="Verdana" w:eastAsiaTheme="minorEastAsia" w:hAnsi="Verdana" w:cs="Arial"/>
          <w:sz w:val="20"/>
          <w:szCs w:val="20"/>
          <w:lang w:eastAsia="es-MX"/>
        </w:rPr>
      </w:pPr>
    </w:p>
    <w:p w14:paraId="382B8DA1" w14:textId="77777777" w:rsidR="00D75081" w:rsidRDefault="00D75081" w:rsidP="00035449">
      <w:pPr>
        <w:spacing w:after="0" w:line="240" w:lineRule="auto"/>
        <w:jc w:val="both"/>
        <w:rPr>
          <w:rFonts w:ascii="Verdana" w:eastAsiaTheme="minorEastAsia" w:hAnsi="Verdana" w:cs="Arial"/>
          <w:sz w:val="20"/>
          <w:szCs w:val="20"/>
          <w:lang w:eastAsia="es-MX"/>
        </w:rPr>
      </w:pPr>
      <w:r w:rsidRPr="00E6067E">
        <w:rPr>
          <w:rFonts w:ascii="Verdana" w:eastAsiaTheme="minorEastAsia" w:hAnsi="Verdana" w:cs="Arial"/>
          <w:sz w:val="20"/>
          <w:szCs w:val="20"/>
          <w:lang w:eastAsia="es-MX"/>
        </w:rPr>
        <w:t>En consumos iguales o mayores a 200 m</w:t>
      </w:r>
      <w:r>
        <w:rPr>
          <w:rFonts w:ascii="Verdana" w:eastAsiaTheme="minorEastAsia" w:hAnsi="Verdana" w:cs="Arial"/>
          <w:sz w:val="20"/>
          <w:szCs w:val="20"/>
          <w:lang w:eastAsia="es-MX"/>
        </w:rPr>
        <w:t>³</w:t>
      </w:r>
      <w:r w:rsidRPr="00E6067E">
        <w:rPr>
          <w:rFonts w:ascii="Verdana" w:eastAsiaTheme="minorEastAsia" w:hAnsi="Verdana" w:cs="Arial"/>
          <w:sz w:val="20"/>
          <w:szCs w:val="20"/>
          <w:lang w:eastAsia="es-MX"/>
        </w:rPr>
        <w:t xml:space="preserve"> se cobrará cada metro cúbico a los precios siguientes y al importe que resulte se le sumará la cuota base.</w:t>
      </w:r>
    </w:p>
    <w:p w14:paraId="79E53772" w14:textId="77777777" w:rsidR="00D75081" w:rsidRDefault="00D75081" w:rsidP="00035449">
      <w:pPr>
        <w:spacing w:after="0" w:line="240" w:lineRule="auto"/>
        <w:jc w:val="both"/>
        <w:rPr>
          <w:rFonts w:ascii="Verdana" w:eastAsiaTheme="minorEastAsia" w:hAnsi="Verdana" w:cs="Arial"/>
          <w:sz w:val="20"/>
          <w:szCs w:val="20"/>
          <w:lang w:eastAsia="es-MX"/>
        </w:rPr>
      </w:pPr>
    </w:p>
    <w:tbl>
      <w:tblPr>
        <w:tblW w:w="5843"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6"/>
        <w:gridCol w:w="725"/>
        <w:gridCol w:w="794"/>
        <w:gridCol w:w="726"/>
        <w:gridCol w:w="726"/>
        <w:gridCol w:w="726"/>
        <w:gridCol w:w="726"/>
        <w:gridCol w:w="726"/>
        <w:gridCol w:w="764"/>
        <w:gridCol w:w="1125"/>
        <w:gridCol w:w="833"/>
        <w:gridCol w:w="1076"/>
        <w:gridCol w:w="1018"/>
      </w:tblGrid>
      <w:tr w:rsidR="00D75081" w14:paraId="705C1433" w14:textId="77777777" w:rsidTr="0066408C">
        <w:trPr>
          <w:tblHeader/>
          <w:jc w:val="center"/>
        </w:trPr>
        <w:tc>
          <w:tcPr>
            <w:tcW w:w="459" w:type="pct"/>
            <w:tcBorders>
              <w:top w:val="single" w:sz="6" w:space="0" w:color="auto"/>
              <w:left w:val="single" w:sz="6" w:space="0" w:color="auto"/>
              <w:bottom w:val="single" w:sz="6" w:space="0" w:color="auto"/>
              <w:right w:val="single" w:sz="6" w:space="0" w:color="auto"/>
            </w:tcBorders>
            <w:vAlign w:val="center"/>
            <w:hideMark/>
          </w:tcPr>
          <w:p w14:paraId="698D081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200 m³ o más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B9DE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4F74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EB17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AD9D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36B50"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8B8F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D0B4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6DFC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3196C"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3F6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4B70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E422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089E61B8" w14:textId="77777777" w:rsidTr="0066408C">
        <w:trPr>
          <w:jc w:val="center"/>
        </w:trPr>
        <w:tc>
          <w:tcPr>
            <w:tcW w:w="459" w:type="pct"/>
            <w:tcBorders>
              <w:top w:val="single" w:sz="6" w:space="0" w:color="auto"/>
              <w:left w:val="single" w:sz="6" w:space="0" w:color="auto"/>
              <w:bottom w:val="single" w:sz="6" w:space="0" w:color="auto"/>
              <w:right w:val="single" w:sz="6" w:space="0" w:color="auto"/>
            </w:tcBorders>
            <w:vAlign w:val="center"/>
            <w:hideMark/>
          </w:tcPr>
          <w:p w14:paraId="177FE0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10D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16C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918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72A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2BB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061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3FF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546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037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E12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1F5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ED1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$95.00</w:t>
            </w:r>
          </w:p>
        </w:tc>
      </w:tr>
    </w:tbl>
    <w:p w14:paraId="3F178618" w14:textId="77777777" w:rsidR="00D75081" w:rsidRDefault="00D75081" w:rsidP="00035449">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5B6D7C">
        <w:rPr>
          <w:rFonts w:ascii="Verdana" w:eastAsiaTheme="minorEastAsia" w:hAnsi="Verdana" w:cs="Arial"/>
          <w:b/>
          <w:bCs/>
          <w:sz w:val="20"/>
          <w:szCs w:val="20"/>
          <w:lang w:eastAsia="es-MX"/>
        </w:rPr>
        <w:t>d) Uso Mixto: </w:t>
      </w:r>
      <w:r w:rsidRPr="005B6D7C">
        <w:rPr>
          <w:rFonts w:ascii="Verdana" w:eastAsiaTheme="minorEastAsia" w:hAnsi="Verdana" w:cs="Arial"/>
          <w:sz w:val="20"/>
          <w:szCs w:val="20"/>
          <w:lang w:eastAsia="es-MX"/>
        </w:rPr>
        <w:t>Se cobrará una cuota base mensual conforme a los importes siguientes: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5"/>
        <w:gridCol w:w="792"/>
        <w:gridCol w:w="792"/>
        <w:gridCol w:w="791"/>
        <w:gridCol w:w="791"/>
        <w:gridCol w:w="791"/>
        <w:gridCol w:w="791"/>
        <w:gridCol w:w="791"/>
        <w:gridCol w:w="791"/>
        <w:gridCol w:w="1080"/>
        <w:gridCol w:w="800"/>
        <w:gridCol w:w="1033"/>
        <w:gridCol w:w="978"/>
      </w:tblGrid>
      <w:tr w:rsidR="00D75081" w14:paraId="41689FC7"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00DAE"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9803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873B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BA34C"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46B7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B40F8"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83F49"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0C185"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CB14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ADAB2"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4C4F1"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42911"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85102"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74D2BC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C67E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CA2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84A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5E0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756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720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2A2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655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14B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459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0C1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69B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6BD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$158.52</w:t>
            </w:r>
          </w:p>
        </w:tc>
      </w:tr>
    </w:tbl>
    <w:p w14:paraId="53A03E89" w14:textId="77777777" w:rsidR="00D75081" w:rsidRDefault="00D75081" w:rsidP="00035449">
      <w:pPr>
        <w:spacing w:after="0" w:line="240" w:lineRule="auto"/>
        <w:jc w:val="both"/>
        <w:rPr>
          <w:rFonts w:ascii="Verdana" w:eastAsiaTheme="minorEastAsia" w:hAnsi="Verdana" w:cs="Arial"/>
          <w:sz w:val="20"/>
          <w:szCs w:val="20"/>
          <w:lang w:eastAsia="es-MX"/>
        </w:rPr>
      </w:pPr>
      <w:r w:rsidRPr="005B6D7C">
        <w:rPr>
          <w:rFonts w:ascii="Verdana" w:eastAsiaTheme="minorEastAsia" w:hAnsi="Verdana" w:cs="Arial"/>
          <w:sz w:val="20"/>
          <w:szCs w:val="20"/>
          <w:lang w:eastAsia="es-MX"/>
        </w:rPr>
        <w:t>A la cuota base se le sumará el importe que resulte de multiplicar los metros cúbicos consumidos por el precio unitario que le corresponda de la siguiente tabla:</w:t>
      </w:r>
      <w:r>
        <w:rPr>
          <w:rFonts w:ascii="Verdana" w:eastAsiaTheme="minorEastAsia" w:hAnsi="Verdana" w:cs="Arial"/>
          <w:sz w:val="20"/>
          <w:szCs w:val="20"/>
          <w:lang w:eastAsia="es-MX"/>
        </w:rPr>
        <w:t xml:space="preserve"> </w:t>
      </w:r>
    </w:p>
    <w:p w14:paraId="458BE283" w14:textId="77777777" w:rsidR="00D75081" w:rsidRDefault="00D75081" w:rsidP="00035449">
      <w:pPr>
        <w:spacing w:after="0" w:line="240" w:lineRule="auto"/>
        <w:jc w:val="both"/>
        <w:rPr>
          <w:rFonts w:ascii="Arial" w:eastAsiaTheme="minorEastAsia"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65"/>
        <w:gridCol w:w="728"/>
        <w:gridCol w:w="796"/>
        <w:gridCol w:w="728"/>
        <w:gridCol w:w="729"/>
        <w:gridCol w:w="729"/>
        <w:gridCol w:w="729"/>
        <w:gridCol w:w="729"/>
        <w:gridCol w:w="766"/>
        <w:gridCol w:w="1129"/>
        <w:gridCol w:w="836"/>
        <w:gridCol w:w="1080"/>
        <w:gridCol w:w="1022"/>
      </w:tblGrid>
      <w:tr w:rsidR="00D75081" w14:paraId="006E2B6E" w14:textId="77777777" w:rsidTr="0066408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DA62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B71C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953DC"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2F3F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62AC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45BFB"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9626F"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20348"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4BB8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AB96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78753"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F4C01"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3757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2F39F80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4BC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8CFA9"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8344C7"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4F22EDD"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FCCF0F"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A02A92"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8DFEC1"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372F22E"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C18DCC"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B69C90F"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5351B1"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B71B5EA" w14:textId="77777777" w:rsidR="00D75081" w:rsidRDefault="00D75081" w:rsidP="00035449">
            <w:pPr>
              <w:spacing w:line="240" w:lineRule="auto"/>
              <w:jc w:val="center"/>
              <w:rPr>
                <w:rFonts w:ascii="Arial" w:eastAsia="Times New Roman" w:hAnsi="Arial" w:cs="Arial"/>
                <w:sz w:val="14"/>
                <w:szCs w:val="14"/>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5C97D7" w14:textId="77777777" w:rsidR="00D75081" w:rsidRDefault="00D75081" w:rsidP="00035449">
            <w:pPr>
              <w:spacing w:line="240" w:lineRule="auto"/>
              <w:jc w:val="center"/>
              <w:rPr>
                <w:rFonts w:ascii="Arial" w:eastAsia="Times New Roman" w:hAnsi="Arial" w:cs="Arial"/>
                <w:sz w:val="14"/>
                <w:szCs w:val="14"/>
              </w:rPr>
            </w:pPr>
          </w:p>
        </w:tc>
      </w:tr>
      <w:tr w:rsidR="00D75081" w14:paraId="452A25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D3E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178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04A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0A0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8B7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8E2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F43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EB2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836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15F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12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22E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DB6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$12.72</w:t>
            </w:r>
          </w:p>
        </w:tc>
      </w:tr>
      <w:tr w:rsidR="00D75081" w14:paraId="2AC5EEF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AAD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7A5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E36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E9D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F5D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072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1E1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28F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17D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D1F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F72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C5A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247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$12.79</w:t>
            </w:r>
          </w:p>
        </w:tc>
      </w:tr>
      <w:tr w:rsidR="00D75081" w14:paraId="173D47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DA1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953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A22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5C0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036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D59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052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700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361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458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E01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C97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73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$12.84</w:t>
            </w:r>
          </w:p>
        </w:tc>
      </w:tr>
      <w:tr w:rsidR="00D75081" w14:paraId="38D2BD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B59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62C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55F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C49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D65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49E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C55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BF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F55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B7C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E43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C68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078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$12.95</w:t>
            </w:r>
          </w:p>
        </w:tc>
      </w:tr>
      <w:tr w:rsidR="00D75081" w14:paraId="0D1C2D1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EF2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661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80C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437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4FA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FD4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6B3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D49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992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5EC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128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B91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A6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$13.01</w:t>
            </w:r>
          </w:p>
        </w:tc>
      </w:tr>
      <w:tr w:rsidR="00D75081" w14:paraId="4CF9927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B8C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271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4D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798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3DC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731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727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F7B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10C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7BF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C05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E96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5B6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$13.09</w:t>
            </w:r>
          </w:p>
        </w:tc>
      </w:tr>
      <w:tr w:rsidR="00D75081" w14:paraId="4ECE0A6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3FA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021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AC1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A16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F4D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375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D73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737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B03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800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238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3AB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599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$13.15</w:t>
            </w:r>
          </w:p>
        </w:tc>
      </w:tr>
      <w:tr w:rsidR="00D75081" w14:paraId="3431F9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0DF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F6E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E48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99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18A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336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017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18C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E2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408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97D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E46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D86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$13.24</w:t>
            </w:r>
          </w:p>
        </w:tc>
      </w:tr>
      <w:tr w:rsidR="00D75081" w14:paraId="135767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BDC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371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8EE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411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709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593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D1E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318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DAC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FA5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0F8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9A7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36E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$13.32</w:t>
            </w:r>
          </w:p>
        </w:tc>
      </w:tr>
      <w:tr w:rsidR="00D75081" w14:paraId="1E0AA68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3643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49E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FBB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47C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AF3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506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680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495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41A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763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E0B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F34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98B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$13.40</w:t>
            </w:r>
          </w:p>
        </w:tc>
      </w:tr>
      <w:tr w:rsidR="00D75081" w14:paraId="4F67985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A2B4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BB7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C45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2C1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8C5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B84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C68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F29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91F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EC1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B47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826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48E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$14.57</w:t>
            </w:r>
          </w:p>
        </w:tc>
      </w:tr>
      <w:tr w:rsidR="00D75081" w14:paraId="472B89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BB5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AA6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E4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20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AA0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B88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E54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171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9E1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84B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7E5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EE4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112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$16.04</w:t>
            </w:r>
          </w:p>
        </w:tc>
      </w:tr>
      <w:tr w:rsidR="00D75081" w14:paraId="34AADB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D7E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524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939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26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C4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B6F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5F6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257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738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202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3D2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147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3E1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$17.56</w:t>
            </w:r>
          </w:p>
        </w:tc>
      </w:tr>
      <w:tr w:rsidR="00D75081" w14:paraId="5B6532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20F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DBD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96E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ECF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945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C2B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653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8F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EB4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36F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828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418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DEF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$19.04</w:t>
            </w:r>
          </w:p>
        </w:tc>
      </w:tr>
      <w:tr w:rsidR="00D75081" w14:paraId="154E9E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155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755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030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FF6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76C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A49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FE9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EE0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362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EF5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E75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469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E59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$22.04</w:t>
            </w:r>
          </w:p>
        </w:tc>
      </w:tr>
      <w:tr w:rsidR="00D75081" w14:paraId="720ED64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2B5D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BBF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3D4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7C3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B1C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460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F83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4A6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FD2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CC4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AC3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57A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5ED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$25.02</w:t>
            </w:r>
          </w:p>
        </w:tc>
      </w:tr>
      <w:tr w:rsidR="00D75081" w14:paraId="5A722F0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E97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FC3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39E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7BC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5F3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E23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8EA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C69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9EA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C75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668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F67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CC7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$28.02</w:t>
            </w:r>
          </w:p>
        </w:tc>
      </w:tr>
      <w:tr w:rsidR="00D75081" w14:paraId="7542774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277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7D6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A2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6CA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3DD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717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2D6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DA7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C4A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887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64A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C55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7EC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$30.99</w:t>
            </w:r>
          </w:p>
        </w:tc>
      </w:tr>
      <w:tr w:rsidR="00D75081" w14:paraId="5CA86A6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6EF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B32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F3B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93E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9D4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A96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5E6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397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31A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756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D8B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60D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E2F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$33.99</w:t>
            </w:r>
          </w:p>
        </w:tc>
      </w:tr>
      <w:tr w:rsidR="00D75081" w14:paraId="68AA16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76A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C1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4D7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682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948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CCD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9EA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51F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6EF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041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200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164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A0E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$37.89</w:t>
            </w:r>
          </w:p>
        </w:tc>
      </w:tr>
      <w:tr w:rsidR="00D75081" w14:paraId="26438F8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049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81F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520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6B5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367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40E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EC4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F05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0E2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D75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D61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DEE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5C8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$39.42</w:t>
            </w:r>
          </w:p>
        </w:tc>
      </w:tr>
      <w:tr w:rsidR="00D75081" w14:paraId="1F5FD1C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5C1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B34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3C6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374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8BD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FF7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62C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F74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8E2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64F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CE7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0EC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698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$40.95</w:t>
            </w:r>
          </w:p>
        </w:tc>
      </w:tr>
      <w:tr w:rsidR="00D75081" w14:paraId="39C04E1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F7D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66E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7E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91F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18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A09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3E4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001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318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65E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76F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670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73D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$42.49</w:t>
            </w:r>
          </w:p>
        </w:tc>
      </w:tr>
      <w:tr w:rsidR="00D75081" w14:paraId="0F8A643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17A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2F4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E90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D9F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9AA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783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00D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330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9D5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91B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85B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DFA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D1D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$44.02</w:t>
            </w:r>
          </w:p>
        </w:tc>
      </w:tr>
      <w:tr w:rsidR="00D75081" w14:paraId="3578CA8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2ED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382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BAE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0D1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AF9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A29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C5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3E2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88A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653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E75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E97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6E7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$45.63</w:t>
            </w:r>
          </w:p>
        </w:tc>
      </w:tr>
      <w:tr w:rsidR="00D75081" w14:paraId="3410A1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E18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370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E63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9FE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5F5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533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602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7EA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2FB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582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405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72F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E4E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$46.48</w:t>
            </w:r>
          </w:p>
        </w:tc>
      </w:tr>
      <w:tr w:rsidR="00D75081" w14:paraId="143A90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2E9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54A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703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F49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FDB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0D4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B16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A87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646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F61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8B2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5B8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102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$47.30</w:t>
            </w:r>
          </w:p>
        </w:tc>
      </w:tr>
      <w:tr w:rsidR="00D75081" w14:paraId="20CD17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C71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A09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3EC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4D2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4F6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F5B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A30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921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9CB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402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CDE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6CC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17F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$48.18</w:t>
            </w:r>
          </w:p>
        </w:tc>
      </w:tr>
      <w:tr w:rsidR="00D75081" w14:paraId="21DE48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3ED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55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D2D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31F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810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89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B85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BB2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06C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6DC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630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3B9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2FB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$49.01</w:t>
            </w:r>
          </w:p>
        </w:tc>
      </w:tr>
      <w:tr w:rsidR="00D75081" w14:paraId="5E7001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9E0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651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D8C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2FE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A5C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2F6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DCA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DDF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B6A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841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443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80E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3A7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$49.89</w:t>
            </w:r>
          </w:p>
        </w:tc>
      </w:tr>
      <w:tr w:rsidR="00D75081" w14:paraId="7D40AF8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445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897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7C4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7FE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DE8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A34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706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3C4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5F2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646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79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47D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7D2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$51.44</w:t>
            </w:r>
          </w:p>
        </w:tc>
      </w:tr>
      <w:tr w:rsidR="00D75081" w14:paraId="15DA44C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AF2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51A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296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5A5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07B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6ED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469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22A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762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422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BAD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C0E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668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$51.95</w:t>
            </w:r>
          </w:p>
        </w:tc>
      </w:tr>
      <w:tr w:rsidR="00D75081" w14:paraId="0E1CC5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E87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AC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E9D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0FA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406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A2F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703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2F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1B4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BD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B95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826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223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$52.43</w:t>
            </w:r>
          </w:p>
        </w:tc>
      </w:tr>
      <w:tr w:rsidR="00D75081" w14:paraId="38E1E9A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16C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9A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F82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E59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5FF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600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6BC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ADC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8D5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36F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B17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4AE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940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$52.90</w:t>
            </w:r>
          </w:p>
        </w:tc>
      </w:tr>
      <w:tr w:rsidR="00D75081" w14:paraId="720A638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DCB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744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E19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54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835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663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282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FD2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EC3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351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8D1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D53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7E9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$53.38</w:t>
            </w:r>
          </w:p>
        </w:tc>
      </w:tr>
      <w:tr w:rsidR="00D75081" w14:paraId="0EC87C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830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ACA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D49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2F8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413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70F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5D2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A35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43A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643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62A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7AA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9ED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$53.84</w:t>
            </w:r>
          </w:p>
        </w:tc>
      </w:tr>
      <w:tr w:rsidR="00D75081" w14:paraId="44C89D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577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483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418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ADF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717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FE1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B63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8D9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D75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DBD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C50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012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307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$54.33</w:t>
            </w:r>
          </w:p>
        </w:tc>
      </w:tr>
      <w:tr w:rsidR="00D75081" w14:paraId="4AD76F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1D0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7C9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916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97B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DEF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3D2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977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0A0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1D3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2C6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7F1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E2E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670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$54.77</w:t>
            </w:r>
          </w:p>
        </w:tc>
      </w:tr>
      <w:tr w:rsidR="00D75081" w14:paraId="7027F3A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077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DC9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43C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08B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435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F11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EBB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7AE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CBE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615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062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4C8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06F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$55.28</w:t>
            </w:r>
          </w:p>
        </w:tc>
      </w:tr>
      <w:tr w:rsidR="00D75081" w14:paraId="6DB282A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BC2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18D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4A0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FB7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510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5E6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BC4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17B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ACC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1AE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A4B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327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1F5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$55.76</w:t>
            </w:r>
          </w:p>
        </w:tc>
      </w:tr>
      <w:tr w:rsidR="00D75081" w14:paraId="327971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4A60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DA0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034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97B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3B3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33F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930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649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C21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04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5E3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844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BD3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$56.24</w:t>
            </w:r>
          </w:p>
        </w:tc>
      </w:tr>
      <w:tr w:rsidR="00D75081" w14:paraId="2CFCB49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8E3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32F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391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1C2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226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EE4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050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F37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D6B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3C8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268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BB7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E1D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$56.69</w:t>
            </w:r>
          </w:p>
        </w:tc>
      </w:tr>
      <w:tr w:rsidR="00D75081" w14:paraId="20FAA3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81F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0EE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990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F9E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23C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333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B5F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5FE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BCE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112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038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324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CD9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$57.18</w:t>
            </w:r>
          </w:p>
        </w:tc>
      </w:tr>
      <w:tr w:rsidR="00D75081" w14:paraId="2DD6991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B03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50C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AB0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6FB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AAC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B45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12D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210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A6E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80D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9E1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EFC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6D8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$57.67</w:t>
            </w:r>
          </w:p>
        </w:tc>
      </w:tr>
      <w:tr w:rsidR="00D75081" w14:paraId="64060C7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AEE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B50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C07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90F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84E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A10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6F0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525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AB6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817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5E5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EF3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EB7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$58.12</w:t>
            </w:r>
          </w:p>
        </w:tc>
      </w:tr>
      <w:tr w:rsidR="00D75081" w14:paraId="254454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835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2D3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4E9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691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F72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939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F2F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0DC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527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0B1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4D2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B39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E0C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$58.62</w:t>
            </w:r>
          </w:p>
        </w:tc>
      </w:tr>
      <w:tr w:rsidR="00D75081" w14:paraId="2DCC1F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7853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9EE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3EC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8BB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F97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248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ED4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E2D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AB0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1D1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E38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0E1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7E0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$59.10</w:t>
            </w:r>
          </w:p>
        </w:tc>
      </w:tr>
      <w:tr w:rsidR="00D75081" w14:paraId="50A3F0F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A40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CE4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8A8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14A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731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793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20B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EF9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4F6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0C4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1E0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E18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7AD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$59.57</w:t>
            </w:r>
          </w:p>
        </w:tc>
      </w:tr>
      <w:tr w:rsidR="00D75081" w14:paraId="19BE45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FA4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000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551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343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C2B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6FA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54D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3C0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FFD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677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7F8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64F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02F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$60.05</w:t>
            </w:r>
          </w:p>
        </w:tc>
      </w:tr>
      <w:tr w:rsidR="00D75081" w14:paraId="6322ABA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314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23B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C1C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B15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920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A9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58A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A0A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FD4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629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27A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F9C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467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$60.56</w:t>
            </w:r>
          </w:p>
        </w:tc>
      </w:tr>
      <w:tr w:rsidR="00D75081" w14:paraId="32EF421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13D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5CB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EF4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124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042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F1B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80A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FB4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C7C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4BE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3EA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8D8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CB6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$60.99</w:t>
            </w:r>
          </w:p>
        </w:tc>
      </w:tr>
      <w:tr w:rsidR="00D75081" w14:paraId="072D19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6C9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4F5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80C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068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84F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AFC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C41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F56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DB8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ACE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3F6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54A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F3C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$61.49</w:t>
            </w:r>
          </w:p>
        </w:tc>
      </w:tr>
      <w:tr w:rsidR="00D75081" w14:paraId="1B8C376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8B0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767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A0E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A11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072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0C0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201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D4A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FE8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A81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4C7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0B1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3B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$61.97</w:t>
            </w:r>
          </w:p>
        </w:tc>
      </w:tr>
      <w:tr w:rsidR="00D75081" w14:paraId="16CAA7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3696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57C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825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2CD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4D8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111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12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85A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177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2F0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407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ADA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442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$62.44</w:t>
            </w:r>
          </w:p>
        </w:tc>
      </w:tr>
      <w:tr w:rsidR="00D75081" w14:paraId="5E52A0B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747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2F3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E03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84F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A42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4C1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401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EA3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977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15F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C4C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219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852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$62.89</w:t>
            </w:r>
          </w:p>
        </w:tc>
      </w:tr>
      <w:tr w:rsidR="00D75081" w14:paraId="1267E4D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D3E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BB3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401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A14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C8E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C29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E60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2D8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0FC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FF3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FA1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84E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669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$63.42</w:t>
            </w:r>
          </w:p>
        </w:tc>
      </w:tr>
      <w:tr w:rsidR="00D75081" w14:paraId="7386C1A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402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A3B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6FC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9C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420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BF5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33E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3B1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483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975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F1F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C0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761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$63.89</w:t>
            </w:r>
          </w:p>
        </w:tc>
      </w:tr>
      <w:tr w:rsidR="00D75081" w14:paraId="0B3F17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0DF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06F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8CB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AC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8E3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2B9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DFF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C71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DB5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701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042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104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EFE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$64.35</w:t>
            </w:r>
          </w:p>
        </w:tc>
      </w:tr>
      <w:tr w:rsidR="00D75081" w14:paraId="772FF1A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107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6F8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181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348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127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C7A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4AF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A3C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9FB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1F9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B9E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B41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9F5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$64.82</w:t>
            </w:r>
          </w:p>
        </w:tc>
      </w:tr>
      <w:tr w:rsidR="00D75081" w14:paraId="712BA2E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5A1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C25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8D5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917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38F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62F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276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785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708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88C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B1A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102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5AC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$65.29</w:t>
            </w:r>
          </w:p>
        </w:tc>
      </w:tr>
      <w:tr w:rsidR="00D75081" w14:paraId="3717000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630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8D0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DD2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829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16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9BE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FB2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C9B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65C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AAD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44F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BD6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081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$65.59</w:t>
            </w:r>
          </w:p>
        </w:tc>
      </w:tr>
      <w:tr w:rsidR="00D75081" w14:paraId="2367498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7CA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279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EEF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98B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708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F34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FDE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098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00D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69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FCB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907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C34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$65.88</w:t>
            </w:r>
          </w:p>
        </w:tc>
      </w:tr>
      <w:tr w:rsidR="00D75081" w14:paraId="6D8DC76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D76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3FF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105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9CE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7F3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1D3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EF2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CEB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261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4E7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25D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C08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395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$66.16</w:t>
            </w:r>
          </w:p>
        </w:tc>
      </w:tr>
      <w:tr w:rsidR="00D75081" w14:paraId="308344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739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96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03B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A44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1FD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513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981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409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D2C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F6B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90E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72F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33A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$66.43</w:t>
            </w:r>
          </w:p>
        </w:tc>
      </w:tr>
      <w:tr w:rsidR="00D75081" w14:paraId="129B30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B85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19E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371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1A0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EF0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C13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ECA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4C8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F52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D40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BA5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6C4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01C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$66.70</w:t>
            </w:r>
          </w:p>
        </w:tc>
      </w:tr>
      <w:tr w:rsidR="00D75081" w14:paraId="408ACF9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75D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F6A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5B9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F4A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88A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F99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C34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B63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4AB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F9F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C38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55A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C44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$67.00</w:t>
            </w:r>
          </w:p>
        </w:tc>
      </w:tr>
      <w:tr w:rsidR="00D75081" w14:paraId="0ADB57B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9BC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2F8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BC8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9A2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66D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EE0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78C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704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63D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363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A76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B5C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8F9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$67.26</w:t>
            </w:r>
          </w:p>
        </w:tc>
      </w:tr>
      <w:tr w:rsidR="00D75081" w14:paraId="177EE4E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C0B5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984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832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3CB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66B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55B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10E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975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4BD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D2E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374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725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7B9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$67.53</w:t>
            </w:r>
          </w:p>
        </w:tc>
      </w:tr>
      <w:tr w:rsidR="00D75081" w14:paraId="6F21DB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F60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819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7DB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BB9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2D4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67C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2C0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82F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722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7F7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C0A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C01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408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$67.82</w:t>
            </w:r>
          </w:p>
        </w:tc>
      </w:tr>
      <w:tr w:rsidR="00D75081" w14:paraId="7809B92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EC10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6F2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84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32D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F68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8CA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DB3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53C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5D8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DE1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6C4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4B2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786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$68.12</w:t>
            </w:r>
          </w:p>
        </w:tc>
      </w:tr>
      <w:tr w:rsidR="00D75081" w14:paraId="621A5E6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231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DEE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65A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951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D9B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3B8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611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9CE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70B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9C6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14B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8C3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C6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$68.39</w:t>
            </w:r>
          </w:p>
        </w:tc>
      </w:tr>
      <w:tr w:rsidR="00D75081" w14:paraId="1FB0049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57A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D3B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57B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2CB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346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259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3FD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DA0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F7E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478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8C5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6EF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692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$68.69</w:t>
            </w:r>
          </w:p>
        </w:tc>
      </w:tr>
      <w:tr w:rsidR="00D75081" w14:paraId="72368B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CA3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C76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26E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328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FA7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A9F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8AC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0A4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81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E32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55E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A1F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6BE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$68.97</w:t>
            </w:r>
          </w:p>
        </w:tc>
      </w:tr>
      <w:tr w:rsidR="00D75081" w14:paraId="50880D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D70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9B1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70D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9A2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615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798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D93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38F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506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A1A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45A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90F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0B6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$69.25</w:t>
            </w:r>
          </w:p>
        </w:tc>
      </w:tr>
      <w:tr w:rsidR="00D75081" w14:paraId="2498BE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B83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EA6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684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54B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43B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2DD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DEE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F37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C2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46B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FB9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3A5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47C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$69.55</w:t>
            </w:r>
          </w:p>
        </w:tc>
      </w:tr>
      <w:tr w:rsidR="00D75081" w14:paraId="43948D3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A50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975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DCF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2CA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CEA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44B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C15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F20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77D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484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03A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9B4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234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$69.81</w:t>
            </w:r>
          </w:p>
        </w:tc>
      </w:tr>
      <w:tr w:rsidR="00D75081" w14:paraId="376B0A4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A1D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5D2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75C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985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7DD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704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663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69C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B7C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8B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E01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766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98D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$70.07</w:t>
            </w:r>
          </w:p>
        </w:tc>
      </w:tr>
      <w:tr w:rsidR="00D75081" w14:paraId="69822B3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75B6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631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F2D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2FC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CF1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7F6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425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D03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A90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C6C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692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FCC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264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$70.35</w:t>
            </w:r>
          </w:p>
        </w:tc>
      </w:tr>
      <w:tr w:rsidR="00D75081" w14:paraId="55AE4D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1F1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FC9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ABE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D70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216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410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70B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E0B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449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664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829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C12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0D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$70.65</w:t>
            </w:r>
          </w:p>
        </w:tc>
      </w:tr>
      <w:tr w:rsidR="00D75081" w14:paraId="7432A1B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EDCA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2AC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AE3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AE9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99E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559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FC4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4A2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D05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785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6BB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AB1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379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$70.91</w:t>
            </w:r>
          </w:p>
        </w:tc>
      </w:tr>
      <w:tr w:rsidR="00D75081" w14:paraId="2CFE99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3FD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0B4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D1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6BE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344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4DA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402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FCB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6A1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690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668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F8D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11C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$71.10</w:t>
            </w:r>
          </w:p>
        </w:tc>
      </w:tr>
      <w:tr w:rsidR="00D75081" w14:paraId="3A16489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DAA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28B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7E6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578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C21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056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6AD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9A8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312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D02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B16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F00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BEC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$71.31</w:t>
            </w:r>
          </w:p>
        </w:tc>
      </w:tr>
      <w:tr w:rsidR="00D75081" w14:paraId="199329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C1F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380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64D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44C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860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D47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A6D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145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D74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CC7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B91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A27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D14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$71.50</w:t>
            </w:r>
          </w:p>
        </w:tc>
      </w:tr>
      <w:tr w:rsidR="00D75081" w14:paraId="55D6D93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A17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49F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827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B9D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F2B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45D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958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5AB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BE4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A2B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84C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B62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F7E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$71.69</w:t>
            </w:r>
          </w:p>
        </w:tc>
      </w:tr>
      <w:tr w:rsidR="00D75081" w14:paraId="4133BCC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56EA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C23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062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441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498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294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974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8BA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34A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09E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8B2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11C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958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$71.84</w:t>
            </w:r>
          </w:p>
        </w:tc>
      </w:tr>
      <w:tr w:rsidR="00D75081" w14:paraId="4B075E1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DA7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D2D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FFD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919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DE9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47A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A54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18A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431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628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BC7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3C5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D0C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$72.04</w:t>
            </w:r>
          </w:p>
        </w:tc>
      </w:tr>
      <w:tr w:rsidR="00D75081" w14:paraId="3FDE965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206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99A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BE2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BC7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D29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8D1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6E8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460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BD9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59C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85E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11B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BE3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$72.25</w:t>
            </w:r>
          </w:p>
        </w:tc>
      </w:tr>
      <w:tr w:rsidR="00D75081" w14:paraId="7CE4CF7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A77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49D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7E6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9DF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E46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408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99A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B51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CA2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96B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D6D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ED8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9B8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$72.40</w:t>
            </w:r>
          </w:p>
        </w:tc>
      </w:tr>
      <w:tr w:rsidR="00D75081" w14:paraId="2E0EF8D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908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DE2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925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7FB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2BA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CB1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2B4A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A3A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1B9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6CC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8AA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0D8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E9D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$72.59</w:t>
            </w:r>
          </w:p>
        </w:tc>
      </w:tr>
      <w:tr w:rsidR="00D75081" w14:paraId="56386EE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DA1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C4C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C3D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08F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E67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F52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0F6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1FC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07E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028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EC7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229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768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$72.79</w:t>
            </w:r>
          </w:p>
        </w:tc>
      </w:tr>
      <w:tr w:rsidR="00D75081" w14:paraId="31D608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402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7BC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3C7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8E2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D65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90A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812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3D9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E7E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B9C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1DF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2E0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EA7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$72.96</w:t>
            </w:r>
          </w:p>
        </w:tc>
      </w:tr>
      <w:tr w:rsidR="00D75081" w14:paraId="76D3E0F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B46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9F1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2B5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522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227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932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4EC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BAA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457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24B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426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60C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ADB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$73.14</w:t>
            </w:r>
          </w:p>
        </w:tc>
      </w:tr>
      <w:tr w:rsidR="00D75081" w14:paraId="41641E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999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496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FB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387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D5E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1C1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11F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728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CD3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647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848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73C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094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$73.32</w:t>
            </w:r>
          </w:p>
        </w:tc>
      </w:tr>
      <w:tr w:rsidR="00D75081" w14:paraId="3FC5E25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CCE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F43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06B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5D8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16E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B07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9BF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22C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61A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5FE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F77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91D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17C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$73.53</w:t>
            </w:r>
          </w:p>
        </w:tc>
      </w:tr>
      <w:tr w:rsidR="00D75081" w14:paraId="40D2634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8AE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458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9E8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668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BB1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652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1C5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9D6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86E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84F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74E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C5B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A49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$73.71</w:t>
            </w:r>
          </w:p>
        </w:tc>
      </w:tr>
      <w:tr w:rsidR="00D75081" w14:paraId="44D7F7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87C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9B4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F34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FBD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E14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92E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680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B2A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47F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6BC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97A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0FA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949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$73.86</w:t>
            </w:r>
          </w:p>
        </w:tc>
      </w:tr>
      <w:tr w:rsidR="00D75081" w14:paraId="494547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609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001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5AE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4C7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313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1BF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E4F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7F6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524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42A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585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7FA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069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$74.05</w:t>
            </w:r>
          </w:p>
        </w:tc>
      </w:tr>
      <w:tr w:rsidR="00D75081" w14:paraId="475A03B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7BF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AD5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701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EA6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5A7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7A7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C13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530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080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F75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A8B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9D8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C2C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$74.24</w:t>
            </w:r>
          </w:p>
        </w:tc>
      </w:tr>
      <w:tr w:rsidR="00D75081" w14:paraId="218674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E52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D9C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FD7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CC6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E60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606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D7F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DB0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B3C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C07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DD7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4EB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F6B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$74.43</w:t>
            </w:r>
          </w:p>
        </w:tc>
      </w:tr>
      <w:tr w:rsidR="00D75081" w14:paraId="6E69610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EAF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D0B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D77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CB6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01C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950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977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85A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3B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15E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4BE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B41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54A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$74.29</w:t>
            </w:r>
          </w:p>
        </w:tc>
      </w:tr>
      <w:tr w:rsidR="00D75081" w14:paraId="6C3905B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C14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192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D00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9D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BFF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0BB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2C0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0A0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C0E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159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B65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8C5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B04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$74.71</w:t>
            </w:r>
          </w:p>
        </w:tc>
      </w:tr>
      <w:tr w:rsidR="00D75081" w14:paraId="6AB29EC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D97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638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E88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6DF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1C4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8B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D3E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C5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462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F65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647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97D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485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$74.56</w:t>
            </w:r>
          </w:p>
        </w:tc>
      </w:tr>
      <w:tr w:rsidR="00D75081" w14:paraId="66D55A2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1B6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492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F1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76D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7B1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AC5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2AF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2AA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88C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287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6ED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330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021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$74.91</w:t>
            </w:r>
          </w:p>
        </w:tc>
      </w:tr>
      <w:tr w:rsidR="00D75081" w14:paraId="2E1606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12C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FD8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49C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47D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C5B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29E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45D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F9C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42B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94F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D17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D1B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6F8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$75.32</w:t>
            </w:r>
          </w:p>
        </w:tc>
      </w:tr>
      <w:tr w:rsidR="00D75081" w14:paraId="28A62AC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FBE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D10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3D1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6FB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828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7DB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C30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AE5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5E4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495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716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FA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C70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$75.36</w:t>
            </w:r>
          </w:p>
        </w:tc>
      </w:tr>
      <w:tr w:rsidR="00D75081" w14:paraId="2932820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311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7BC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C4B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36D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D7F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138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DE3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A43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230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CF3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6A4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2BE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AB0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$75.78</w:t>
            </w:r>
          </w:p>
        </w:tc>
      </w:tr>
      <w:tr w:rsidR="00D75081" w14:paraId="1DDF582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445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E07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7E1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556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51F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994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7EE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3B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B50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DC4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412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5D9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881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$75.81</w:t>
            </w:r>
          </w:p>
        </w:tc>
      </w:tr>
      <w:tr w:rsidR="00D75081" w14:paraId="144E9A5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5F0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787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542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A0B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D82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E2E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612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E50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9AC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438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66A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87B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645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$76.02</w:t>
            </w:r>
          </w:p>
        </w:tc>
      </w:tr>
      <w:tr w:rsidR="00D75081" w14:paraId="3A6329C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3A8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4D4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89A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5E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2B59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D20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61C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09D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52B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111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EC3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443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96D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$76.29</w:t>
            </w:r>
          </w:p>
        </w:tc>
      </w:tr>
      <w:tr w:rsidR="00D75081" w14:paraId="5485484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63B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ACA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AA5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529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591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915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064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8B9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CED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B58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D3B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2C7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276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$76.65</w:t>
            </w:r>
          </w:p>
        </w:tc>
      </w:tr>
      <w:tr w:rsidR="00D75081" w14:paraId="26EE58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393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FBF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$69.71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8A7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D37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252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40B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F00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291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68D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1EC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A5F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DFD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2F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$76.51</w:t>
            </w:r>
          </w:p>
        </w:tc>
      </w:tr>
      <w:tr w:rsidR="00D75081" w14:paraId="00663A2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13C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9D5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F94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DEF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86B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7C3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A6D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E2B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64B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300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B1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537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E0F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$76.86</w:t>
            </w:r>
          </w:p>
        </w:tc>
      </w:tr>
      <w:tr w:rsidR="00D75081" w14:paraId="2F049DC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1BE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A5B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D32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EF8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4FA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538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648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B6B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D15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8D2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236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581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3C1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$76.93</w:t>
            </w:r>
          </w:p>
        </w:tc>
      </w:tr>
      <w:tr w:rsidR="00D75081" w14:paraId="440A9F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5C2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533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3E8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E69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474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665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9B4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387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F56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5FB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34D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7EC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5C4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$77.36</w:t>
            </w:r>
          </w:p>
        </w:tc>
      </w:tr>
      <w:tr w:rsidR="00D75081" w14:paraId="00513A1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7F7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D37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220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3E2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2B1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14A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773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1C0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148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79C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191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65E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D49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$77.71</w:t>
            </w:r>
          </w:p>
        </w:tc>
      </w:tr>
      <w:tr w:rsidR="00D75081" w14:paraId="44842D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DF2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C2F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527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967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006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7C6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E64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8A3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31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8C2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A1E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643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F5C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$77.43</w:t>
            </w:r>
          </w:p>
        </w:tc>
      </w:tr>
      <w:tr w:rsidR="00D75081" w14:paraId="16DA21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FAA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DCA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0E0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97D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730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601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7DC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30F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3EE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91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FF6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A84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FF0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$77.74</w:t>
            </w:r>
          </w:p>
        </w:tc>
      </w:tr>
      <w:tr w:rsidR="00D75081" w14:paraId="30181D5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C98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B3C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6B2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56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6A1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94D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96F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237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8CC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6F4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0AE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721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FAA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$77.80</w:t>
            </w:r>
          </w:p>
        </w:tc>
      </w:tr>
      <w:tr w:rsidR="00D75081" w14:paraId="17C8C65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971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D13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DD6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023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9C5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155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38E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8B8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94F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4EF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225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FD8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1E7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$78.09</w:t>
            </w:r>
          </w:p>
        </w:tc>
      </w:tr>
      <w:tr w:rsidR="00D75081" w14:paraId="5F743E9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E45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EAA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25D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48E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D5D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DA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4B6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839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E5C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093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7CD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BCC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1E6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$77.87</w:t>
            </w:r>
          </w:p>
        </w:tc>
      </w:tr>
      <w:tr w:rsidR="00D75081" w14:paraId="75BAA2D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145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21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CD5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564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81E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632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FF7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C23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E2B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E33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719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5C7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07F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$77.88</w:t>
            </w:r>
          </w:p>
        </w:tc>
      </w:tr>
      <w:tr w:rsidR="00D75081" w14:paraId="77D1350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6DA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F98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F2F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A77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CF3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69F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B61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70B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DEC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6C2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3B3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7F1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2F3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$78.19</w:t>
            </w:r>
          </w:p>
        </w:tc>
      </w:tr>
      <w:tr w:rsidR="00D75081" w14:paraId="5DDAB1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C09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C20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6A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508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301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309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36F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A2B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BE2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1D1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040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13E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D0F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$78.44</w:t>
            </w:r>
          </w:p>
        </w:tc>
      </w:tr>
      <w:tr w:rsidR="00D75081" w14:paraId="5139714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FB6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67F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E5C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296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276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617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943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F3F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056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64A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9A2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875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181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$78.71</w:t>
            </w:r>
          </w:p>
        </w:tc>
      </w:tr>
      <w:tr w:rsidR="00D75081" w14:paraId="46E8701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C05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506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59A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23D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DE6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5AC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E6F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55B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E7A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086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2A6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D67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6AD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$78.95</w:t>
            </w:r>
          </w:p>
        </w:tc>
      </w:tr>
      <w:tr w:rsidR="00D75081" w14:paraId="36547AD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1AD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A8A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011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EE7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C97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535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E75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1A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8E8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DF7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E10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912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D3E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$79.20</w:t>
            </w:r>
          </w:p>
        </w:tc>
      </w:tr>
      <w:tr w:rsidR="00D75081" w14:paraId="6EB9903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859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FF9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4BB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F9D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174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686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D44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D7E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8F5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73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E7C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41B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068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$79.44</w:t>
            </w:r>
          </w:p>
        </w:tc>
      </w:tr>
      <w:tr w:rsidR="00D75081" w14:paraId="2227EF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DF92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371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7BA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684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23C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E2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DF6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FB7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6F2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45B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3DC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F465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A54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$79.70</w:t>
            </w:r>
          </w:p>
        </w:tc>
      </w:tr>
      <w:tr w:rsidR="00D75081" w14:paraId="6F26CA7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3E3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68D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227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3F7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C12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811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B60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CBC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113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365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6CE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9F7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D44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$79.96</w:t>
            </w:r>
          </w:p>
        </w:tc>
      </w:tr>
      <w:tr w:rsidR="00D75081" w14:paraId="350B58E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1BA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47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F4C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E9FA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EE8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CA6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EE2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D53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F18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FB8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0DE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762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A67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$80.22</w:t>
            </w:r>
          </w:p>
        </w:tc>
      </w:tr>
      <w:tr w:rsidR="00D75081" w14:paraId="373338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FAA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F37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B0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4FF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7E3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D7E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7D4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7F2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833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A0A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C44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E50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60D9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$80.44</w:t>
            </w:r>
          </w:p>
        </w:tc>
      </w:tr>
      <w:tr w:rsidR="00D75081" w14:paraId="4954CE2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6F7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238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85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975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FB4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8E2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BD3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2C07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E8D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883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3EA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B184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E95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$80.68</w:t>
            </w:r>
          </w:p>
        </w:tc>
      </w:tr>
      <w:tr w:rsidR="00D75081" w14:paraId="14EEBB7D"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57F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695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22D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ADB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C32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8FA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1BD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A4E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996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1EB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683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F03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9AD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$80.96</w:t>
            </w:r>
          </w:p>
        </w:tc>
      </w:tr>
      <w:tr w:rsidR="00D75081" w14:paraId="6DDCE26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9B67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20F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A25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F42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A9B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6FC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3B6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FC7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51F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2FB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690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3B7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E57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$81.21</w:t>
            </w:r>
          </w:p>
        </w:tc>
      </w:tr>
      <w:tr w:rsidR="00D75081" w14:paraId="7F6133A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E5B0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8C0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A84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028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BDD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D36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8B41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0C2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BF9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5FE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5EA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F3D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90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$81.46</w:t>
            </w:r>
          </w:p>
        </w:tc>
      </w:tr>
      <w:tr w:rsidR="00D75081" w14:paraId="14F8A8A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776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E1E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9BE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9A2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C12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F25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1C5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39C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6B0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602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870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7B5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B22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$81.69</w:t>
            </w:r>
          </w:p>
        </w:tc>
      </w:tr>
      <w:tr w:rsidR="00D75081" w14:paraId="379635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AE2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F60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382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C64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2F4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C9D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B1F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21E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7BE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5FB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63E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C18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753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$81.95</w:t>
            </w:r>
          </w:p>
        </w:tc>
      </w:tr>
      <w:tr w:rsidR="00D75081" w14:paraId="2DD7A38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F13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D7D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65F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1B0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524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117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7F2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C0B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BC9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64E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A52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CE0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F11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$82.22</w:t>
            </w:r>
          </w:p>
        </w:tc>
      </w:tr>
      <w:tr w:rsidR="00D75081" w14:paraId="6D6D3D7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9EC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238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BE2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78A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31C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FB3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487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110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4F0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4B8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BEAD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CA8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B6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$82.45</w:t>
            </w:r>
          </w:p>
        </w:tc>
      </w:tr>
      <w:tr w:rsidR="00D75081" w14:paraId="616DE52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C4B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955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F2A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E3E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2F3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911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C74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0B20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A7F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CAF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320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48E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CFD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$82.70</w:t>
            </w:r>
          </w:p>
        </w:tc>
      </w:tr>
      <w:tr w:rsidR="00D75081" w14:paraId="73851B9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C6E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7BE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40F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20F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33E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32E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5A3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7EB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FCA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9A5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27F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13B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8B8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$82.94</w:t>
            </w:r>
          </w:p>
        </w:tc>
      </w:tr>
      <w:tr w:rsidR="00D75081" w14:paraId="2858C2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0F2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160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335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FAE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FBA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003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483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C14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BD8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168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85B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DB8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F0A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$83.20</w:t>
            </w:r>
          </w:p>
        </w:tc>
      </w:tr>
      <w:tr w:rsidR="00D75081" w14:paraId="05ADED9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498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369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44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8CF1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D55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73A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839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E00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ED3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6F5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C01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539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888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$83.46</w:t>
            </w:r>
          </w:p>
        </w:tc>
      </w:tr>
      <w:tr w:rsidR="00D75081" w14:paraId="22F1C9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F69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B88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43E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0D6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AC2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546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CDC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4DD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C0A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73D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1E3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35E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322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$83.71</w:t>
            </w:r>
          </w:p>
        </w:tc>
      </w:tr>
      <w:tr w:rsidR="00D75081" w14:paraId="596DC2C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8B1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563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6ED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89B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5C8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B43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654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C1C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246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957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69C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B8E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FD0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$83.99</w:t>
            </w:r>
          </w:p>
        </w:tc>
      </w:tr>
      <w:tr w:rsidR="00D75081" w14:paraId="069700C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5A19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4BC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BDE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653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0E2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5E4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90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3DF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77F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12E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928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392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58A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$84.21</w:t>
            </w:r>
          </w:p>
        </w:tc>
      </w:tr>
      <w:tr w:rsidR="00D75081" w14:paraId="2BC30DF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0556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85A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F5C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ECF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290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382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D86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A03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6DB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D3F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40F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499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89C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$84.45</w:t>
            </w:r>
          </w:p>
        </w:tc>
      </w:tr>
      <w:tr w:rsidR="00D75081" w14:paraId="089AB42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B220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659D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05B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6F1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930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97A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B03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978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8E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DEF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4B7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A08F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762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$84.72</w:t>
            </w:r>
          </w:p>
        </w:tc>
      </w:tr>
      <w:tr w:rsidR="00D75081" w14:paraId="3ED8800B"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D18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111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00B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0ECB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537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CF2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F44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AD3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A0AC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E57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E94B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B264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9A6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$84.99</w:t>
            </w:r>
          </w:p>
        </w:tc>
      </w:tr>
      <w:tr w:rsidR="00D75081" w14:paraId="0A45F57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506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61B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0BE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56B9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E1A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C87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C9A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D94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92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1DE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2F7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519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186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$85.19</w:t>
            </w:r>
          </w:p>
        </w:tc>
      </w:tr>
      <w:tr w:rsidR="00D75081" w14:paraId="6DA3609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5E2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396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DE4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FAF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E7D9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58C3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0B2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C01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B56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2DD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741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400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3D0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$85.35</w:t>
            </w:r>
          </w:p>
        </w:tc>
      </w:tr>
      <w:tr w:rsidR="00D75081" w14:paraId="0C1E7F0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BCDB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06B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6B7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B4A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01A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084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2DE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BFDC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398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25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6E0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ACD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8F6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$85.56</w:t>
            </w:r>
          </w:p>
        </w:tc>
      </w:tr>
      <w:tr w:rsidR="00D75081" w14:paraId="0F40BE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C55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A82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E01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C29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A30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FB7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0B0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687D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6C0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167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87E4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276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2FD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$85.74</w:t>
            </w:r>
          </w:p>
        </w:tc>
      </w:tr>
      <w:tr w:rsidR="00D75081" w14:paraId="3318E9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E84C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B21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FD3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0FC3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783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C72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58B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4F2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927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170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A0F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153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0CF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$85.93</w:t>
            </w:r>
          </w:p>
        </w:tc>
      </w:tr>
      <w:tr w:rsidR="00D75081" w14:paraId="5F09D2B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DC6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98C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5EF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39F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F5C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D6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E86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47A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0FDC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58B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E01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904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AA0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$86.14</w:t>
            </w:r>
          </w:p>
        </w:tc>
      </w:tr>
      <w:tr w:rsidR="00D75081" w14:paraId="6B3C7CB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56A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12C1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695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277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E5B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85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FC3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16B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727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5DF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F28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AB8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BB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$86.30</w:t>
            </w:r>
          </w:p>
        </w:tc>
      </w:tr>
      <w:tr w:rsidR="00D75081" w14:paraId="72DF0A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8A03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39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342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A09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865F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BD5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908E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81E3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C5E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E6C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C0D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B16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A6F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$86.51</w:t>
            </w:r>
          </w:p>
        </w:tc>
      </w:tr>
      <w:tr w:rsidR="00D75081" w14:paraId="2C23512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EF8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7F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766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C38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6EF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2A9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1566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BB4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7CC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0AB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CF9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A20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6F7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$86.69</w:t>
            </w:r>
          </w:p>
        </w:tc>
      </w:tr>
      <w:tr w:rsidR="00D75081" w14:paraId="47686B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D85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8EF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0B5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4DD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B3A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4A5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253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84A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695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DDE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B4C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02C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2CF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$86.88</w:t>
            </w:r>
          </w:p>
        </w:tc>
      </w:tr>
      <w:tr w:rsidR="00D75081" w14:paraId="0ECE796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AAEB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E63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C99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BB28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BA9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AF4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53C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8A7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1295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CC5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53A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049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3F1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$87.10</w:t>
            </w:r>
          </w:p>
        </w:tc>
      </w:tr>
      <w:tr w:rsidR="00D75081" w14:paraId="427B3E4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3C9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804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C32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5C8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0E3C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EDB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C1D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83C8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730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C05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1BB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4C89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F53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$87.25</w:t>
            </w:r>
          </w:p>
        </w:tc>
      </w:tr>
      <w:tr w:rsidR="00D75081" w14:paraId="7FBD597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243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C7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D92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F5E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360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A38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6F5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27B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A6B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986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005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B93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210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$87.44</w:t>
            </w:r>
          </w:p>
        </w:tc>
      </w:tr>
      <w:tr w:rsidR="00D75081" w14:paraId="210A2B8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F61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BFC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E4C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A22A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0D5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133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E9F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CE2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7A1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749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E5D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4F66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EA4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$87.65</w:t>
            </w:r>
          </w:p>
        </w:tc>
      </w:tr>
      <w:tr w:rsidR="00D75081" w14:paraId="47BE2E9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4B0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5FD3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0F4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BA4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107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363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CB1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5E6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3B3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62A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60A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AB7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0B1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$87.78</w:t>
            </w:r>
          </w:p>
        </w:tc>
      </w:tr>
      <w:tr w:rsidR="00D75081" w14:paraId="75B52A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F304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BD5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F1B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5E2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74D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B3B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CB8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E2A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974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145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929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5304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045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$87.93</w:t>
            </w:r>
          </w:p>
        </w:tc>
      </w:tr>
      <w:tr w:rsidR="00D75081" w14:paraId="5886C82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60FF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E5D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A66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51C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84BF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635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92D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F4A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A08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D2B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E16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115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00A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$88.03</w:t>
            </w:r>
          </w:p>
        </w:tc>
      </w:tr>
      <w:tr w:rsidR="00D75081" w14:paraId="4525175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914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1A7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DE9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E62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516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6863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7A3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6B58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F88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C3CD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32F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BEB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1F3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$88.16</w:t>
            </w:r>
          </w:p>
        </w:tc>
      </w:tr>
      <w:tr w:rsidR="00D75081" w14:paraId="604B9EE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D24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019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E1B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3FEE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61E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5A05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58C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9D0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006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407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85F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02C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3C7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$88.30</w:t>
            </w:r>
          </w:p>
        </w:tc>
      </w:tr>
      <w:tr w:rsidR="00D75081" w14:paraId="5C6A085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B0E8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852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FC6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38F8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669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7D2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F24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9DB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06A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F81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7964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D74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76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$88.41</w:t>
            </w:r>
          </w:p>
        </w:tc>
      </w:tr>
      <w:tr w:rsidR="00D75081" w14:paraId="00FFA31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E47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E2A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B62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C2ED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CD0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30B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B8D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215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B4E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45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A30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578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5DF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$88.56</w:t>
            </w:r>
          </w:p>
        </w:tc>
      </w:tr>
      <w:tr w:rsidR="00D75081" w14:paraId="62B4798E"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046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90F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420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824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7BE6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F6A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E33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AEB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CCD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2A62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CAC7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10E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9D45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$88.66</w:t>
            </w:r>
          </w:p>
        </w:tc>
      </w:tr>
      <w:tr w:rsidR="00D75081" w14:paraId="64429E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815F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FE60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926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7F2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F6CA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6F2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9FB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6A4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273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792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1A1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60A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238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$88.82</w:t>
            </w:r>
          </w:p>
        </w:tc>
      </w:tr>
      <w:tr w:rsidR="00D75081" w14:paraId="6C153ED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EE5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6EDE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214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9D00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E165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B452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871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E1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A2BD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14F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234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CEA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0CC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$88.94</w:t>
            </w:r>
          </w:p>
        </w:tc>
      </w:tr>
      <w:tr w:rsidR="00D75081" w14:paraId="1C9F660C"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18F1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D95B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5EC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900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6E5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329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064B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49C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469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840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245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EF91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759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$89.07</w:t>
            </w:r>
          </w:p>
        </w:tc>
      </w:tr>
      <w:tr w:rsidR="00D75081" w14:paraId="5CEB214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1AA8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0AD9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0A45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C9A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C0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EC7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B59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CC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A32A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5F2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B8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767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483A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$89.19</w:t>
            </w:r>
          </w:p>
        </w:tc>
      </w:tr>
      <w:tr w:rsidR="00D75081" w14:paraId="3A9868D5"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67FC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843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D87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DDC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23F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962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79E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6BE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687F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A871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D42F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ECD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83E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$89.30</w:t>
            </w:r>
          </w:p>
        </w:tc>
      </w:tr>
      <w:tr w:rsidR="00D75081" w14:paraId="6F13B46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A76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FD5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0826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861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86D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BEF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8A4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2BF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C34C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0ED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A13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E93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4837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$89.44</w:t>
            </w:r>
          </w:p>
        </w:tc>
      </w:tr>
      <w:tr w:rsidR="00D75081" w14:paraId="4AC620B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CED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4BFB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B5F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C1F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E99F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502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CDE2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47F1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BD91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505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F42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F1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31C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$89.57</w:t>
            </w:r>
          </w:p>
        </w:tc>
      </w:tr>
      <w:tr w:rsidR="00D75081" w14:paraId="3ED7BC1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10E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FBD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6E5D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B73D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7F5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07D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BA9E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1045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145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C66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1BB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A45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DDA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$89.70</w:t>
            </w:r>
          </w:p>
        </w:tc>
      </w:tr>
      <w:tr w:rsidR="00D75081" w14:paraId="2DEC0A8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7FD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1F91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EC8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E66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AAA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BFA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66D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6ED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324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B18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FCA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618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DBDE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$89.80</w:t>
            </w:r>
          </w:p>
        </w:tc>
      </w:tr>
      <w:tr w:rsidR="00D75081" w14:paraId="444B001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CF0B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E9E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A51E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53A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404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D00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5FBB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6245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C48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D10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CEB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0A6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D24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$89.87</w:t>
            </w:r>
          </w:p>
        </w:tc>
      </w:tr>
      <w:tr w:rsidR="00D75081" w14:paraId="6115604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0833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lastRenderedPageBreak/>
              <w:t>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6F3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54A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F424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DCE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FF7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244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E17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BB9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76F5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64A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93D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604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$89.98</w:t>
            </w:r>
          </w:p>
        </w:tc>
      </w:tr>
      <w:tr w:rsidR="00D75081" w14:paraId="4EFCDE6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BAD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4B7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7D8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D888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B43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5FE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332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F0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EED3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E14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823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411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7F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$90.07</w:t>
            </w:r>
          </w:p>
        </w:tc>
      </w:tr>
      <w:tr w:rsidR="00D75081" w14:paraId="329A30BF"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C69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5AF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F60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7ED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8A88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7263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171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8C3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3BA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3CE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21D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35D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2AA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$90.18</w:t>
            </w:r>
          </w:p>
        </w:tc>
      </w:tr>
      <w:tr w:rsidR="00D75081" w14:paraId="7B242A1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CCE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4362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FEA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CA11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CC7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7781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617D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E64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2A6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67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E8A4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B39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70B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$90.29</w:t>
            </w:r>
          </w:p>
        </w:tc>
      </w:tr>
      <w:tr w:rsidR="00D75081" w14:paraId="3753E559"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EFF3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25CA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9C4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8B9B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676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E53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7077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6B6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37E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28C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25FD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36A0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6C3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$90.36</w:t>
            </w:r>
          </w:p>
        </w:tc>
      </w:tr>
      <w:tr w:rsidR="00D75081" w14:paraId="33B7E7C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263D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E220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B387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2C8C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CA0E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5A3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94B4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8CAF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025B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08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0F0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BF8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3607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$90.46</w:t>
            </w:r>
          </w:p>
        </w:tc>
      </w:tr>
      <w:tr w:rsidR="00D75081" w14:paraId="4AE3925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2B7F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9862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C822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AC36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806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1881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F1E9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57C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A4E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0B08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0297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49E7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1C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$90.57</w:t>
            </w:r>
          </w:p>
        </w:tc>
      </w:tr>
      <w:tr w:rsidR="00D75081" w14:paraId="484FE4E7"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0F0C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234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85E1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D83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B36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37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6CF8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51D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B4AB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E0C2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4D4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9385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448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$90.65</w:t>
            </w:r>
          </w:p>
        </w:tc>
      </w:tr>
      <w:tr w:rsidR="00D75081" w14:paraId="73B198D2"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D3C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75E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4CF0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7CC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61F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CF0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62DE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C15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D7DA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B93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4D92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A69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E16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$90.76</w:t>
            </w:r>
          </w:p>
        </w:tc>
      </w:tr>
      <w:tr w:rsidR="00D75081" w14:paraId="7F84D14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0A89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1D1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2771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FEC7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0AC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5B92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DEB9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487A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5E70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59C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902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11D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213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$90.86</w:t>
            </w:r>
          </w:p>
        </w:tc>
      </w:tr>
      <w:tr w:rsidR="00D75081" w14:paraId="09D0CBA3"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5D6E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613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542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B953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79A5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913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D5D0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5CAD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3DEC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6E42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C17F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0507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C017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$90.92</w:t>
            </w:r>
          </w:p>
        </w:tc>
      </w:tr>
      <w:tr w:rsidR="00D75081" w14:paraId="6BDE4DD8"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0CF6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297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919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E60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4962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0512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6CF0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0919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F00B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A32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C04F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85D4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FB1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$91.04</w:t>
            </w:r>
          </w:p>
        </w:tc>
      </w:tr>
      <w:tr w:rsidR="00D75081" w14:paraId="5DDEDBF0"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D47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D8E6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C61C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EF14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ABAE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1442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F64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BA90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00A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9B0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60DB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9548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C0B6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$91.12</w:t>
            </w:r>
          </w:p>
        </w:tc>
      </w:tr>
      <w:tr w:rsidR="00D75081" w14:paraId="2863B9A4"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87EE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908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8885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2A7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821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7ACF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589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C834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5E58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373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4913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4A81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0D5B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$91.22</w:t>
            </w:r>
          </w:p>
        </w:tc>
      </w:tr>
      <w:tr w:rsidR="00D75081" w14:paraId="34BDD16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596D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8988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029C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F98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66A7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FB9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E04E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0143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5A36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AA38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118B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ECD3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2DC6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$91.34</w:t>
            </w:r>
          </w:p>
        </w:tc>
      </w:tr>
      <w:tr w:rsidR="00D75081" w14:paraId="49C57026"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6430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6B77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8379A"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9E8C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438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FB7B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6CF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439C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A131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B13E0"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64C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0C2D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F56E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$91.40</w:t>
            </w:r>
          </w:p>
        </w:tc>
      </w:tr>
      <w:tr w:rsidR="00D75081" w14:paraId="1ADACACA"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C3D4B"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837C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04C05"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1325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5C56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2829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8BF0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5907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4EB8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D0F2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A6ACF"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7C4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C6F6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$91.52</w:t>
            </w:r>
          </w:p>
        </w:tc>
      </w:tr>
      <w:tr w:rsidR="00D75081" w14:paraId="47ACB3D1" w14:textId="77777777" w:rsidTr="0066408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2715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2EB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CDF1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7DB2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F914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450E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0125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C99C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5338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684A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BE6DE"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4913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3B828"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$91.65</w:t>
            </w:r>
          </w:p>
        </w:tc>
      </w:tr>
    </w:tbl>
    <w:p w14:paraId="477B383C" w14:textId="77777777" w:rsidR="00D75081" w:rsidRDefault="00D75081" w:rsidP="00035449">
      <w:pPr>
        <w:spacing w:after="0" w:line="240" w:lineRule="auto"/>
        <w:jc w:val="both"/>
        <w:rPr>
          <w:rFonts w:ascii="Verdana" w:eastAsiaTheme="minorEastAsia" w:hAnsi="Verdana" w:cs="Arial"/>
          <w:sz w:val="20"/>
          <w:szCs w:val="20"/>
          <w:lang w:eastAsia="es-MX"/>
        </w:rPr>
      </w:pPr>
      <w:r w:rsidRPr="003D37C5">
        <w:rPr>
          <w:rFonts w:ascii="Verdana" w:eastAsiaTheme="minorEastAsia" w:hAnsi="Verdana" w:cs="Arial"/>
          <w:sz w:val="20"/>
          <w:szCs w:val="20"/>
          <w:lang w:eastAsia="es-MX"/>
        </w:rPr>
        <w:t xml:space="preserve"> En consumos iguales o mayores a 200 m</w:t>
      </w:r>
      <w:r w:rsidRPr="003D37C5">
        <w:rPr>
          <w:rFonts w:ascii="Verdana" w:eastAsiaTheme="minorEastAsia" w:hAnsi="Verdana" w:cs="Arial"/>
          <w:sz w:val="20"/>
          <w:szCs w:val="20"/>
          <w:vertAlign w:val="superscript"/>
          <w:lang w:eastAsia="es-MX"/>
        </w:rPr>
        <w:t>3</w:t>
      </w:r>
      <w:r w:rsidRPr="003D37C5">
        <w:rPr>
          <w:rFonts w:ascii="Verdana" w:eastAsiaTheme="minorEastAsia" w:hAnsi="Verdana" w:cs="Arial"/>
          <w:sz w:val="20"/>
          <w:szCs w:val="20"/>
          <w:lang w:eastAsia="es-MX"/>
        </w:rPr>
        <w:t xml:space="preserve"> se cobrará cada metro cúbico a los precios siguientes y al importe que resulte se le sumará la cuota base.</w:t>
      </w:r>
    </w:p>
    <w:p w14:paraId="5D29316F" w14:textId="77777777" w:rsidR="00D75081" w:rsidRDefault="00D75081" w:rsidP="00035449">
      <w:pPr>
        <w:spacing w:after="0" w:line="240" w:lineRule="auto"/>
        <w:jc w:val="both"/>
        <w:rPr>
          <w:rFonts w:ascii="Verdana" w:eastAsiaTheme="minorEastAsia" w:hAnsi="Verdana" w:cs="Arial"/>
          <w:sz w:val="20"/>
          <w:szCs w:val="20"/>
          <w:lang w:eastAsia="es-MX"/>
        </w:rPr>
      </w:pPr>
    </w:p>
    <w:tbl>
      <w:tblPr>
        <w:tblW w:w="5843"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6"/>
        <w:gridCol w:w="725"/>
        <w:gridCol w:w="794"/>
        <w:gridCol w:w="726"/>
        <w:gridCol w:w="726"/>
        <w:gridCol w:w="726"/>
        <w:gridCol w:w="726"/>
        <w:gridCol w:w="726"/>
        <w:gridCol w:w="764"/>
        <w:gridCol w:w="1125"/>
        <w:gridCol w:w="833"/>
        <w:gridCol w:w="1076"/>
        <w:gridCol w:w="1018"/>
      </w:tblGrid>
      <w:tr w:rsidR="00D75081" w14:paraId="1E91E9F6" w14:textId="77777777" w:rsidTr="0066408C">
        <w:trPr>
          <w:tblHeader/>
          <w:jc w:val="center"/>
        </w:trPr>
        <w:tc>
          <w:tcPr>
            <w:tcW w:w="459" w:type="pct"/>
            <w:tcBorders>
              <w:top w:val="single" w:sz="6" w:space="0" w:color="auto"/>
              <w:left w:val="single" w:sz="6" w:space="0" w:color="auto"/>
              <w:bottom w:val="single" w:sz="6" w:space="0" w:color="auto"/>
              <w:right w:val="single" w:sz="6" w:space="0" w:color="auto"/>
            </w:tcBorders>
            <w:vAlign w:val="center"/>
            <w:hideMark/>
          </w:tcPr>
          <w:p w14:paraId="105A4EC9"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200 m³ o más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D383A"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306A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2F8A0"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908A9"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E2305"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258A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0A0DE"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82B1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99494"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C456"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9F787"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9B92D" w14:textId="77777777" w:rsidR="00D75081" w:rsidRDefault="00D75081" w:rsidP="00035449">
            <w:pPr>
              <w:spacing w:line="240" w:lineRule="auto"/>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75081" w14:paraId="29CD2E7D" w14:textId="77777777" w:rsidTr="0066408C">
        <w:trPr>
          <w:jc w:val="center"/>
        </w:trPr>
        <w:tc>
          <w:tcPr>
            <w:tcW w:w="459" w:type="pct"/>
            <w:tcBorders>
              <w:top w:val="single" w:sz="6" w:space="0" w:color="auto"/>
              <w:left w:val="single" w:sz="6" w:space="0" w:color="auto"/>
              <w:bottom w:val="single" w:sz="6" w:space="0" w:color="auto"/>
              <w:right w:val="single" w:sz="6" w:space="0" w:color="auto"/>
            </w:tcBorders>
            <w:vAlign w:val="center"/>
            <w:hideMark/>
          </w:tcPr>
          <w:p w14:paraId="5EC94A7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9ED9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C0B6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E3094"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A868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74D66"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0F4A2"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5B5A1"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5C5F7"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884D3"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$89.47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C624D"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40109"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880AC" w14:textId="77777777" w:rsidR="00D75081" w:rsidRDefault="00D75081" w:rsidP="00035449">
            <w:pPr>
              <w:spacing w:line="240" w:lineRule="auto"/>
              <w:jc w:val="center"/>
              <w:rPr>
                <w:rFonts w:ascii="Arial" w:eastAsia="Times New Roman" w:hAnsi="Arial" w:cs="Arial"/>
                <w:sz w:val="14"/>
                <w:szCs w:val="14"/>
              </w:rPr>
            </w:pPr>
            <w:r>
              <w:rPr>
                <w:rFonts w:ascii="Arial" w:eastAsia="Times New Roman" w:hAnsi="Arial" w:cs="Arial"/>
                <w:sz w:val="14"/>
                <w:szCs w:val="14"/>
              </w:rPr>
              <w:t>$91.77</w:t>
            </w:r>
          </w:p>
        </w:tc>
      </w:tr>
    </w:tbl>
    <w:p w14:paraId="3F7D2962" w14:textId="77777777" w:rsidR="00D75081" w:rsidRDefault="00D75081" w:rsidP="00035449">
      <w:pPr>
        <w:spacing w:line="240" w:lineRule="auto"/>
        <w:jc w:val="both"/>
        <w:rPr>
          <w:rFonts w:ascii="Arial" w:eastAsia="Times New Roman" w:hAnsi="Arial" w:cs="Arial"/>
          <w:sz w:val="24"/>
          <w:szCs w:val="24"/>
        </w:rPr>
      </w:pPr>
    </w:p>
    <w:p w14:paraId="602FEB8B" w14:textId="77777777" w:rsidR="00D75081" w:rsidRPr="00AB2C9B" w:rsidRDefault="00D75081" w:rsidP="00035449">
      <w:pPr>
        <w:pStyle w:val="Prrafodelista"/>
        <w:numPr>
          <w:ilvl w:val="0"/>
          <w:numId w:val="34"/>
        </w:numPr>
        <w:shd w:val="clear" w:color="auto" w:fill="FFFFFF"/>
        <w:ind w:left="426" w:hanging="426"/>
        <w:contextualSpacing w:val="0"/>
        <w:jc w:val="both"/>
        <w:rPr>
          <w:rFonts w:ascii="Verdana" w:hAnsi="Verdana"/>
          <w:sz w:val="20"/>
          <w:szCs w:val="20"/>
        </w:rPr>
      </w:pPr>
      <w:r w:rsidRPr="00AB2C9B">
        <w:rPr>
          <w:rFonts w:ascii="Verdana" w:hAnsi="Verdana"/>
          <w:sz w:val="20"/>
          <w:szCs w:val="20"/>
        </w:rPr>
        <w:lastRenderedPageBreak/>
        <w:t>Los usuarios clasificados como de beneficencia, entendiéndose aquellas instituciones sin fines de lucro, así como los inmuebles federales y estatales, siempre y cuando se destinen al servicio público, y aquellos ubicados en la zona rural de acuerdo a la clasificación vigente del Municipio y que estén registrados en el padrón de usuarios de SAPAL, pagarán lo correspondiente al servicio de agua potable para el uso doméstico hasta un consumo de 30 metros cúbicos mensuales. Cuando el consumo mensual exceda este volumen, el importe a pagar será el que resulte de multiplicar el consumo total por el importe correspondiente a 30 m³ en la tabla de tarifa doméstica del inciso a de esta fracción, como precio unitario por cada metro cúbico más la cuota base.</w:t>
      </w:r>
    </w:p>
    <w:p w14:paraId="296C1834" w14:textId="77777777" w:rsidR="00D75081" w:rsidRDefault="00D75081" w:rsidP="00035449">
      <w:pPr>
        <w:pStyle w:val="Prrafodelista"/>
        <w:ind w:left="426"/>
        <w:jc w:val="both"/>
        <w:rPr>
          <w:rFonts w:ascii="Verdana" w:hAnsi="Verdana"/>
          <w:sz w:val="20"/>
          <w:szCs w:val="20"/>
        </w:rPr>
      </w:pPr>
    </w:p>
    <w:p w14:paraId="32E93B2A" w14:textId="77777777" w:rsidR="00D75081" w:rsidRDefault="00D75081" w:rsidP="00035449">
      <w:pPr>
        <w:pStyle w:val="Prrafodelista"/>
        <w:numPr>
          <w:ilvl w:val="0"/>
          <w:numId w:val="34"/>
        </w:numPr>
        <w:shd w:val="clear" w:color="auto" w:fill="FFFFFF"/>
        <w:ind w:left="426" w:hanging="426"/>
        <w:contextualSpacing w:val="0"/>
        <w:jc w:val="both"/>
        <w:rPr>
          <w:rFonts w:ascii="Verdana" w:hAnsi="Verdana"/>
          <w:sz w:val="20"/>
          <w:szCs w:val="20"/>
        </w:rPr>
      </w:pPr>
      <w:r w:rsidRPr="00833DD9">
        <w:rPr>
          <w:rFonts w:ascii="Verdana" w:hAnsi="Verdana"/>
          <w:sz w:val="20"/>
          <w:szCs w:val="20"/>
        </w:rPr>
        <w:t>Las escuelas públicas, las estancias infantiles, los centros asistenciales y los inmuebles de propiedad o en posesión municipal, siempre y cuando se destinen al servicio público, recibirán un subsidio en el pago de las cuotas establecidas en esta fracción, por una asignación gratuita de 25 litros de agua potable diarios por alumno y personal administrativo por turno, y en el caso de los centros asistenciales, personas atendidas. El consumo excedente a dicha asignación deberá de ser pagado mensualmente, de conformidad con las tarifas correspondientes al uso de beneficencia</w:t>
      </w:r>
      <w:r>
        <w:rPr>
          <w:rFonts w:ascii="Verdana" w:hAnsi="Verdana"/>
          <w:sz w:val="20"/>
          <w:szCs w:val="20"/>
        </w:rPr>
        <w:t>.</w:t>
      </w:r>
    </w:p>
    <w:p w14:paraId="388F7D8B" w14:textId="77777777" w:rsidR="00D75081" w:rsidRDefault="00D75081" w:rsidP="00035449">
      <w:pPr>
        <w:pStyle w:val="Prrafodelista"/>
        <w:ind w:left="426"/>
        <w:jc w:val="both"/>
        <w:rPr>
          <w:rFonts w:ascii="Verdana" w:hAnsi="Verdana"/>
          <w:sz w:val="20"/>
          <w:szCs w:val="20"/>
        </w:rPr>
      </w:pPr>
    </w:p>
    <w:p w14:paraId="73D01BAE" w14:textId="77777777" w:rsidR="00D75081" w:rsidRDefault="00D75081" w:rsidP="00035449">
      <w:pPr>
        <w:pStyle w:val="Prrafodelista"/>
        <w:numPr>
          <w:ilvl w:val="0"/>
          <w:numId w:val="34"/>
        </w:numPr>
        <w:shd w:val="clear" w:color="auto" w:fill="FFFFFF"/>
        <w:ind w:left="426" w:hanging="426"/>
        <w:contextualSpacing w:val="0"/>
        <w:jc w:val="both"/>
        <w:rPr>
          <w:rFonts w:ascii="Verdana" w:hAnsi="Verdana"/>
          <w:sz w:val="20"/>
          <w:szCs w:val="20"/>
        </w:rPr>
      </w:pPr>
      <w:r w:rsidRPr="00833DD9">
        <w:rPr>
          <w:rFonts w:ascii="Verdana" w:hAnsi="Verdana"/>
          <w:sz w:val="20"/>
          <w:szCs w:val="20"/>
        </w:rPr>
        <w:t>Los cambios de tarifa estarán sujetos a la inspección e informe que para tal efecto se realice por parte y con cargo al SAPAL. El cambio de tarifa será previo aviso al usuario, el cual contará con un plazo de 10 días para realizar las aclaraciones necesarias ante el SAPAL</w:t>
      </w:r>
      <w:r>
        <w:rPr>
          <w:rFonts w:ascii="Verdana" w:hAnsi="Verdana"/>
          <w:sz w:val="20"/>
          <w:szCs w:val="20"/>
        </w:rPr>
        <w:t>.</w:t>
      </w:r>
    </w:p>
    <w:p w14:paraId="11C2C86B" w14:textId="77777777" w:rsidR="00D75081" w:rsidRDefault="00D75081" w:rsidP="00035449">
      <w:pPr>
        <w:pStyle w:val="Prrafodelista"/>
        <w:ind w:left="426"/>
        <w:jc w:val="both"/>
        <w:rPr>
          <w:rFonts w:ascii="Verdana" w:hAnsi="Verdana"/>
          <w:sz w:val="20"/>
          <w:szCs w:val="20"/>
        </w:rPr>
      </w:pPr>
    </w:p>
    <w:p w14:paraId="788F5B0D" w14:textId="77777777" w:rsidR="00D75081" w:rsidRDefault="00D75081" w:rsidP="00035449">
      <w:pPr>
        <w:pStyle w:val="Prrafodelista"/>
        <w:numPr>
          <w:ilvl w:val="0"/>
          <w:numId w:val="34"/>
        </w:numPr>
        <w:shd w:val="clear" w:color="auto" w:fill="FFFFFF"/>
        <w:ind w:left="426" w:hanging="426"/>
        <w:contextualSpacing w:val="0"/>
        <w:jc w:val="both"/>
        <w:rPr>
          <w:rFonts w:ascii="Verdana" w:hAnsi="Verdana"/>
          <w:sz w:val="20"/>
          <w:szCs w:val="20"/>
        </w:rPr>
      </w:pPr>
      <w:r w:rsidRPr="00833DD9">
        <w:rPr>
          <w:rFonts w:ascii="Verdana" w:hAnsi="Verdana"/>
          <w:sz w:val="20"/>
          <w:szCs w:val="20"/>
        </w:rPr>
        <w:t>Para aquellos desarrollos habitacionales bajo el régimen de condominio, viviendas construidas en privadas y todos aquellos que siendo varios usuarios se suministren de una toma común, además del medidor individual que se les instalará en cada vivienda, se les instalará un medidor de control, a fin de contabilizar el agua entregada, y la diferencia que existiera entre el volumen registrado en el medidor de control y la suma de los consumos individuales, se cargará al desarrollador o a la asociación condominal. En caso de no existir las figuras anteriores, la diferencia será cargada de forma proporcional en cada cuenta individual conforme al importe que resulte</w:t>
      </w:r>
      <w:r>
        <w:rPr>
          <w:rFonts w:ascii="Verdana" w:hAnsi="Verdana"/>
          <w:sz w:val="20"/>
          <w:szCs w:val="20"/>
        </w:rPr>
        <w:t>.</w:t>
      </w:r>
    </w:p>
    <w:p w14:paraId="2EA50C0B" w14:textId="77777777" w:rsidR="00D75081" w:rsidRDefault="00D75081" w:rsidP="00035449">
      <w:pPr>
        <w:pStyle w:val="Prrafodelista"/>
        <w:ind w:left="426"/>
        <w:jc w:val="both"/>
        <w:rPr>
          <w:rFonts w:ascii="Verdana" w:hAnsi="Verdana"/>
          <w:sz w:val="20"/>
          <w:szCs w:val="20"/>
        </w:rPr>
      </w:pPr>
    </w:p>
    <w:p w14:paraId="0CCBC177" w14:textId="77777777" w:rsidR="00D75081" w:rsidRDefault="00D75081" w:rsidP="00035449">
      <w:pPr>
        <w:pStyle w:val="Prrafodelista"/>
        <w:numPr>
          <w:ilvl w:val="0"/>
          <w:numId w:val="34"/>
        </w:numPr>
        <w:shd w:val="clear" w:color="auto" w:fill="FFFFFF"/>
        <w:ind w:left="426" w:hanging="426"/>
        <w:contextualSpacing w:val="0"/>
        <w:jc w:val="both"/>
        <w:rPr>
          <w:rFonts w:ascii="Verdana" w:hAnsi="Verdana"/>
          <w:sz w:val="20"/>
          <w:szCs w:val="20"/>
        </w:rPr>
      </w:pPr>
      <w:r w:rsidRPr="00062DE1">
        <w:rPr>
          <w:rFonts w:ascii="Verdana" w:hAnsi="Verdana"/>
          <w:sz w:val="20"/>
          <w:szCs w:val="20"/>
        </w:rPr>
        <w:t>Para los usuarios con servicio suspendido, no se aplicará la cuota base contenida en los incisos a, b, c y d de esta fracción.</w:t>
      </w:r>
    </w:p>
    <w:p w14:paraId="7FC99FEF" w14:textId="77777777" w:rsidR="00D75081" w:rsidRPr="00062DE1" w:rsidRDefault="00D75081" w:rsidP="00035449">
      <w:pPr>
        <w:pStyle w:val="Prrafodelista"/>
        <w:rPr>
          <w:rFonts w:ascii="Verdana" w:hAnsi="Verdana"/>
          <w:sz w:val="20"/>
          <w:szCs w:val="20"/>
        </w:rPr>
      </w:pPr>
    </w:p>
    <w:p w14:paraId="75098C62" w14:textId="77777777" w:rsidR="00D75081" w:rsidRDefault="00D75081" w:rsidP="00035449">
      <w:pPr>
        <w:pStyle w:val="Prrafodelista"/>
        <w:numPr>
          <w:ilvl w:val="0"/>
          <w:numId w:val="34"/>
        </w:numPr>
        <w:shd w:val="clear" w:color="auto" w:fill="FFFFFF"/>
        <w:ind w:left="426" w:hanging="426"/>
        <w:contextualSpacing w:val="0"/>
        <w:jc w:val="both"/>
        <w:rPr>
          <w:rFonts w:ascii="Verdana" w:hAnsi="Verdana"/>
          <w:sz w:val="20"/>
          <w:szCs w:val="20"/>
        </w:rPr>
      </w:pPr>
      <w:r w:rsidRPr="00833DD9">
        <w:rPr>
          <w:rFonts w:ascii="Verdana" w:hAnsi="Verdana"/>
          <w:sz w:val="20"/>
          <w:szCs w:val="20"/>
        </w:rPr>
        <w:t>Cuando un inmueble de uso doméstico se destine de manera adicional para actividades económicas y el uso del agua sea preponderantemente doméstico, se clasificará como uso mixto</w:t>
      </w:r>
      <w:r>
        <w:rPr>
          <w:rFonts w:ascii="Verdana" w:hAnsi="Verdana"/>
          <w:sz w:val="20"/>
          <w:szCs w:val="20"/>
        </w:rPr>
        <w:t>.</w:t>
      </w:r>
    </w:p>
    <w:p w14:paraId="0A5B6F7C" w14:textId="77777777" w:rsidR="00D75081" w:rsidRDefault="00D75081" w:rsidP="00035449">
      <w:pPr>
        <w:pStyle w:val="Prrafodelista"/>
        <w:ind w:left="426"/>
        <w:jc w:val="both"/>
        <w:rPr>
          <w:rFonts w:ascii="Verdana" w:hAnsi="Verdana"/>
          <w:sz w:val="20"/>
          <w:szCs w:val="20"/>
        </w:rPr>
      </w:pPr>
    </w:p>
    <w:p w14:paraId="70D0A077" w14:textId="77777777" w:rsidR="00D75081" w:rsidRDefault="00D75081" w:rsidP="00035449">
      <w:pPr>
        <w:pStyle w:val="Prrafodelista"/>
        <w:numPr>
          <w:ilvl w:val="0"/>
          <w:numId w:val="34"/>
        </w:numPr>
        <w:shd w:val="clear" w:color="auto" w:fill="FFFFFF"/>
        <w:ind w:left="426" w:hanging="426"/>
        <w:contextualSpacing w:val="0"/>
        <w:jc w:val="both"/>
        <w:rPr>
          <w:rFonts w:ascii="Verdana" w:hAnsi="Verdana"/>
          <w:sz w:val="20"/>
          <w:szCs w:val="20"/>
        </w:rPr>
      </w:pPr>
      <w:r w:rsidRPr="00833DD9">
        <w:rPr>
          <w:rFonts w:ascii="Verdana" w:hAnsi="Verdana"/>
          <w:sz w:val="20"/>
          <w:szCs w:val="20"/>
        </w:rPr>
        <w:t xml:space="preserve">Aquellos usuarios clasificados como uso doméstico que acrediten ante el SAPAL mediante la documentación oficial correspondiente, estar en una condición de adulto mayor o alguna discapacidad, recibirán un subsidio en el pago de las cuotas establecidas en esta fracción por una bonificación mensual de </w:t>
      </w:r>
      <w:r w:rsidRPr="006523FA">
        <w:rPr>
          <w:rFonts w:ascii="Verdana" w:hAnsi="Verdana"/>
          <w:sz w:val="20"/>
          <w:szCs w:val="20"/>
        </w:rPr>
        <w:t>$29.62</w:t>
      </w:r>
      <w:r w:rsidRPr="00833DD9">
        <w:rPr>
          <w:rFonts w:ascii="Verdana" w:hAnsi="Verdana"/>
          <w:sz w:val="20"/>
          <w:szCs w:val="20"/>
        </w:rPr>
        <w:t> por cada usuario acreditado en la vivienda</w:t>
      </w:r>
      <w:r>
        <w:rPr>
          <w:rFonts w:ascii="Verdana" w:hAnsi="Verdana"/>
          <w:sz w:val="20"/>
          <w:szCs w:val="20"/>
        </w:rPr>
        <w:t>.</w:t>
      </w:r>
    </w:p>
    <w:p w14:paraId="0EA8ECD2" w14:textId="77777777" w:rsidR="00D75081" w:rsidRDefault="00D75081" w:rsidP="00035449">
      <w:pPr>
        <w:pStyle w:val="Prrafodelista"/>
        <w:ind w:left="426"/>
        <w:jc w:val="both"/>
        <w:rPr>
          <w:rFonts w:ascii="Verdana" w:hAnsi="Verdana"/>
          <w:sz w:val="20"/>
          <w:szCs w:val="20"/>
        </w:rPr>
      </w:pPr>
    </w:p>
    <w:p w14:paraId="0191E3DF" w14:textId="77777777" w:rsidR="00D75081" w:rsidRDefault="00D75081" w:rsidP="00035449">
      <w:pPr>
        <w:pStyle w:val="Prrafodelista"/>
        <w:ind w:left="426"/>
        <w:jc w:val="both"/>
        <w:rPr>
          <w:rFonts w:ascii="Verdana" w:hAnsi="Verdana"/>
          <w:sz w:val="20"/>
          <w:szCs w:val="20"/>
        </w:rPr>
      </w:pPr>
      <w:r w:rsidRPr="00833DD9">
        <w:rPr>
          <w:rFonts w:ascii="Verdana" w:hAnsi="Verdana"/>
          <w:sz w:val="20"/>
          <w:szCs w:val="20"/>
        </w:rPr>
        <w:t>El consumo excedente a dicha asignación deberá ser pagado mensualmente de conformidad con las tarifas correspondientes, con base en la tabla contenida en el inciso a, uso doméstico de esta fracción, así como su cuota base. El incentivo a que se refiere esta fracción beneficiará únicamente a los usuarios que no tengan adeudos por concepto de servicios de agua potable y alcantarillado</w:t>
      </w:r>
      <w:r>
        <w:rPr>
          <w:rFonts w:ascii="Verdana" w:hAnsi="Verdana"/>
          <w:sz w:val="20"/>
          <w:szCs w:val="20"/>
        </w:rPr>
        <w:t>.</w:t>
      </w:r>
    </w:p>
    <w:p w14:paraId="54DFA299" w14:textId="77777777" w:rsidR="00D75081" w:rsidRPr="001A54A8" w:rsidRDefault="00D75081" w:rsidP="00035449">
      <w:pPr>
        <w:spacing w:after="0" w:line="240" w:lineRule="auto"/>
        <w:jc w:val="both"/>
        <w:rPr>
          <w:rFonts w:ascii="Verdana" w:hAnsi="Verdana"/>
          <w:sz w:val="20"/>
          <w:szCs w:val="20"/>
        </w:rPr>
      </w:pPr>
    </w:p>
    <w:p w14:paraId="226DB774" w14:textId="77777777" w:rsidR="00D75081" w:rsidRPr="00062DE1" w:rsidRDefault="00D75081" w:rsidP="00035449">
      <w:pPr>
        <w:pStyle w:val="Prrafodelista"/>
        <w:ind w:left="426"/>
        <w:jc w:val="both"/>
        <w:rPr>
          <w:rFonts w:ascii="Verdana" w:hAnsi="Verdana"/>
          <w:sz w:val="20"/>
          <w:szCs w:val="20"/>
        </w:rPr>
      </w:pPr>
      <w:r w:rsidRPr="00833DD9">
        <w:rPr>
          <w:rFonts w:ascii="Verdana" w:hAnsi="Verdana"/>
          <w:sz w:val="20"/>
          <w:szCs w:val="20"/>
        </w:rPr>
        <w:lastRenderedPageBreak/>
        <w:t>Lo anterior se aplicará solo a un domicilio por interesado y solo por una condición de las mencionadas a partir de su acreditación, en el siguiente mes de consumo. El SAPAL comprobará anualmente, que el acreditado aún habite en el domicilio en el que se aplicó el beneficio, de acuerdo</w:t>
      </w:r>
      <w:r>
        <w:rPr>
          <w:rFonts w:ascii="Verdana" w:hAnsi="Verdana"/>
          <w:sz w:val="20"/>
          <w:szCs w:val="20"/>
        </w:rPr>
        <w:t xml:space="preserve"> </w:t>
      </w:r>
      <w:r w:rsidRPr="00833DD9">
        <w:rPr>
          <w:rFonts w:ascii="Verdana" w:hAnsi="Verdana"/>
          <w:sz w:val="20"/>
          <w:szCs w:val="20"/>
        </w:rPr>
        <w:t>a los mecanismos que para tal efecto establezca SAPAL</w:t>
      </w:r>
      <w:r>
        <w:rPr>
          <w:rFonts w:ascii="Verdana" w:hAnsi="Verdana"/>
          <w:sz w:val="20"/>
          <w:szCs w:val="20"/>
        </w:rPr>
        <w:t>.</w:t>
      </w:r>
    </w:p>
    <w:p w14:paraId="6623A359" w14:textId="77777777" w:rsidR="00D75081" w:rsidRPr="001A54A8" w:rsidRDefault="00D75081"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1A54A8">
        <w:rPr>
          <w:rFonts w:ascii="Verdana" w:eastAsiaTheme="minorEastAsia" w:hAnsi="Verdana" w:cs="Arial"/>
          <w:b/>
          <w:bCs/>
          <w:sz w:val="20"/>
          <w:szCs w:val="20"/>
          <w:lang w:eastAsia="es-MX"/>
        </w:rPr>
        <w:t xml:space="preserve">II. Servicio de </w:t>
      </w:r>
      <w:r>
        <w:rPr>
          <w:rFonts w:ascii="Verdana" w:eastAsiaTheme="minorEastAsia" w:hAnsi="Verdana" w:cs="Arial"/>
          <w:b/>
          <w:bCs/>
          <w:sz w:val="20"/>
          <w:szCs w:val="20"/>
          <w:lang w:eastAsia="es-MX"/>
        </w:rPr>
        <w:t>a</w:t>
      </w:r>
      <w:r w:rsidRPr="001A54A8">
        <w:rPr>
          <w:rFonts w:ascii="Verdana" w:eastAsiaTheme="minorEastAsia" w:hAnsi="Verdana" w:cs="Arial"/>
          <w:b/>
          <w:bCs/>
          <w:sz w:val="20"/>
          <w:szCs w:val="20"/>
          <w:lang w:eastAsia="es-MX"/>
        </w:rPr>
        <w:t>lcantarillado</w:t>
      </w:r>
    </w:p>
    <w:p w14:paraId="003E6EBE" w14:textId="77777777" w:rsidR="00D75081" w:rsidRDefault="00D75081" w:rsidP="00035449">
      <w:pPr>
        <w:pStyle w:val="Prrafodelista"/>
        <w:numPr>
          <w:ilvl w:val="0"/>
          <w:numId w:val="115"/>
        </w:numPr>
        <w:shd w:val="clear" w:color="auto" w:fill="FFFFFF"/>
        <w:spacing w:before="100" w:beforeAutospacing="1"/>
        <w:ind w:left="426" w:hanging="426"/>
        <w:contextualSpacing w:val="0"/>
        <w:jc w:val="both"/>
        <w:rPr>
          <w:rFonts w:ascii="Verdana" w:hAnsi="Verdana"/>
          <w:sz w:val="20"/>
          <w:szCs w:val="20"/>
        </w:rPr>
      </w:pPr>
      <w:r w:rsidRPr="001A54A8">
        <w:rPr>
          <w:rFonts w:ascii="Verdana" w:hAnsi="Verdana"/>
          <w:sz w:val="20"/>
          <w:szCs w:val="20"/>
        </w:rPr>
        <w:t>El servicio de la red de alcantarillado sanitario se cubrirá por los usuarios industriales, así como por los usuarios que utilicen suministro de agua alterno al del SAPAL, a una tasa del 20% sobre el importe facturado mensual de agua o volumen convenido o descargado o estimado por el SAPAL, de conformidad con las tarifas aplicables. </w:t>
      </w:r>
    </w:p>
    <w:p w14:paraId="762B2797" w14:textId="77777777" w:rsidR="00D75081" w:rsidRPr="001A54A8" w:rsidRDefault="00D75081" w:rsidP="00035449">
      <w:pPr>
        <w:pStyle w:val="Prrafodelista"/>
        <w:numPr>
          <w:ilvl w:val="0"/>
          <w:numId w:val="115"/>
        </w:numPr>
        <w:shd w:val="clear" w:color="auto" w:fill="FFFFFF"/>
        <w:spacing w:before="100" w:beforeAutospacing="1" w:after="100" w:afterAutospacing="1"/>
        <w:ind w:left="426" w:hanging="426"/>
        <w:contextualSpacing w:val="0"/>
        <w:jc w:val="both"/>
        <w:rPr>
          <w:rFonts w:ascii="Verdana" w:hAnsi="Verdana"/>
          <w:sz w:val="20"/>
          <w:szCs w:val="20"/>
        </w:rPr>
      </w:pPr>
      <w:r w:rsidRPr="00833DD9">
        <w:rPr>
          <w:rFonts w:ascii="Verdana" w:hAnsi="Verdana"/>
          <w:sz w:val="20"/>
          <w:szCs w:val="20"/>
        </w:rPr>
        <w:t>Los usuarios que habitan un fraccionamiento habitacional y se suministran de agua potable por una fuente de abastecimiento no operada por el SAPAL, pero que tengan conexión a la red de alcantarillado del organismo, pagarán por concepto de descarga residual el equivalente al 20% de la tarifa de agua potable que corresponda a 20 metros cúbicos de consumo mensual, incluida la cuota base</w:t>
      </w:r>
      <w:r>
        <w:rPr>
          <w:rFonts w:ascii="Verdana" w:hAnsi="Verdana"/>
          <w:sz w:val="20"/>
          <w:szCs w:val="20"/>
        </w:rPr>
        <w:t>.</w:t>
      </w:r>
    </w:p>
    <w:p w14:paraId="709AD160" w14:textId="77777777" w:rsidR="00D75081" w:rsidRPr="000A1B64" w:rsidRDefault="00D75081"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0A1B64">
        <w:rPr>
          <w:rFonts w:ascii="Verdana" w:eastAsiaTheme="minorEastAsia" w:hAnsi="Verdana" w:cs="Arial"/>
          <w:b/>
          <w:bCs/>
          <w:sz w:val="20"/>
          <w:szCs w:val="20"/>
          <w:lang w:eastAsia="es-MX"/>
        </w:rPr>
        <w:t>III. Derechos de incorporación a la red de agua potable y red de alcantarillado</w:t>
      </w:r>
    </w:p>
    <w:p w14:paraId="7E5F5252" w14:textId="77777777" w:rsidR="00D75081" w:rsidRPr="000A1B64" w:rsidRDefault="00D75081" w:rsidP="00035449">
      <w:pPr>
        <w:pStyle w:val="Prrafodelista"/>
        <w:numPr>
          <w:ilvl w:val="0"/>
          <w:numId w:val="116"/>
        </w:numPr>
        <w:shd w:val="clear" w:color="auto" w:fill="FFFFFF"/>
        <w:spacing w:before="100" w:beforeAutospacing="1" w:after="100" w:afterAutospacing="1"/>
        <w:ind w:left="426" w:hanging="426"/>
        <w:contextualSpacing w:val="0"/>
        <w:jc w:val="both"/>
        <w:rPr>
          <w:rFonts w:ascii="Verdana" w:hAnsi="Verdana"/>
          <w:sz w:val="20"/>
          <w:szCs w:val="20"/>
        </w:rPr>
      </w:pPr>
      <w:r w:rsidRPr="000A1B64">
        <w:rPr>
          <w:rFonts w:ascii="Verdana" w:hAnsi="Verdana"/>
          <w:sz w:val="20"/>
          <w:szCs w:val="20"/>
        </w:rPr>
        <w:t>Para la incorporación de nuevas urbanizaciones, desarrollos habitacionales o la conexión de predios ya urbanizados que demanden el servicio por primera vez, divisiones de predios o incremento de los mismos, en función del uso, población a servir, jardines, terracerías y construcciones en proyecto o existentes en la zona de servicios establecida por la autoridad municipal en materia de uso del suelo, deberán cubrir por una sola vez de acuerdo a la demanda máxima diaria por litro por segundo que se requiera, la incorporación a la red de agua potable y red de alcantarillado, incluyendo el costo marginal, para la mayor capacidad en el desalojo de efluentes, utilizando como base los importes mencionados en esta fracción. En los casos que se registre un incremento en la demanda con relación al gasto que hubiera sido autorizado, el usuario deberá pagar la diferencia que resulte y se le aplicarán los precios vigentes al momento del ajuste correspondiente.</w:t>
      </w:r>
    </w:p>
    <w:p w14:paraId="29E61D22" w14:textId="77777777" w:rsidR="00D75081" w:rsidRPr="00E04024" w:rsidRDefault="00D75081" w:rsidP="00035449">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E04024">
        <w:rPr>
          <w:rFonts w:ascii="Verdana" w:eastAsiaTheme="minorEastAsia" w:hAnsi="Verdana" w:cs="Arial"/>
          <w:sz w:val="20"/>
          <w:szCs w:val="20"/>
          <w:lang w:eastAsia="es-MX"/>
        </w:rPr>
        <w:t> </w:t>
      </w:r>
      <w:r>
        <w:rPr>
          <w:rFonts w:ascii="Verdana" w:eastAsiaTheme="minorEastAsia" w:hAnsi="Verdana" w:cs="Arial"/>
          <w:sz w:val="20"/>
          <w:szCs w:val="20"/>
          <w:lang w:eastAsia="es-MX"/>
        </w:rPr>
        <w:t xml:space="preserve">     </w:t>
      </w:r>
      <w:r w:rsidRPr="00E04024">
        <w:rPr>
          <w:rFonts w:ascii="Verdana" w:eastAsiaTheme="minorEastAsia" w:hAnsi="Verdana" w:cs="Arial"/>
          <w:b/>
          <w:bCs/>
          <w:sz w:val="20"/>
          <w:szCs w:val="20"/>
          <w:lang w:eastAsia="es-MX"/>
        </w:rPr>
        <w:t>Para usos habitacionales:</w:t>
      </w:r>
    </w:p>
    <w:p w14:paraId="7BF8793D" w14:textId="77777777" w:rsidR="00D75081" w:rsidRPr="00E860DC" w:rsidRDefault="00D75081" w:rsidP="00035449">
      <w:pPr>
        <w:pStyle w:val="Prrafodelista"/>
        <w:numPr>
          <w:ilvl w:val="0"/>
          <w:numId w:val="116"/>
        </w:numPr>
        <w:shd w:val="clear" w:color="auto" w:fill="FFFFFF"/>
        <w:spacing w:before="100" w:beforeAutospacing="1" w:after="100" w:afterAutospacing="1"/>
        <w:ind w:left="426" w:hanging="426"/>
        <w:contextualSpacing w:val="0"/>
        <w:jc w:val="both"/>
        <w:rPr>
          <w:rFonts w:ascii="Verdana" w:hAnsi="Verdana"/>
          <w:sz w:val="20"/>
          <w:szCs w:val="20"/>
        </w:rPr>
      </w:pPr>
      <w:r w:rsidRPr="00E860DC">
        <w:rPr>
          <w:rFonts w:ascii="Verdana" w:hAnsi="Verdana"/>
          <w:sz w:val="20"/>
          <w:szCs w:val="20"/>
        </w:rPr>
        <w:t>El cobro por derechos de incorporación se hará conforme al tipo de lote o vivienda que se trate, y de acuerdo con los importes indicados en la tabla siguiente, debiéndose pagar conforme a lo establecido en el convenio respectivo.</w:t>
      </w:r>
    </w:p>
    <w:p w14:paraId="06501BD7" w14:textId="77777777" w:rsidR="00D75081" w:rsidRPr="00E04024" w:rsidRDefault="00D75081" w:rsidP="00035449">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Pr>
          <w:rFonts w:ascii="Verdana" w:eastAsiaTheme="minorEastAsia" w:hAnsi="Verdana" w:cs="Arial"/>
          <w:b/>
          <w:bCs/>
          <w:sz w:val="20"/>
          <w:szCs w:val="20"/>
          <w:lang w:eastAsia="es-MX"/>
        </w:rPr>
        <w:t xml:space="preserve"> </w:t>
      </w:r>
      <w:r w:rsidRPr="00E04024">
        <w:rPr>
          <w:rFonts w:ascii="Verdana" w:eastAsiaTheme="minorEastAsia" w:hAnsi="Verdana" w:cs="Arial"/>
          <w:b/>
          <w:bCs/>
          <w:sz w:val="20"/>
          <w:szCs w:val="20"/>
          <w:lang w:eastAsia="es-MX"/>
        </w:rPr>
        <w:t>Importe por concepto de derechos por lote o vivienda:</w:t>
      </w:r>
    </w:p>
    <w:p w14:paraId="4A48B230" w14:textId="77777777" w:rsidR="00D75081" w:rsidRPr="00E04024" w:rsidRDefault="00D75081" w:rsidP="00035449">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E04024">
        <w:rPr>
          <w:rFonts w:ascii="Verdana" w:eastAsiaTheme="minorEastAsia" w:hAnsi="Verdana" w:cs="Arial"/>
          <w:b/>
          <w:bCs/>
          <w:sz w:val="20"/>
          <w:szCs w:val="20"/>
          <w:lang w:eastAsia="es-MX"/>
        </w:rPr>
        <w:t>1. Por incorporación a la red para el suministro de agua potable doméstica: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24"/>
        <w:gridCol w:w="2346"/>
        <w:gridCol w:w="1372"/>
        <w:gridCol w:w="2607"/>
        <w:gridCol w:w="1639"/>
      </w:tblGrid>
      <w:tr w:rsidR="00D75081" w:rsidRPr="00035449" w14:paraId="56DE1F5E"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8C649" w14:textId="77777777" w:rsidR="00D75081" w:rsidRPr="00035449" w:rsidRDefault="00D75081" w:rsidP="00035449">
            <w:pPr>
              <w:spacing w:after="0" w:line="240" w:lineRule="auto"/>
              <w:jc w:val="center"/>
              <w:rPr>
                <w:rFonts w:ascii="Verdana" w:eastAsia="Times New Roman" w:hAnsi="Verdana" w:cs="Arial"/>
                <w:b/>
                <w:bCs/>
                <w:sz w:val="18"/>
                <w:szCs w:val="18"/>
                <w:lang w:eastAsia="es-MX"/>
              </w:rPr>
            </w:pPr>
            <w:r w:rsidRPr="00035449">
              <w:rPr>
                <w:rFonts w:ascii="Verdana" w:eastAsia="Times New Roman" w:hAnsi="Verdana" w:cs="Arial"/>
                <w:b/>
                <w:bCs/>
                <w:sz w:val="18"/>
                <w:szCs w:val="18"/>
                <w:lang w:eastAsia="es-MX"/>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BB91C" w14:textId="77777777" w:rsidR="00D75081" w:rsidRPr="00035449" w:rsidRDefault="00D75081" w:rsidP="00035449">
            <w:pPr>
              <w:spacing w:after="0" w:line="240" w:lineRule="auto"/>
              <w:jc w:val="center"/>
              <w:rPr>
                <w:rFonts w:ascii="Verdana" w:eastAsia="Times New Roman" w:hAnsi="Verdana" w:cs="Arial"/>
                <w:b/>
                <w:bCs/>
                <w:sz w:val="18"/>
                <w:szCs w:val="18"/>
                <w:lang w:eastAsia="es-MX"/>
              </w:rPr>
            </w:pPr>
            <w:r w:rsidRPr="00035449">
              <w:rPr>
                <w:rFonts w:ascii="Verdana" w:eastAsia="Times New Roman" w:hAnsi="Verdana" w:cs="Arial"/>
                <w:b/>
                <w:bCs/>
                <w:sz w:val="18"/>
                <w:szCs w:val="18"/>
                <w:lang w:eastAsia="es-MX"/>
              </w:rPr>
              <w:t>Superficie de lote o área privativa condominal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31CC" w14:textId="77777777" w:rsidR="00D75081" w:rsidRPr="00035449" w:rsidRDefault="00D75081" w:rsidP="00035449">
            <w:pPr>
              <w:spacing w:after="0" w:line="240" w:lineRule="auto"/>
              <w:jc w:val="center"/>
              <w:rPr>
                <w:rFonts w:ascii="Verdana" w:eastAsia="Times New Roman" w:hAnsi="Verdana" w:cs="Arial"/>
                <w:b/>
                <w:bCs/>
                <w:sz w:val="18"/>
                <w:szCs w:val="18"/>
                <w:lang w:eastAsia="es-MX"/>
              </w:rPr>
            </w:pPr>
            <w:r w:rsidRPr="00035449">
              <w:rPr>
                <w:rFonts w:ascii="Verdana" w:eastAsia="Times New Roman" w:hAnsi="Verdana" w:cs="Arial"/>
                <w:b/>
                <w:bCs/>
                <w:sz w:val="18"/>
                <w:szCs w:val="18"/>
                <w:lang w:eastAsia="es-MX"/>
              </w:rPr>
              <w:t>Importe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85C04" w14:textId="77777777" w:rsidR="00D75081" w:rsidRPr="00035449" w:rsidRDefault="00D75081" w:rsidP="00035449">
            <w:pPr>
              <w:spacing w:after="0" w:line="240" w:lineRule="auto"/>
              <w:jc w:val="center"/>
              <w:rPr>
                <w:rFonts w:ascii="Verdana" w:eastAsia="Times New Roman" w:hAnsi="Verdana" w:cs="Arial"/>
                <w:b/>
                <w:bCs/>
                <w:sz w:val="18"/>
                <w:szCs w:val="18"/>
                <w:lang w:eastAsia="es-MX"/>
              </w:rPr>
            </w:pPr>
            <w:r w:rsidRPr="00035449">
              <w:rPr>
                <w:rFonts w:ascii="Verdana" w:eastAsia="Times New Roman" w:hAnsi="Verdana" w:cs="Arial"/>
                <w:b/>
                <w:bCs/>
                <w:sz w:val="18"/>
                <w:szCs w:val="18"/>
                <w:lang w:eastAsia="es-MX"/>
              </w:rPr>
              <w:t>Superficie adicional de lote o área privativa condominal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D781" w14:textId="77777777" w:rsidR="00D75081" w:rsidRPr="00035449" w:rsidRDefault="00D75081" w:rsidP="00035449">
            <w:pPr>
              <w:spacing w:after="0" w:line="240" w:lineRule="auto"/>
              <w:jc w:val="center"/>
              <w:rPr>
                <w:rFonts w:ascii="Verdana" w:eastAsia="Times New Roman" w:hAnsi="Verdana" w:cs="Arial"/>
                <w:b/>
                <w:bCs/>
                <w:sz w:val="18"/>
                <w:szCs w:val="18"/>
                <w:lang w:eastAsia="es-MX"/>
              </w:rPr>
            </w:pPr>
            <w:r w:rsidRPr="00035449">
              <w:rPr>
                <w:rFonts w:ascii="Verdana" w:eastAsia="Times New Roman" w:hAnsi="Verdana" w:cs="Arial"/>
                <w:b/>
                <w:bCs/>
                <w:sz w:val="18"/>
                <w:szCs w:val="18"/>
                <w:lang w:eastAsia="es-MX"/>
              </w:rPr>
              <w:t>Por m² o fracción adicional</w:t>
            </w:r>
          </w:p>
        </w:tc>
      </w:tr>
      <w:tr w:rsidR="00D75081" w:rsidRPr="00035449" w14:paraId="5922638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63922" w14:textId="77777777" w:rsidR="00D75081" w:rsidRPr="00035449" w:rsidRDefault="00D75081" w:rsidP="00035449">
            <w:pPr>
              <w:spacing w:after="0" w:line="240" w:lineRule="auto"/>
              <w:jc w:val="both"/>
              <w:rPr>
                <w:rFonts w:ascii="Verdana" w:eastAsia="Times New Roman" w:hAnsi="Verdana" w:cs="Arial"/>
                <w:sz w:val="18"/>
                <w:szCs w:val="18"/>
                <w:lang w:eastAsia="es-MX"/>
              </w:rPr>
            </w:pPr>
            <w:r w:rsidRPr="00035449">
              <w:rPr>
                <w:rFonts w:ascii="Verdana" w:eastAsia="Times New Roman" w:hAnsi="Verdana" w:cs="Arial"/>
                <w:sz w:val="18"/>
                <w:szCs w:val="18"/>
                <w:lang w:eastAsia="es-MX"/>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A9AFA" w14:textId="77777777" w:rsidR="00D75081" w:rsidRPr="00035449" w:rsidRDefault="00D75081" w:rsidP="00035449">
            <w:pPr>
              <w:spacing w:after="0" w:line="240" w:lineRule="auto"/>
              <w:jc w:val="center"/>
              <w:rPr>
                <w:rFonts w:ascii="Verdana" w:eastAsia="Times New Roman" w:hAnsi="Verdana" w:cs="Arial"/>
                <w:sz w:val="18"/>
                <w:szCs w:val="18"/>
                <w:lang w:eastAsia="es-MX"/>
              </w:rPr>
            </w:pPr>
            <w:r w:rsidRPr="00035449">
              <w:rPr>
                <w:rFonts w:ascii="Verdana" w:eastAsia="Times New Roman" w:hAnsi="Verdana" w:cs="Arial"/>
                <w:sz w:val="18"/>
                <w:szCs w:val="18"/>
                <w:lang w:eastAsia="es-MX"/>
              </w:rPr>
              <w:t>Iguales o menores a 105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8498E" w14:textId="77777777" w:rsidR="00D75081" w:rsidRPr="00035449" w:rsidRDefault="00D75081" w:rsidP="00035449">
            <w:pPr>
              <w:spacing w:after="0" w:line="240" w:lineRule="auto"/>
              <w:jc w:val="center"/>
              <w:rPr>
                <w:rFonts w:ascii="Verdana" w:eastAsia="Times New Roman" w:hAnsi="Verdana" w:cs="Arial"/>
                <w:sz w:val="18"/>
                <w:szCs w:val="18"/>
                <w:lang w:eastAsia="es-MX"/>
              </w:rPr>
            </w:pPr>
            <w:r w:rsidRPr="00035449">
              <w:rPr>
                <w:rFonts w:ascii="Verdana" w:eastAsia="Times New Roman" w:hAnsi="Verdana" w:cs="Arial"/>
                <w:sz w:val="18"/>
                <w:szCs w:val="18"/>
                <w:lang w:eastAsia="es-MX"/>
              </w:rPr>
              <w:t>$21,337.88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932B" w14:textId="77777777" w:rsidR="00D75081" w:rsidRPr="00035449" w:rsidRDefault="00D75081" w:rsidP="00035449">
            <w:pPr>
              <w:spacing w:after="0" w:line="240" w:lineRule="auto"/>
              <w:jc w:val="center"/>
              <w:rPr>
                <w:rFonts w:ascii="Verdana" w:eastAsia="Times New Roman" w:hAnsi="Verdana" w:cs="Arial"/>
                <w:sz w:val="18"/>
                <w:szCs w:val="18"/>
                <w:lang w:eastAsia="es-MX"/>
              </w:rPr>
            </w:pPr>
            <w:r w:rsidRPr="00035449">
              <w:rPr>
                <w:rFonts w:ascii="Verdana" w:eastAsia="Times New Roman" w:hAnsi="Verdana" w:cs="Arial"/>
                <w:sz w:val="18"/>
                <w:szCs w:val="18"/>
                <w:lang w:eastAsia="es-MX"/>
              </w:rPr>
              <w:t>Mayores a los 105 m² y hasta 1,000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CB683" w14:textId="77777777" w:rsidR="00D75081" w:rsidRPr="00035449" w:rsidRDefault="00D75081" w:rsidP="00035449">
            <w:pPr>
              <w:spacing w:after="0" w:line="240" w:lineRule="auto"/>
              <w:jc w:val="center"/>
              <w:rPr>
                <w:rFonts w:ascii="Verdana" w:eastAsia="Times New Roman" w:hAnsi="Verdana" w:cs="Arial"/>
                <w:sz w:val="18"/>
                <w:szCs w:val="18"/>
                <w:lang w:eastAsia="es-MX"/>
              </w:rPr>
            </w:pPr>
            <w:r w:rsidRPr="00035449">
              <w:rPr>
                <w:rFonts w:ascii="Verdana" w:eastAsia="Times New Roman" w:hAnsi="Verdana" w:cs="Arial"/>
                <w:sz w:val="18"/>
                <w:szCs w:val="18"/>
                <w:lang w:eastAsia="es-MX"/>
              </w:rPr>
              <w:t>$85.70</w:t>
            </w:r>
          </w:p>
        </w:tc>
      </w:tr>
    </w:tbl>
    <w:p w14:paraId="17521F9F" w14:textId="77777777" w:rsidR="00D75081" w:rsidRPr="00E04024" w:rsidRDefault="00D75081" w:rsidP="00035449">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E04024">
        <w:rPr>
          <w:rFonts w:ascii="Verdana" w:eastAsiaTheme="minorEastAsia" w:hAnsi="Verdana" w:cs="Arial"/>
          <w:sz w:val="20"/>
          <w:szCs w:val="20"/>
          <w:lang w:eastAsia="es-MX"/>
        </w:rPr>
        <w:lastRenderedPageBreak/>
        <w:t>El tope máximo a cobrar para superficie igual o mayor a los 1,000 m</w:t>
      </w:r>
      <w:r w:rsidRPr="00E04024">
        <w:rPr>
          <w:rFonts w:ascii="Verdana" w:eastAsiaTheme="minorEastAsia" w:hAnsi="Verdana" w:cs="Arial"/>
          <w:sz w:val="20"/>
          <w:szCs w:val="20"/>
          <w:vertAlign w:val="superscript"/>
          <w:lang w:eastAsia="es-MX"/>
        </w:rPr>
        <w:t>2</w:t>
      </w:r>
      <w:r>
        <w:rPr>
          <w:rFonts w:ascii="Verdana" w:eastAsiaTheme="minorEastAsia" w:hAnsi="Verdana" w:cs="Arial"/>
          <w:sz w:val="20"/>
          <w:szCs w:val="20"/>
          <w:lang w:eastAsia="es-MX"/>
        </w:rPr>
        <w:t xml:space="preserve"> </w:t>
      </w:r>
      <w:r w:rsidRPr="00E04024">
        <w:rPr>
          <w:rFonts w:ascii="Verdana" w:eastAsiaTheme="minorEastAsia" w:hAnsi="Verdana" w:cs="Arial"/>
          <w:sz w:val="20"/>
          <w:szCs w:val="20"/>
          <w:lang w:eastAsia="es-MX"/>
        </w:rPr>
        <w:t>será de $</w:t>
      </w:r>
      <w:r>
        <w:rPr>
          <w:rFonts w:ascii="Verdana" w:eastAsiaTheme="minorEastAsia" w:hAnsi="Verdana" w:cs="Arial"/>
          <w:sz w:val="20"/>
          <w:szCs w:val="20"/>
          <w:lang w:eastAsia="es-MX"/>
        </w:rPr>
        <w:t>98,035.06</w:t>
      </w:r>
      <w:r w:rsidRPr="00E04024">
        <w:rPr>
          <w:rFonts w:ascii="Verdana" w:eastAsiaTheme="minorEastAsia" w:hAnsi="Verdana" w:cs="Arial"/>
          <w:sz w:val="20"/>
          <w:szCs w:val="20"/>
          <w:lang w:eastAsia="es-MX"/>
        </w:rPr>
        <w:t>.</w:t>
      </w:r>
      <w:r>
        <w:rPr>
          <w:rFonts w:ascii="Verdana" w:eastAsiaTheme="minorEastAsia" w:hAnsi="Verdana" w:cs="Arial"/>
          <w:sz w:val="20"/>
          <w:szCs w:val="20"/>
          <w:lang w:eastAsia="es-MX"/>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37"/>
        <w:gridCol w:w="7651"/>
      </w:tblGrid>
      <w:tr w:rsidR="00D75081" w:rsidRPr="00E04024" w14:paraId="6851F131"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3D2DB"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CE8F5"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Precios preferenciales para vivienda popular y de interés social</w:t>
            </w:r>
          </w:p>
        </w:tc>
      </w:tr>
      <w:tr w:rsidR="00D75081" w:rsidRPr="00E04024" w14:paraId="5B1909B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EDE1C" w14:textId="77777777" w:rsidR="00D75081" w:rsidRPr="009635E4" w:rsidRDefault="00D75081" w:rsidP="00035449">
            <w:pPr>
              <w:spacing w:after="0" w:line="240" w:lineRule="auto"/>
              <w:jc w:val="center"/>
              <w:rPr>
                <w:rFonts w:ascii="Verdana" w:eastAsia="Times New Roman" w:hAnsi="Verdana" w:cs="Arial"/>
                <w:b/>
                <w:bCs/>
                <w:sz w:val="20"/>
                <w:szCs w:val="20"/>
                <w:lang w:eastAsia="es-MX"/>
              </w:rPr>
            </w:pPr>
            <w:r w:rsidRPr="009635E4">
              <w:rPr>
                <w:rFonts w:ascii="Verdana" w:eastAsia="Times New Roman" w:hAnsi="Verdana" w:cs="Arial"/>
                <w:b/>
                <w:bCs/>
                <w:sz w:val="20"/>
                <w:szCs w:val="20"/>
                <w:lang w:eastAsia="es-MX"/>
              </w:rPr>
              <w:t>Popular y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BB4EF"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Cuando su precio de venta no exceda el valor de once veces el valor diario de la Unidad de Medida y Actualización elevado al año, se le aplicará un estímulo del 27% sobre el precio del importe respecto a la vivienda tipo residencial.</w:t>
            </w:r>
          </w:p>
        </w:tc>
      </w:tr>
      <w:tr w:rsidR="00D75081" w:rsidRPr="00E04024" w14:paraId="6590A78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6A9F6" w14:textId="77777777" w:rsidR="00D75081" w:rsidRPr="009635E4" w:rsidRDefault="00D75081" w:rsidP="00035449">
            <w:pPr>
              <w:spacing w:after="0" w:line="240" w:lineRule="auto"/>
              <w:jc w:val="center"/>
              <w:rPr>
                <w:rFonts w:ascii="Verdana" w:eastAsia="Times New Roman" w:hAnsi="Verdana" w:cs="Arial"/>
                <w:b/>
                <w:bCs/>
                <w:sz w:val="20"/>
                <w:szCs w:val="20"/>
                <w:lang w:eastAsia="es-MX"/>
              </w:rPr>
            </w:pPr>
            <w:r w:rsidRPr="009635E4">
              <w:rPr>
                <w:rFonts w:ascii="Verdana" w:eastAsia="Times New Roman" w:hAnsi="Verdana" w:cs="Arial"/>
                <w:b/>
                <w:bCs/>
                <w:sz w:val="20"/>
                <w:szCs w:val="20"/>
                <w:lang w:eastAsia="es-MX"/>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34591"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Cuando su precio de venta no exceda el valor de veinticinco veces el valor diario de la Unidad de Medida y Actualización elevado al año, se aplicará un estímulo del 10% sobre el precio del importe respecto a la vivienda tipo residencial.</w:t>
            </w:r>
          </w:p>
        </w:tc>
      </w:tr>
    </w:tbl>
    <w:p w14:paraId="79782721" w14:textId="77777777" w:rsidR="00D75081" w:rsidRPr="00E04024" w:rsidRDefault="00D75081" w:rsidP="00035449">
      <w:pPr>
        <w:shd w:val="clear" w:color="auto" w:fill="FFFFFF"/>
        <w:spacing w:before="100" w:beforeAutospacing="1" w:after="100" w:afterAutospacing="1" w:line="240" w:lineRule="auto"/>
        <w:ind w:firstLine="567"/>
        <w:jc w:val="both"/>
        <w:rPr>
          <w:rFonts w:ascii="Verdana" w:eastAsiaTheme="minorEastAsia" w:hAnsi="Verdana" w:cs="Arial"/>
          <w:sz w:val="20"/>
          <w:szCs w:val="20"/>
          <w:lang w:eastAsia="es-MX"/>
        </w:rPr>
      </w:pPr>
      <w:r>
        <w:rPr>
          <w:rFonts w:ascii="Verdana" w:eastAsiaTheme="minorEastAsia" w:hAnsi="Verdana" w:cs="Arial"/>
          <w:b/>
          <w:bCs/>
          <w:sz w:val="20"/>
          <w:szCs w:val="20"/>
          <w:lang w:eastAsia="es-MX"/>
        </w:rPr>
        <w:t xml:space="preserve">    </w:t>
      </w:r>
      <w:r w:rsidRPr="00E04024">
        <w:rPr>
          <w:rFonts w:ascii="Verdana" w:eastAsiaTheme="minorEastAsia" w:hAnsi="Verdana" w:cs="Arial"/>
          <w:b/>
          <w:bCs/>
          <w:sz w:val="20"/>
          <w:szCs w:val="20"/>
          <w:lang w:eastAsia="es-MX"/>
        </w:rPr>
        <w:t>Incorporación a la red de alcantarillado:</w:t>
      </w:r>
    </w:p>
    <w:p w14:paraId="11822091" w14:textId="77777777" w:rsidR="00D75081" w:rsidRPr="00E04024"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E04024">
        <w:rPr>
          <w:rFonts w:ascii="Verdana" w:eastAsiaTheme="minorEastAsia" w:hAnsi="Verdana" w:cs="Arial"/>
          <w:b/>
          <w:bCs/>
          <w:sz w:val="20"/>
          <w:szCs w:val="20"/>
          <w:lang w:eastAsia="es-MX"/>
        </w:rPr>
        <w:t>2.</w:t>
      </w:r>
      <w:r w:rsidRPr="00E04024">
        <w:rPr>
          <w:rFonts w:ascii="Verdana" w:eastAsiaTheme="minorEastAsia" w:hAnsi="Verdana" w:cs="Arial"/>
          <w:sz w:val="20"/>
          <w:szCs w:val="20"/>
          <w:lang w:eastAsia="es-MX"/>
        </w:rPr>
        <w:t xml:space="preserve"> Se aplicará una tasa del 15.6% con relación al importe que resulte para el pago de incorporación a la red de agua potable contenido en el numeral 1 del presente inciso.</w:t>
      </w:r>
    </w:p>
    <w:p w14:paraId="48280CA7" w14:textId="77777777" w:rsidR="00D75081" w:rsidRPr="00E04024"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E04024">
        <w:rPr>
          <w:rFonts w:ascii="Verdana" w:eastAsiaTheme="minorEastAsia" w:hAnsi="Verdana" w:cs="Arial"/>
          <w:b/>
          <w:bCs/>
          <w:sz w:val="20"/>
          <w:szCs w:val="20"/>
          <w:lang w:eastAsia="es-MX"/>
        </w:rPr>
        <w:t>Para usos no habitacionales:</w:t>
      </w:r>
    </w:p>
    <w:p w14:paraId="437A426D" w14:textId="77777777" w:rsidR="00D75081" w:rsidRDefault="00D75081" w:rsidP="00035449">
      <w:pPr>
        <w:pStyle w:val="Prrafodelista"/>
        <w:numPr>
          <w:ilvl w:val="0"/>
          <w:numId w:val="116"/>
        </w:numPr>
        <w:shd w:val="clear" w:color="auto" w:fill="FFFFFF"/>
        <w:ind w:left="426" w:hanging="426"/>
        <w:contextualSpacing w:val="0"/>
        <w:jc w:val="both"/>
        <w:rPr>
          <w:rFonts w:ascii="Verdana" w:hAnsi="Verdana"/>
          <w:sz w:val="20"/>
          <w:szCs w:val="20"/>
        </w:rPr>
      </w:pPr>
      <w:r w:rsidRPr="007A6EA6">
        <w:rPr>
          <w:rFonts w:ascii="Verdana" w:hAnsi="Verdana"/>
          <w:sz w:val="20"/>
          <w:szCs w:val="20"/>
        </w:rPr>
        <w:t>Por la incorporación a la red de agua potable y red de alcantarillado, para el caso de desarrollos o establecimientos con actividades no habitacionales, se cobrará el importe que resulte de multiplicar el gasto máximo diario en litros por segundo que arroje el cálculo del proyecto autorizado por el SAPAL por el precio por litro por segundo, tanto por el servicio de agua potable, como por el de alcantarillado contenidos en los incisos d y e de esta fracción.</w:t>
      </w:r>
    </w:p>
    <w:p w14:paraId="44532EAF" w14:textId="77777777" w:rsidR="00D75081" w:rsidRDefault="00D75081" w:rsidP="00035449">
      <w:pPr>
        <w:pStyle w:val="Sinespaciado"/>
      </w:pPr>
    </w:p>
    <w:p w14:paraId="4632B64E" w14:textId="77777777" w:rsidR="00D75081" w:rsidRDefault="00D75081" w:rsidP="00035449">
      <w:pPr>
        <w:pStyle w:val="Prrafodelista"/>
        <w:numPr>
          <w:ilvl w:val="0"/>
          <w:numId w:val="116"/>
        </w:numPr>
        <w:shd w:val="clear" w:color="auto" w:fill="FFFFFF"/>
        <w:spacing w:before="100" w:beforeAutospacing="1"/>
        <w:ind w:left="426" w:hanging="426"/>
        <w:contextualSpacing w:val="0"/>
        <w:jc w:val="both"/>
        <w:rPr>
          <w:rFonts w:ascii="Verdana" w:hAnsi="Verdana"/>
          <w:sz w:val="20"/>
          <w:szCs w:val="20"/>
        </w:rPr>
      </w:pPr>
      <w:r w:rsidRPr="007A6EA6">
        <w:rPr>
          <w:rFonts w:ascii="Verdana" w:hAnsi="Verdana"/>
          <w:sz w:val="20"/>
          <w:szCs w:val="20"/>
        </w:rPr>
        <w:t>Por la incorporación a la red de agua potable se pagará la cantidad de $1</w:t>
      </w:r>
      <w:r>
        <w:rPr>
          <w:rFonts w:ascii="Verdana" w:hAnsi="Verdana"/>
          <w:sz w:val="20"/>
          <w:szCs w:val="20"/>
        </w:rPr>
        <w:t>’927,665.83</w:t>
      </w:r>
      <w:r w:rsidRPr="007A6EA6">
        <w:rPr>
          <w:rFonts w:ascii="Verdana" w:hAnsi="Verdana"/>
          <w:sz w:val="20"/>
          <w:szCs w:val="20"/>
        </w:rPr>
        <w:t> por litro por segundo, de la demanda máxima diaria.</w:t>
      </w:r>
    </w:p>
    <w:p w14:paraId="2288BA29" w14:textId="77777777" w:rsidR="00D75081" w:rsidRPr="007434CF" w:rsidRDefault="00D75081" w:rsidP="00035449">
      <w:pPr>
        <w:pStyle w:val="Prrafodelista"/>
        <w:rPr>
          <w:rFonts w:ascii="Verdana" w:hAnsi="Verdana"/>
          <w:sz w:val="20"/>
          <w:szCs w:val="20"/>
        </w:rPr>
      </w:pPr>
    </w:p>
    <w:p w14:paraId="725A78FB" w14:textId="77777777" w:rsidR="00D75081" w:rsidRDefault="00D75081" w:rsidP="00035449">
      <w:pPr>
        <w:pStyle w:val="Prrafodelista"/>
        <w:numPr>
          <w:ilvl w:val="0"/>
          <w:numId w:val="116"/>
        </w:numPr>
        <w:shd w:val="clear" w:color="auto" w:fill="FFFFFF"/>
        <w:spacing w:before="100" w:beforeAutospacing="1"/>
        <w:ind w:left="426" w:hanging="426"/>
        <w:contextualSpacing w:val="0"/>
        <w:jc w:val="both"/>
        <w:rPr>
          <w:rFonts w:ascii="Verdana" w:hAnsi="Verdana"/>
          <w:sz w:val="20"/>
          <w:szCs w:val="20"/>
        </w:rPr>
      </w:pPr>
      <w:r w:rsidRPr="007434CF">
        <w:rPr>
          <w:rFonts w:ascii="Verdana" w:hAnsi="Verdana"/>
          <w:sz w:val="20"/>
          <w:szCs w:val="20"/>
        </w:rPr>
        <w:t>Por la incorporación a la red de alcantarillado se pagará la cantidad de $</w:t>
      </w:r>
      <w:r>
        <w:rPr>
          <w:rFonts w:ascii="Verdana" w:hAnsi="Verdana"/>
          <w:sz w:val="20"/>
          <w:szCs w:val="20"/>
        </w:rPr>
        <w:t>400,268.98</w:t>
      </w:r>
      <w:r w:rsidRPr="007434CF">
        <w:rPr>
          <w:rFonts w:ascii="Verdana" w:hAnsi="Verdana"/>
          <w:sz w:val="20"/>
          <w:szCs w:val="20"/>
        </w:rPr>
        <w:t> por litro por segundo.</w:t>
      </w:r>
    </w:p>
    <w:p w14:paraId="13E016F8" w14:textId="77777777" w:rsidR="00D75081" w:rsidRPr="007434CF" w:rsidRDefault="00D75081" w:rsidP="00035449">
      <w:pPr>
        <w:pStyle w:val="Prrafodelista"/>
        <w:rPr>
          <w:rFonts w:ascii="Verdana" w:hAnsi="Verdana"/>
          <w:sz w:val="20"/>
          <w:szCs w:val="20"/>
        </w:rPr>
      </w:pPr>
    </w:p>
    <w:p w14:paraId="16DDDD39" w14:textId="77777777" w:rsidR="00D75081" w:rsidRPr="007434CF" w:rsidRDefault="00D75081" w:rsidP="00035449">
      <w:pPr>
        <w:pStyle w:val="Prrafodelista"/>
        <w:numPr>
          <w:ilvl w:val="0"/>
          <w:numId w:val="116"/>
        </w:numPr>
        <w:shd w:val="clear" w:color="auto" w:fill="FFFFFF"/>
        <w:spacing w:before="100" w:beforeAutospacing="1" w:after="100" w:afterAutospacing="1"/>
        <w:ind w:left="426" w:hanging="426"/>
        <w:contextualSpacing w:val="0"/>
        <w:jc w:val="both"/>
        <w:rPr>
          <w:rFonts w:ascii="Verdana" w:hAnsi="Verdana"/>
          <w:sz w:val="20"/>
          <w:szCs w:val="20"/>
        </w:rPr>
      </w:pPr>
      <w:r w:rsidRPr="00173A1E">
        <w:rPr>
          <w:rFonts w:ascii="Verdana" w:hAnsi="Verdana"/>
          <w:b/>
          <w:bCs/>
          <w:sz w:val="20"/>
          <w:szCs w:val="20"/>
        </w:rPr>
        <w:t xml:space="preserve">Gasto máximo diario de agua potable: </w:t>
      </w:r>
      <w:r w:rsidRPr="007434CF">
        <w:rPr>
          <w:rFonts w:ascii="Verdana" w:hAnsi="Verdana"/>
          <w:sz w:val="20"/>
          <w:szCs w:val="20"/>
        </w:rPr>
        <w:t>El gasto de agua potable, para usos no habitacionales, será determinado aplicando a la demanda prevista, un factor de demanda máxima diaria, de acuerdo con las especificaciones del proyecto establecidas por el SAPAL y será validado por los consumos promedios posteriores a su conexión.</w:t>
      </w:r>
    </w:p>
    <w:p w14:paraId="587C7EDD" w14:textId="77777777" w:rsidR="00D75081" w:rsidRPr="00E04024" w:rsidRDefault="00D75081" w:rsidP="00035449">
      <w:pPr>
        <w:shd w:val="clear" w:color="auto" w:fill="FFFFFF"/>
        <w:spacing w:before="100" w:beforeAutospacing="1" w:after="100" w:afterAutospacing="1" w:line="240" w:lineRule="auto"/>
        <w:ind w:left="426" w:hanging="142"/>
        <w:jc w:val="both"/>
        <w:rPr>
          <w:rFonts w:ascii="Verdana" w:eastAsiaTheme="minorEastAsia" w:hAnsi="Verdana" w:cs="Arial"/>
          <w:sz w:val="20"/>
          <w:szCs w:val="20"/>
          <w:lang w:eastAsia="es-MX"/>
        </w:rPr>
      </w:pPr>
      <w:r w:rsidRPr="00E04024">
        <w:rPr>
          <w:rFonts w:ascii="Verdana" w:eastAsiaTheme="minorEastAsia" w:hAnsi="Verdana" w:cs="Arial"/>
          <w:sz w:val="20"/>
          <w:szCs w:val="20"/>
          <w:lang w:eastAsia="es-MX"/>
        </w:rPr>
        <w:t> </w:t>
      </w:r>
      <w:r>
        <w:rPr>
          <w:rFonts w:ascii="Verdana" w:eastAsiaTheme="minorEastAsia" w:hAnsi="Verdana" w:cs="Arial"/>
          <w:sz w:val="20"/>
          <w:szCs w:val="20"/>
          <w:lang w:eastAsia="es-MX"/>
        </w:rPr>
        <w:t xml:space="preserve"> </w:t>
      </w:r>
      <w:r w:rsidRPr="00E04024">
        <w:rPr>
          <w:rFonts w:ascii="Verdana" w:eastAsiaTheme="minorEastAsia" w:hAnsi="Verdana" w:cs="Arial"/>
          <w:sz w:val="20"/>
          <w:szCs w:val="20"/>
          <w:lang w:eastAsia="es-MX"/>
        </w:rPr>
        <w:t xml:space="preserve">El gasto medio diario en litros por segundo que arroje el cálculo del proyecto autorizado se multiplicará por el coeficiente de variación diaria para obtener el gasto máximo diario </w:t>
      </w:r>
      <w:r w:rsidRPr="00E04024">
        <w:rPr>
          <w:rFonts w:ascii="Verdana" w:eastAsiaTheme="minorEastAsia" w:hAnsi="Verdana" w:cs="Arial"/>
          <w:sz w:val="20"/>
          <w:szCs w:val="20"/>
          <w:lang w:eastAsia="es-MX"/>
        </w:rPr>
        <w:lastRenderedPageBreak/>
        <w:t xml:space="preserve">y el resultado se multiplicará por el precio litro por segundo contenido en el inciso d de esta fracción. </w:t>
      </w:r>
    </w:p>
    <w:p w14:paraId="3B1BD61A" w14:textId="77777777" w:rsidR="00D75081" w:rsidRPr="00E04024" w:rsidRDefault="00D75081" w:rsidP="00035449">
      <w:pPr>
        <w:shd w:val="clear" w:color="auto" w:fill="FFFFFF"/>
        <w:spacing w:before="100" w:beforeAutospacing="1" w:after="100" w:afterAutospacing="1" w:line="240" w:lineRule="auto"/>
        <w:ind w:left="426"/>
        <w:jc w:val="both"/>
        <w:rPr>
          <w:rFonts w:ascii="Verdana" w:eastAsiaTheme="minorEastAsia" w:hAnsi="Verdana" w:cs="Arial"/>
          <w:sz w:val="20"/>
          <w:szCs w:val="20"/>
          <w:lang w:eastAsia="es-MX"/>
        </w:rPr>
      </w:pPr>
      <w:r w:rsidRPr="00E04024">
        <w:rPr>
          <w:rFonts w:ascii="Verdana" w:eastAsiaTheme="minorEastAsia" w:hAnsi="Verdana" w:cs="Arial"/>
          <w:sz w:val="20"/>
          <w:szCs w:val="20"/>
          <w:lang w:eastAsia="es-MX"/>
        </w:rPr>
        <w:t> Cvd = Coeficiente de variación diaria para la ciudad de León, Guanajuato, deberá considerarse de 1.3</w:t>
      </w:r>
    </w:p>
    <w:p w14:paraId="35F179EA" w14:textId="77777777" w:rsidR="00D75081" w:rsidRPr="00A219AA" w:rsidRDefault="00D75081" w:rsidP="00035449">
      <w:pPr>
        <w:pStyle w:val="Prrafodelista"/>
        <w:numPr>
          <w:ilvl w:val="0"/>
          <w:numId w:val="116"/>
        </w:numPr>
        <w:shd w:val="clear" w:color="auto" w:fill="FFFFFF"/>
        <w:spacing w:before="100" w:beforeAutospacing="1" w:after="100" w:afterAutospacing="1"/>
        <w:ind w:left="426" w:hanging="426"/>
        <w:contextualSpacing w:val="0"/>
        <w:jc w:val="both"/>
        <w:rPr>
          <w:rFonts w:ascii="Verdana" w:hAnsi="Verdana"/>
          <w:sz w:val="20"/>
          <w:szCs w:val="20"/>
        </w:rPr>
      </w:pPr>
      <w:r w:rsidRPr="00A219AA">
        <w:rPr>
          <w:rFonts w:ascii="Verdana" w:hAnsi="Verdana"/>
          <w:b/>
          <w:bCs/>
          <w:sz w:val="20"/>
          <w:szCs w:val="20"/>
        </w:rPr>
        <w:t>Gasto máximo diario de alcantarillado:</w:t>
      </w:r>
      <w:r w:rsidRPr="00A219AA">
        <w:rPr>
          <w:rFonts w:ascii="Verdana" w:hAnsi="Verdana"/>
          <w:sz w:val="20"/>
          <w:szCs w:val="20"/>
        </w:rPr>
        <w:t xml:space="preserve"> Para determinar el gasto máximo diario del alcantarillado, se multiplicará el gasto máximo diario de agua que hubiera resultado por un factor del 0.75 y el gasto obtenido se multiplicará por el precio por litro segundo contenido en el inciso e de esta fracción.</w:t>
      </w:r>
    </w:p>
    <w:p w14:paraId="0BDED104" w14:textId="77777777" w:rsidR="00D75081" w:rsidRPr="00A219AA" w:rsidRDefault="00D75081"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A219AA">
        <w:rPr>
          <w:rFonts w:ascii="Verdana" w:eastAsiaTheme="minorEastAsia" w:hAnsi="Verdana" w:cs="Arial"/>
          <w:b/>
          <w:bCs/>
          <w:sz w:val="20"/>
          <w:szCs w:val="20"/>
          <w:lang w:eastAsia="es-MX"/>
        </w:rPr>
        <w:t> IV. Recepción de obras de cabecera, títulos de concesión y pozos</w:t>
      </w:r>
    </w:p>
    <w:p w14:paraId="7E05331B" w14:textId="77777777" w:rsidR="00D75081" w:rsidRDefault="00D75081" w:rsidP="00035449">
      <w:pPr>
        <w:pStyle w:val="Prrafodelista"/>
        <w:numPr>
          <w:ilvl w:val="0"/>
          <w:numId w:val="117"/>
        </w:numPr>
        <w:shd w:val="clear" w:color="auto" w:fill="FFFFFF"/>
        <w:spacing w:before="100" w:beforeAutospacing="1"/>
        <w:ind w:left="426" w:hanging="426"/>
        <w:contextualSpacing w:val="0"/>
        <w:jc w:val="both"/>
        <w:rPr>
          <w:rFonts w:ascii="Verdana" w:hAnsi="Verdana"/>
          <w:sz w:val="20"/>
          <w:szCs w:val="20"/>
        </w:rPr>
      </w:pPr>
      <w:r w:rsidRPr="00C074BE">
        <w:rPr>
          <w:rFonts w:ascii="Verdana" w:hAnsi="Verdana"/>
          <w:sz w:val="20"/>
          <w:szCs w:val="20"/>
        </w:rPr>
        <w:t>Cuando el desarrollador realice obras de cabecera de agua potable o alcantarillado de acuerdo con lo indicado en el dictamen técnico de factibilidad, así como la infraestructura que específicamente le indique SAPAL para el reúso de agua tratada, podrá compensarse hasta un 70% del importe total a pagar por derechos de incorporación. El remanente constituirá un saldo a favor para el desarrollador, mismo que podrá acreditarse contra el pago de derechos en posteriores desarrollos conforme a las disposiciones que establezca el SAPAL para tal efecto. El valor de tales obras será determinado por el presupuesto autorizado emitido por el SAPAL o avalúo colegiado conforme sea el caso. Todas las obras de infraestructura hidráulica y sanitaria que hubieran sido operadas para suministrar servicios antes de ser entregadas al SAPAL, se compensarán en los términos que establezca el Manual de Incorporaciones.</w:t>
      </w:r>
    </w:p>
    <w:p w14:paraId="28869CE7" w14:textId="77777777" w:rsidR="00D75081" w:rsidRPr="00C074BE" w:rsidRDefault="00D75081" w:rsidP="00035449">
      <w:pPr>
        <w:pStyle w:val="Prrafodelista"/>
        <w:ind w:left="426"/>
        <w:jc w:val="both"/>
        <w:rPr>
          <w:rFonts w:ascii="Verdana" w:hAnsi="Verdana"/>
          <w:sz w:val="20"/>
          <w:szCs w:val="20"/>
        </w:rPr>
      </w:pPr>
      <w:r w:rsidRPr="00C074BE">
        <w:rPr>
          <w:rFonts w:ascii="Verdana" w:hAnsi="Verdana"/>
          <w:sz w:val="20"/>
          <w:szCs w:val="20"/>
        </w:rPr>
        <w:t> </w:t>
      </w:r>
    </w:p>
    <w:p w14:paraId="4F3E1AC4" w14:textId="77777777" w:rsidR="00D75081" w:rsidRDefault="00D75081" w:rsidP="00035449">
      <w:pPr>
        <w:pStyle w:val="Prrafodelista"/>
        <w:numPr>
          <w:ilvl w:val="0"/>
          <w:numId w:val="117"/>
        </w:numPr>
        <w:shd w:val="clear" w:color="auto" w:fill="FFFFFF"/>
        <w:ind w:left="426" w:hanging="426"/>
        <w:contextualSpacing w:val="0"/>
        <w:jc w:val="both"/>
        <w:rPr>
          <w:rFonts w:ascii="Verdana" w:hAnsi="Verdana"/>
          <w:sz w:val="20"/>
          <w:szCs w:val="20"/>
        </w:rPr>
      </w:pPr>
      <w:r w:rsidRPr="0009585C">
        <w:rPr>
          <w:rFonts w:ascii="Verdana" w:hAnsi="Verdana"/>
          <w:sz w:val="20"/>
          <w:szCs w:val="20"/>
        </w:rPr>
        <w:t>Si el desarrollador o particular entrega títulos de concesión que se encuentren en regla, se tomarán a un importe de $12.</w:t>
      </w:r>
      <w:r>
        <w:rPr>
          <w:rFonts w:ascii="Verdana" w:hAnsi="Verdana"/>
          <w:sz w:val="20"/>
          <w:szCs w:val="20"/>
        </w:rPr>
        <w:t>65</w:t>
      </w:r>
      <w:r w:rsidRPr="0009585C">
        <w:rPr>
          <w:rFonts w:ascii="Verdana" w:hAnsi="Verdana"/>
          <w:sz w:val="20"/>
          <w:szCs w:val="20"/>
        </w:rPr>
        <w:t xml:space="preserve"> por cada metro cúbico anual entregado. Para el caso de incorporación de nuevos clientes, se podrá tomar a cuenta del pago de derechos de incorporación que resulte del cálculo correspondiente.</w:t>
      </w:r>
    </w:p>
    <w:p w14:paraId="1C95AAAC" w14:textId="77777777" w:rsidR="00D75081" w:rsidRPr="001C3933" w:rsidRDefault="00D75081" w:rsidP="00035449">
      <w:pPr>
        <w:pStyle w:val="Prrafodelista"/>
        <w:rPr>
          <w:rFonts w:ascii="Verdana" w:hAnsi="Verdana"/>
          <w:sz w:val="20"/>
          <w:szCs w:val="20"/>
        </w:rPr>
      </w:pPr>
    </w:p>
    <w:p w14:paraId="34C13751" w14:textId="77777777" w:rsidR="00D75081" w:rsidRDefault="00D75081" w:rsidP="00035449">
      <w:pPr>
        <w:pStyle w:val="Prrafodelista"/>
        <w:numPr>
          <w:ilvl w:val="0"/>
          <w:numId w:val="117"/>
        </w:numPr>
        <w:shd w:val="clear" w:color="auto" w:fill="FFFFFF"/>
        <w:ind w:left="426" w:hanging="426"/>
        <w:contextualSpacing w:val="0"/>
        <w:jc w:val="both"/>
        <w:rPr>
          <w:rFonts w:ascii="Verdana" w:hAnsi="Verdana"/>
          <w:sz w:val="20"/>
          <w:szCs w:val="20"/>
        </w:rPr>
      </w:pPr>
      <w:r w:rsidRPr="001C3933">
        <w:rPr>
          <w:rFonts w:ascii="Verdana" w:hAnsi="Verdana"/>
          <w:sz w:val="20"/>
          <w:szCs w:val="20"/>
        </w:rPr>
        <w:t>El SAPAL podrá recibir pozos de parte de los desarrolladores o particulares, estableciendo para ello las condiciones normativas y técnicas, así como los requisitos específicos que deberán cumplirse conforme a lo establecido dentro del Instructivo y Manual Técnico.</w:t>
      </w:r>
    </w:p>
    <w:p w14:paraId="7373E60E" w14:textId="77777777" w:rsidR="00D75081" w:rsidRPr="00D70EDC" w:rsidRDefault="00D75081" w:rsidP="00035449">
      <w:pPr>
        <w:pStyle w:val="Prrafodelista"/>
        <w:rPr>
          <w:rFonts w:ascii="Verdana" w:hAnsi="Verdana"/>
          <w:sz w:val="20"/>
          <w:szCs w:val="20"/>
        </w:rPr>
      </w:pPr>
    </w:p>
    <w:p w14:paraId="404D99CD" w14:textId="77777777" w:rsidR="00D75081" w:rsidRDefault="00D75081" w:rsidP="00035449">
      <w:pPr>
        <w:pStyle w:val="Prrafodelista"/>
        <w:numPr>
          <w:ilvl w:val="0"/>
          <w:numId w:val="117"/>
        </w:numPr>
        <w:shd w:val="clear" w:color="auto" w:fill="FFFFFF"/>
        <w:ind w:left="426" w:hanging="426"/>
        <w:contextualSpacing w:val="0"/>
        <w:jc w:val="both"/>
        <w:rPr>
          <w:rFonts w:ascii="Verdana" w:hAnsi="Verdana"/>
          <w:sz w:val="20"/>
          <w:szCs w:val="20"/>
        </w:rPr>
      </w:pPr>
      <w:r w:rsidRPr="00E04024">
        <w:rPr>
          <w:rFonts w:ascii="Verdana" w:hAnsi="Verdana"/>
          <w:sz w:val="20"/>
          <w:szCs w:val="20"/>
        </w:rPr>
        <w:t>Si el dictamen que emita el SAPAL es positivo para la recepción del pozo, este se podrá recibir a un valor de $</w:t>
      </w:r>
      <w:r>
        <w:rPr>
          <w:rFonts w:ascii="Verdana" w:hAnsi="Verdana"/>
          <w:sz w:val="20"/>
          <w:szCs w:val="20"/>
        </w:rPr>
        <w:t>390,725.83</w:t>
      </w:r>
      <w:r w:rsidRPr="00E04024">
        <w:rPr>
          <w:rFonts w:ascii="Verdana" w:hAnsi="Verdana"/>
          <w:sz w:val="20"/>
          <w:szCs w:val="20"/>
        </w:rPr>
        <w:t> por cada litro por segundo de acuerdo con el caudal óptimo que resulte del aforo realizado</w:t>
      </w:r>
      <w:r>
        <w:rPr>
          <w:rFonts w:ascii="Verdana" w:hAnsi="Verdana"/>
          <w:sz w:val="20"/>
          <w:szCs w:val="20"/>
        </w:rPr>
        <w:t>.</w:t>
      </w:r>
    </w:p>
    <w:p w14:paraId="7C122AE8" w14:textId="77777777" w:rsidR="00D75081" w:rsidRPr="00D70EDC" w:rsidRDefault="00D75081" w:rsidP="00035449">
      <w:pPr>
        <w:pStyle w:val="Prrafodelista"/>
        <w:rPr>
          <w:rFonts w:ascii="Verdana" w:hAnsi="Verdana"/>
          <w:sz w:val="20"/>
          <w:szCs w:val="20"/>
        </w:rPr>
      </w:pPr>
    </w:p>
    <w:p w14:paraId="6004F386" w14:textId="77777777" w:rsidR="00D75081" w:rsidRDefault="00D75081" w:rsidP="00035449">
      <w:pPr>
        <w:pStyle w:val="Prrafodelista"/>
        <w:numPr>
          <w:ilvl w:val="0"/>
          <w:numId w:val="117"/>
        </w:numPr>
        <w:shd w:val="clear" w:color="auto" w:fill="FFFFFF"/>
        <w:ind w:left="426" w:hanging="426"/>
        <w:contextualSpacing w:val="0"/>
        <w:jc w:val="both"/>
        <w:rPr>
          <w:rFonts w:ascii="Verdana" w:hAnsi="Verdana"/>
          <w:sz w:val="20"/>
          <w:szCs w:val="20"/>
        </w:rPr>
      </w:pPr>
      <w:r w:rsidRPr="00E04024">
        <w:rPr>
          <w:rFonts w:ascii="Verdana" w:hAnsi="Verdana"/>
          <w:sz w:val="20"/>
          <w:szCs w:val="20"/>
        </w:rPr>
        <w:t>El importe resultante de los litros por segundo a recibir se podrá tomar a cuenta del cargo por derechos de incorporación que corresponda pagar al desarrollador</w:t>
      </w:r>
      <w:r>
        <w:rPr>
          <w:rFonts w:ascii="Verdana" w:hAnsi="Verdana"/>
          <w:sz w:val="20"/>
          <w:szCs w:val="20"/>
        </w:rPr>
        <w:t>.</w:t>
      </w:r>
    </w:p>
    <w:p w14:paraId="38FF5597" w14:textId="77777777" w:rsidR="00D75081" w:rsidRPr="00866500" w:rsidRDefault="00D75081" w:rsidP="00035449">
      <w:pPr>
        <w:pStyle w:val="Prrafodelista"/>
        <w:rPr>
          <w:rFonts w:ascii="Verdana" w:hAnsi="Verdana"/>
          <w:sz w:val="20"/>
          <w:szCs w:val="20"/>
        </w:rPr>
      </w:pPr>
    </w:p>
    <w:p w14:paraId="368349A3" w14:textId="77777777" w:rsidR="00D75081" w:rsidRDefault="00D75081" w:rsidP="00035449">
      <w:pPr>
        <w:pStyle w:val="Prrafodelista"/>
        <w:numPr>
          <w:ilvl w:val="0"/>
          <w:numId w:val="117"/>
        </w:numPr>
        <w:shd w:val="clear" w:color="auto" w:fill="FFFFFF"/>
        <w:ind w:left="426" w:hanging="426"/>
        <w:contextualSpacing w:val="0"/>
        <w:jc w:val="both"/>
        <w:rPr>
          <w:rFonts w:ascii="Verdana" w:hAnsi="Verdana"/>
          <w:sz w:val="20"/>
          <w:szCs w:val="20"/>
        </w:rPr>
      </w:pPr>
      <w:r w:rsidRPr="00E04024">
        <w:rPr>
          <w:rFonts w:ascii="Verdana" w:hAnsi="Verdana"/>
          <w:sz w:val="20"/>
          <w:szCs w:val="20"/>
        </w:rPr>
        <w:t>En caso de un particular, la fuente de abastecimiento se podrá incorporar al SAPAL atendiendo a las consideraciones expuestas en los incisos b, c y d de esta fracción</w:t>
      </w:r>
      <w:r>
        <w:rPr>
          <w:rFonts w:ascii="Verdana" w:hAnsi="Verdana"/>
          <w:sz w:val="20"/>
          <w:szCs w:val="20"/>
        </w:rPr>
        <w:t>.</w:t>
      </w:r>
    </w:p>
    <w:p w14:paraId="65ACCC80" w14:textId="77777777" w:rsidR="00D75081" w:rsidRPr="00866500" w:rsidRDefault="00D75081" w:rsidP="00035449">
      <w:pPr>
        <w:pStyle w:val="Prrafodelista"/>
        <w:rPr>
          <w:rFonts w:ascii="Verdana" w:hAnsi="Verdana"/>
          <w:sz w:val="20"/>
          <w:szCs w:val="20"/>
        </w:rPr>
      </w:pPr>
    </w:p>
    <w:p w14:paraId="312E45FC" w14:textId="77777777" w:rsidR="00D75081" w:rsidRPr="001C3933" w:rsidRDefault="00D75081" w:rsidP="00035449">
      <w:pPr>
        <w:pStyle w:val="Prrafodelista"/>
        <w:numPr>
          <w:ilvl w:val="0"/>
          <w:numId w:val="117"/>
        </w:numPr>
        <w:shd w:val="clear" w:color="auto" w:fill="FFFFFF"/>
        <w:ind w:left="426" w:hanging="426"/>
        <w:contextualSpacing w:val="0"/>
        <w:jc w:val="both"/>
        <w:rPr>
          <w:rFonts w:ascii="Verdana" w:hAnsi="Verdana"/>
          <w:sz w:val="20"/>
          <w:szCs w:val="20"/>
        </w:rPr>
      </w:pPr>
      <w:r w:rsidRPr="00E04024">
        <w:rPr>
          <w:rFonts w:ascii="Verdana" w:hAnsi="Verdana"/>
          <w:sz w:val="20"/>
          <w:szCs w:val="20"/>
        </w:rPr>
        <w:t>Todas las disposiciones y criterios de aplicación correspondientes a nuevos desarrollos se establecerán mediante el Manual de Incorporaciones de SAPAL</w:t>
      </w:r>
      <w:r>
        <w:rPr>
          <w:rFonts w:ascii="Verdana" w:hAnsi="Verdana"/>
          <w:sz w:val="20"/>
          <w:szCs w:val="20"/>
        </w:rPr>
        <w:t>.</w:t>
      </w:r>
    </w:p>
    <w:p w14:paraId="7AEEA7F5" w14:textId="77777777" w:rsidR="00035449" w:rsidRDefault="00035449"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p>
    <w:p w14:paraId="573F9535" w14:textId="6B1760EF" w:rsidR="00D75081" w:rsidRPr="00866500" w:rsidRDefault="00D75081"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866500">
        <w:rPr>
          <w:rFonts w:ascii="Verdana" w:eastAsiaTheme="minorEastAsia" w:hAnsi="Verdana" w:cs="Arial"/>
          <w:b/>
          <w:bCs/>
          <w:sz w:val="20"/>
          <w:szCs w:val="20"/>
          <w:lang w:eastAsia="es-MX"/>
        </w:rPr>
        <w:lastRenderedPageBreak/>
        <w:t>V. Supervisión de obras hidráulica y sanitaria</w:t>
      </w:r>
    </w:p>
    <w:p w14:paraId="3D4C0917" w14:textId="77777777" w:rsidR="00D75081" w:rsidRPr="00E04024"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E04024">
        <w:rPr>
          <w:rFonts w:ascii="Verdana" w:eastAsiaTheme="minorEastAsia" w:hAnsi="Verdana" w:cs="Arial"/>
          <w:sz w:val="20"/>
          <w:szCs w:val="20"/>
          <w:lang w:eastAsia="es-MX"/>
        </w:rPr>
        <w:t>Por la supervisión de obras hidráulica y sanitaria, se pagará un porcentaje del valor total del presupuesto de obra autorizado por el SAPAL, y será de acuerdo con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9"/>
        <w:gridCol w:w="4643"/>
        <w:gridCol w:w="3676"/>
      </w:tblGrid>
      <w:tr w:rsidR="00D75081" w:rsidRPr="00E04024" w14:paraId="0B734A19"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59458"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B767"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Importe del presupuesto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0D68B"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Porcentaje de aplicación</w:t>
            </w:r>
          </w:p>
        </w:tc>
      </w:tr>
      <w:tr w:rsidR="00D75081" w:rsidRPr="00E04024" w14:paraId="5AC5E34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E4C04"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7125E" w14:textId="77777777" w:rsidR="00D75081" w:rsidRPr="00E04024" w:rsidRDefault="00D75081" w:rsidP="00035449">
            <w:pPr>
              <w:spacing w:after="0" w:line="240" w:lineRule="auto"/>
              <w:rPr>
                <w:rFonts w:ascii="Verdana" w:eastAsia="Times New Roman" w:hAnsi="Verdana" w:cs="Arial"/>
                <w:sz w:val="20"/>
                <w:szCs w:val="20"/>
                <w:lang w:eastAsia="es-MX"/>
              </w:rPr>
            </w:pPr>
            <w:r w:rsidRPr="00E04024">
              <w:rPr>
                <w:rFonts w:ascii="Verdana" w:eastAsia="Times New Roman" w:hAnsi="Verdana" w:cs="Arial"/>
                <w:sz w:val="20"/>
                <w:szCs w:val="20"/>
                <w:lang w:eastAsia="es-MX"/>
              </w:rPr>
              <w:t>Menor o igual a $6</w:t>
            </w:r>
            <w:r>
              <w:rPr>
                <w:rFonts w:ascii="Verdana" w:eastAsia="Times New Roman" w:hAnsi="Verdana" w:cs="Arial"/>
                <w:sz w:val="20"/>
                <w:szCs w:val="20"/>
                <w:lang w:eastAsia="es-MX"/>
              </w:rPr>
              <w:t>’</w:t>
            </w:r>
            <w:r w:rsidRPr="00E04024">
              <w:rPr>
                <w:rFonts w:ascii="Verdana" w:eastAsia="Times New Roman" w:hAnsi="Verdana" w:cs="Arial"/>
                <w:sz w:val="20"/>
                <w:szCs w:val="20"/>
                <w:lang w:eastAsia="es-MX"/>
              </w:rPr>
              <w:t>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5C9E"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5%</w:t>
            </w:r>
          </w:p>
        </w:tc>
      </w:tr>
      <w:tr w:rsidR="00D75081" w:rsidRPr="00E04024" w14:paraId="1B1A3CE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CF860"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760F"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Mayor de $6</w:t>
            </w:r>
            <w:r>
              <w:rPr>
                <w:rFonts w:ascii="Verdana" w:eastAsia="Times New Roman" w:hAnsi="Verdana" w:cs="Arial"/>
                <w:sz w:val="20"/>
                <w:szCs w:val="20"/>
                <w:lang w:eastAsia="es-MX"/>
              </w:rPr>
              <w:t>’</w:t>
            </w:r>
            <w:r w:rsidRPr="00E04024">
              <w:rPr>
                <w:rFonts w:ascii="Verdana" w:eastAsia="Times New Roman" w:hAnsi="Verdana" w:cs="Arial"/>
                <w:sz w:val="20"/>
                <w:szCs w:val="20"/>
                <w:lang w:eastAsia="es-MX"/>
              </w:rPr>
              <w:t>500,000.00 y hasta los $30</w:t>
            </w:r>
            <w:r>
              <w:rPr>
                <w:rFonts w:ascii="Verdana" w:eastAsia="Times New Roman" w:hAnsi="Verdana" w:cs="Arial"/>
                <w:sz w:val="20"/>
                <w:szCs w:val="20"/>
                <w:lang w:eastAsia="es-MX"/>
              </w:rPr>
              <w:t>’</w:t>
            </w:r>
            <w:r w:rsidRPr="00E04024">
              <w:rPr>
                <w:rFonts w:ascii="Verdana" w:eastAsia="Times New Roman" w:hAnsi="Verdana" w:cs="Arial"/>
                <w:sz w:val="20"/>
                <w:szCs w:val="20"/>
                <w:lang w:eastAsia="es-MX"/>
              </w:rPr>
              <w:t>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E89A"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Del 5% al 2%, de acuerdo con el monto del presupuesto y la aplicación del cálculo</w:t>
            </w:r>
          </w:p>
        </w:tc>
      </w:tr>
      <w:tr w:rsidR="00D75081" w:rsidRPr="00E04024" w14:paraId="37AE02E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F4567"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784D"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Para calcular la tasa de aplicación se usará la fórmula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213CA"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r>
      <w:tr w:rsidR="00D75081" w:rsidRPr="00E04024" w14:paraId="31E34E0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31012" w14:textId="77777777" w:rsidR="00D75081" w:rsidRPr="00E04024" w:rsidRDefault="00D75081" w:rsidP="00035449">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C5170"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Ts = Tb - ((Tb-Tm) / (Ls-Li)) (Po-LI)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19CB"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r>
      <w:tr w:rsidR="00D75081" w:rsidRPr="00E04024" w14:paraId="2899270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413E3" w14:textId="77777777" w:rsidR="00D75081" w:rsidRPr="00E04024" w:rsidRDefault="00D75081" w:rsidP="00035449">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BED05"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Donde: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8E89"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r>
      <w:tr w:rsidR="00D75081" w:rsidRPr="00E04024" w14:paraId="11F300D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B8706" w14:textId="77777777" w:rsidR="00D75081" w:rsidRPr="00E04024" w:rsidRDefault="00D75081" w:rsidP="00035449">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7A33C"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Ts: Es la tasa por supervisión que se aplicará para todo el presupuesto de obra dentro de este rango.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DF52A"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r>
      <w:tr w:rsidR="00D75081" w:rsidRPr="00E04024" w14:paraId="658859B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4BF08" w14:textId="77777777" w:rsidR="00D75081" w:rsidRPr="00E04024" w:rsidRDefault="00D75081" w:rsidP="00035449">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157D8"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Tb: Es la tasa base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3CD50"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r>
      <w:tr w:rsidR="00D75081" w:rsidRPr="00E04024" w14:paraId="5971B0A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6B1A6" w14:textId="77777777" w:rsidR="00D75081" w:rsidRPr="00E04024" w:rsidRDefault="00D75081" w:rsidP="00035449">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A03EC"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Tm: Es la tasa menor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54DAD"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r>
      <w:tr w:rsidR="00D75081" w:rsidRPr="00E04024" w14:paraId="0408843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1CE9A" w14:textId="77777777" w:rsidR="00D75081" w:rsidRPr="00E04024" w:rsidRDefault="00D75081" w:rsidP="00035449">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DA09"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Ls:</w:t>
            </w:r>
            <w:r>
              <w:rPr>
                <w:rFonts w:ascii="Verdana" w:eastAsia="Times New Roman" w:hAnsi="Verdana" w:cs="Arial"/>
                <w:sz w:val="20"/>
                <w:szCs w:val="20"/>
                <w:lang w:eastAsia="es-MX"/>
              </w:rPr>
              <w:t xml:space="preserve"> </w:t>
            </w:r>
            <w:r w:rsidRPr="00E04024">
              <w:rPr>
                <w:rFonts w:ascii="Verdana" w:eastAsia="Times New Roman" w:hAnsi="Verdana" w:cs="Arial"/>
                <w:sz w:val="20"/>
                <w:szCs w:val="20"/>
                <w:lang w:eastAsia="es-MX"/>
              </w:rPr>
              <w:t>Es el límite superior del rango 2 ($30</w:t>
            </w:r>
            <w:r>
              <w:rPr>
                <w:rFonts w:ascii="Verdana" w:eastAsia="Times New Roman" w:hAnsi="Verdana" w:cs="Arial"/>
                <w:sz w:val="20"/>
                <w:szCs w:val="20"/>
                <w:lang w:eastAsia="es-MX"/>
              </w:rPr>
              <w:t>’</w:t>
            </w:r>
            <w:r w:rsidRPr="00E04024">
              <w:rPr>
                <w:rFonts w:ascii="Verdana" w:eastAsia="Times New Roman" w:hAnsi="Verdana" w:cs="Arial"/>
                <w:sz w:val="20"/>
                <w:szCs w:val="20"/>
                <w:lang w:eastAsia="es-MX"/>
              </w:rPr>
              <w:t>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C8149"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r>
      <w:tr w:rsidR="00D75081" w:rsidRPr="00E04024" w14:paraId="7B9064B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522BF" w14:textId="77777777" w:rsidR="00D75081" w:rsidRPr="00E04024" w:rsidRDefault="00D75081" w:rsidP="00035449">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E164"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Li: Es el límite inferior del rango 2 ($6</w:t>
            </w:r>
            <w:r>
              <w:rPr>
                <w:rFonts w:ascii="Verdana" w:eastAsia="Times New Roman" w:hAnsi="Verdana" w:cs="Arial"/>
                <w:sz w:val="20"/>
                <w:szCs w:val="20"/>
                <w:lang w:eastAsia="es-MX"/>
              </w:rPr>
              <w:t>’</w:t>
            </w:r>
            <w:r w:rsidRPr="00E04024">
              <w:rPr>
                <w:rFonts w:ascii="Verdana" w:eastAsia="Times New Roman" w:hAnsi="Verdana" w:cs="Arial"/>
                <w:sz w:val="20"/>
                <w:szCs w:val="20"/>
                <w:lang w:eastAsia="es-MX"/>
              </w:rPr>
              <w:t>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D714C"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r>
      <w:tr w:rsidR="00D75081" w:rsidRPr="00E04024" w14:paraId="63C5EFD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5E20E" w14:textId="77777777" w:rsidR="00D75081" w:rsidRPr="00E04024" w:rsidRDefault="00D75081" w:rsidP="00035449">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17DD"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Po: Es el presupuesto de obra sobre el cual se calculará el cobro de supervisión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5EF7" w14:textId="77777777" w:rsidR="00D75081" w:rsidRPr="00E04024" w:rsidRDefault="00D75081" w:rsidP="00035449">
            <w:pPr>
              <w:spacing w:after="0" w:line="240" w:lineRule="auto"/>
              <w:jc w:val="both"/>
              <w:rPr>
                <w:rFonts w:ascii="Verdana" w:eastAsia="Times New Roman" w:hAnsi="Verdana" w:cs="Arial"/>
                <w:sz w:val="20"/>
                <w:szCs w:val="20"/>
                <w:lang w:eastAsia="es-MX"/>
              </w:rPr>
            </w:pPr>
          </w:p>
        </w:tc>
      </w:tr>
      <w:tr w:rsidR="00D75081" w:rsidRPr="00E04024" w14:paraId="5C6FB4D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FCBB9"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75B44" w14:textId="77777777" w:rsidR="00D75081" w:rsidRPr="00E04024" w:rsidRDefault="00D75081" w:rsidP="00035449">
            <w:pPr>
              <w:spacing w:after="0" w:line="240" w:lineRule="auto"/>
              <w:jc w:val="both"/>
              <w:rPr>
                <w:rFonts w:ascii="Verdana" w:eastAsia="Times New Roman" w:hAnsi="Verdana" w:cs="Arial"/>
                <w:sz w:val="20"/>
                <w:szCs w:val="20"/>
                <w:lang w:eastAsia="es-MX"/>
              </w:rPr>
            </w:pPr>
            <w:r w:rsidRPr="00E04024">
              <w:rPr>
                <w:rFonts w:ascii="Verdana" w:eastAsia="Times New Roman" w:hAnsi="Verdana" w:cs="Arial"/>
                <w:sz w:val="20"/>
                <w:szCs w:val="20"/>
                <w:lang w:eastAsia="es-MX"/>
              </w:rPr>
              <w:t>Mayor de $30</w:t>
            </w:r>
            <w:r>
              <w:rPr>
                <w:rFonts w:ascii="Verdana" w:eastAsia="Times New Roman" w:hAnsi="Verdana" w:cs="Arial"/>
                <w:sz w:val="20"/>
                <w:szCs w:val="20"/>
                <w:lang w:eastAsia="es-MX"/>
              </w:rPr>
              <w:t>’</w:t>
            </w:r>
            <w:r w:rsidRPr="00E04024">
              <w:rPr>
                <w:rFonts w:ascii="Verdana" w:eastAsia="Times New Roman" w:hAnsi="Verdana" w:cs="Arial"/>
                <w:sz w:val="20"/>
                <w:szCs w:val="20"/>
                <w:lang w:eastAsia="es-MX"/>
              </w:rPr>
              <w:t>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F81F"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2%</w:t>
            </w:r>
          </w:p>
        </w:tc>
      </w:tr>
    </w:tbl>
    <w:p w14:paraId="2BE6696B" w14:textId="77777777" w:rsidR="00035449" w:rsidRDefault="00035449"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p>
    <w:p w14:paraId="25A5E510" w14:textId="77777777" w:rsidR="00035449" w:rsidRDefault="00035449"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p>
    <w:p w14:paraId="14398C6D" w14:textId="77777777" w:rsidR="00035449" w:rsidRDefault="00035449"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p>
    <w:p w14:paraId="15407E4B" w14:textId="77777777" w:rsidR="00035449" w:rsidRDefault="00035449"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p>
    <w:p w14:paraId="4479BEC6" w14:textId="7ECCE37F" w:rsidR="00D75081" w:rsidRPr="00593892" w:rsidRDefault="00D75081"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036131">
        <w:rPr>
          <w:rFonts w:ascii="Verdana" w:eastAsiaTheme="minorEastAsia" w:hAnsi="Verdana" w:cs="Arial"/>
          <w:b/>
          <w:bCs/>
          <w:sz w:val="20"/>
          <w:szCs w:val="20"/>
          <w:lang w:eastAsia="es-MX"/>
        </w:rPr>
        <w:lastRenderedPageBreak/>
        <w:t>VI. Servicio público de alcantarillado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1"/>
        <w:gridCol w:w="1276"/>
        <w:gridCol w:w="2451"/>
      </w:tblGrid>
      <w:tr w:rsidR="00D75081" w:rsidRPr="00E04024" w14:paraId="77E3B1EE"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898E2"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DF9B"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1E6B"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Unidad</w:t>
            </w:r>
          </w:p>
        </w:tc>
      </w:tr>
      <w:tr w:rsidR="00D75081" w:rsidRPr="00E04024" w14:paraId="265C58D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DE71A" w14:textId="77777777" w:rsidR="00D75081" w:rsidRPr="00593892" w:rsidRDefault="00D75081" w:rsidP="00035449">
            <w:pPr>
              <w:pStyle w:val="Prrafodelista"/>
              <w:numPr>
                <w:ilvl w:val="0"/>
                <w:numId w:val="118"/>
              </w:numPr>
              <w:shd w:val="clear" w:color="auto" w:fill="FFFFFF"/>
              <w:spacing w:before="100" w:beforeAutospacing="1" w:afterAutospacing="1"/>
              <w:ind w:left="296" w:hanging="284"/>
              <w:contextualSpacing w:val="0"/>
              <w:jc w:val="both"/>
              <w:rPr>
                <w:rFonts w:ascii="Verdana" w:hAnsi="Verdana"/>
                <w:sz w:val="20"/>
                <w:szCs w:val="20"/>
              </w:rPr>
            </w:pPr>
            <w:r w:rsidRPr="00593892">
              <w:rPr>
                <w:rFonts w:ascii="Verdana" w:hAnsi="Verdana"/>
                <w:sz w:val="20"/>
                <w:szCs w:val="20"/>
              </w:rPr>
              <w:t>Sondeo con varilla a descarga de agua residual de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C328"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w:t>
            </w:r>
            <w:r>
              <w:rPr>
                <w:rFonts w:ascii="Verdana" w:eastAsia="Times New Roman" w:hAnsi="Verdana" w:cs="Arial"/>
                <w:sz w:val="20"/>
                <w:szCs w:val="20"/>
                <w:lang w:eastAsia="es-MX"/>
              </w:rPr>
              <w:t>505.10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D955"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r w:rsidR="00D75081" w:rsidRPr="00E04024" w14:paraId="2DCB46E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8E41B" w14:textId="77777777" w:rsidR="00D75081" w:rsidRPr="00A45F7B" w:rsidRDefault="00D75081" w:rsidP="00035449">
            <w:pPr>
              <w:pStyle w:val="Prrafodelista"/>
              <w:numPr>
                <w:ilvl w:val="0"/>
                <w:numId w:val="118"/>
              </w:numPr>
              <w:shd w:val="clear" w:color="auto" w:fill="FFFFFF"/>
              <w:spacing w:before="100" w:beforeAutospacing="1" w:afterAutospacing="1"/>
              <w:ind w:left="296" w:hanging="296"/>
              <w:contextualSpacing w:val="0"/>
              <w:jc w:val="both"/>
              <w:rPr>
                <w:rFonts w:ascii="Verdana" w:hAnsi="Verdana"/>
                <w:sz w:val="20"/>
                <w:szCs w:val="20"/>
              </w:rPr>
            </w:pPr>
            <w:r w:rsidRPr="00A45F7B">
              <w:rPr>
                <w:rFonts w:ascii="Verdana" w:hAnsi="Verdana"/>
                <w:sz w:val="20"/>
                <w:szCs w:val="20"/>
              </w:rPr>
              <w:t>Sondeo con varilla a descarga de agua residual de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3BBE6"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w:t>
            </w:r>
            <w:r>
              <w:rPr>
                <w:rFonts w:ascii="Verdana" w:eastAsia="Times New Roman" w:hAnsi="Verdana" w:cs="Arial"/>
                <w:sz w:val="20"/>
                <w:szCs w:val="20"/>
                <w:lang w:eastAsia="es-MX"/>
              </w:rPr>
              <w:t>842.74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2318"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r w:rsidR="00D75081" w:rsidRPr="00E04024" w14:paraId="4BDFDE5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CF1FF" w14:textId="77777777" w:rsidR="00D75081" w:rsidRPr="00A45F7B" w:rsidRDefault="00D75081" w:rsidP="00035449">
            <w:pPr>
              <w:pStyle w:val="Prrafodelista"/>
              <w:numPr>
                <w:ilvl w:val="0"/>
                <w:numId w:val="118"/>
              </w:numPr>
              <w:shd w:val="clear" w:color="auto" w:fill="FFFFFF"/>
              <w:spacing w:before="100" w:beforeAutospacing="1" w:afterAutospacing="1"/>
              <w:ind w:left="296" w:hanging="284"/>
              <w:contextualSpacing w:val="0"/>
              <w:jc w:val="both"/>
              <w:rPr>
                <w:rFonts w:ascii="Verdana" w:hAnsi="Verdana"/>
                <w:sz w:val="20"/>
                <w:szCs w:val="20"/>
              </w:rPr>
            </w:pPr>
            <w:r w:rsidRPr="00A45F7B">
              <w:rPr>
                <w:rFonts w:ascii="Verdana" w:hAnsi="Verdana"/>
                <w:sz w:val="20"/>
                <w:szCs w:val="20"/>
              </w:rPr>
              <w:t>Sondeo con varilla a descarga de agua residual de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C629"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w:t>
            </w:r>
            <w:r>
              <w:rPr>
                <w:rFonts w:ascii="Verdana" w:eastAsia="Times New Roman" w:hAnsi="Verdana" w:cs="Arial"/>
                <w:sz w:val="20"/>
                <w:szCs w:val="20"/>
                <w:lang w:eastAsia="es-MX"/>
              </w:rPr>
              <w:t>842.74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FCC4"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r w:rsidR="00D75081" w:rsidRPr="00E04024" w14:paraId="0987F48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29CF4" w14:textId="77777777" w:rsidR="00D75081" w:rsidRPr="00A45F7B" w:rsidRDefault="00D75081" w:rsidP="00035449">
            <w:pPr>
              <w:pStyle w:val="Prrafodelista"/>
              <w:numPr>
                <w:ilvl w:val="0"/>
                <w:numId w:val="118"/>
              </w:numPr>
              <w:shd w:val="clear" w:color="auto" w:fill="FFFFFF"/>
              <w:spacing w:before="100" w:beforeAutospacing="1" w:afterAutospacing="1"/>
              <w:ind w:left="296" w:hanging="296"/>
              <w:contextualSpacing w:val="0"/>
              <w:jc w:val="both"/>
              <w:rPr>
                <w:rFonts w:ascii="Verdana" w:hAnsi="Verdana"/>
                <w:sz w:val="20"/>
                <w:szCs w:val="20"/>
              </w:rPr>
            </w:pPr>
            <w:r w:rsidRPr="00A45F7B">
              <w:rPr>
                <w:rFonts w:ascii="Verdana" w:hAnsi="Verdana"/>
                <w:sz w:val="20"/>
                <w:szCs w:val="20"/>
              </w:rPr>
              <w:t>Sondeo a presión a descarga de agua residual en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308D"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w:t>
            </w:r>
            <w:r>
              <w:rPr>
                <w:rFonts w:ascii="Verdana" w:eastAsia="Times New Roman" w:hAnsi="Verdana" w:cs="Arial"/>
                <w:sz w:val="20"/>
                <w:szCs w:val="20"/>
                <w:lang w:eastAsia="es-MX"/>
              </w:rPr>
              <w:t>686.31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F9159"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r w:rsidR="00D75081" w:rsidRPr="00E04024" w14:paraId="01C30EC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D8A4F" w14:textId="77777777" w:rsidR="00D75081" w:rsidRPr="00175A03" w:rsidRDefault="00D75081" w:rsidP="00035449">
            <w:pPr>
              <w:pStyle w:val="Prrafodelista"/>
              <w:numPr>
                <w:ilvl w:val="0"/>
                <w:numId w:val="118"/>
              </w:numPr>
              <w:shd w:val="clear" w:color="auto" w:fill="FFFFFF"/>
              <w:spacing w:before="100" w:beforeAutospacing="1" w:afterAutospacing="1"/>
              <w:ind w:left="296" w:hanging="296"/>
              <w:contextualSpacing w:val="0"/>
              <w:jc w:val="both"/>
              <w:rPr>
                <w:rFonts w:ascii="Verdana" w:hAnsi="Verdana"/>
                <w:sz w:val="20"/>
                <w:szCs w:val="20"/>
              </w:rPr>
            </w:pPr>
            <w:r w:rsidRPr="00175A03">
              <w:rPr>
                <w:rFonts w:ascii="Verdana" w:hAnsi="Verdana"/>
                <w:sz w:val="20"/>
                <w:szCs w:val="20"/>
              </w:rPr>
              <w:t>Sondeo a presión a descargas comerciales y de servicios e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FBE4E"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w:t>
            </w:r>
            <w:r>
              <w:rPr>
                <w:rFonts w:ascii="Verdana" w:eastAsia="Times New Roman" w:hAnsi="Verdana" w:cs="Arial"/>
                <w:sz w:val="20"/>
                <w:szCs w:val="20"/>
                <w:lang w:eastAsia="es-MX"/>
              </w:rPr>
              <w:t>1,349.99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4ACBA"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r w:rsidR="00D75081" w:rsidRPr="00E04024" w14:paraId="7C10866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9918D" w14:textId="77777777" w:rsidR="00D75081" w:rsidRPr="00175A03" w:rsidRDefault="00D75081" w:rsidP="00035449">
            <w:pPr>
              <w:pStyle w:val="Prrafodelista"/>
              <w:numPr>
                <w:ilvl w:val="0"/>
                <w:numId w:val="118"/>
              </w:numPr>
              <w:shd w:val="clear" w:color="auto" w:fill="FFFFFF"/>
              <w:spacing w:before="100" w:beforeAutospacing="1" w:afterAutospacing="1"/>
              <w:ind w:left="296" w:hanging="284"/>
              <w:contextualSpacing w:val="0"/>
              <w:jc w:val="both"/>
              <w:rPr>
                <w:rFonts w:ascii="Verdana" w:hAnsi="Verdana"/>
                <w:sz w:val="20"/>
                <w:szCs w:val="20"/>
              </w:rPr>
            </w:pPr>
            <w:r w:rsidRPr="00175A03">
              <w:rPr>
                <w:rFonts w:ascii="Verdana" w:hAnsi="Verdana"/>
                <w:sz w:val="20"/>
                <w:szCs w:val="20"/>
              </w:rPr>
              <w:t>Sondeo interno a presión a descarga de agua residual en casa habitación de 1 a 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191BB"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$1,</w:t>
            </w:r>
            <w:r>
              <w:rPr>
                <w:rFonts w:ascii="Verdana" w:eastAsia="Times New Roman" w:hAnsi="Verdana" w:cs="Arial"/>
                <w:sz w:val="20"/>
                <w:szCs w:val="20"/>
                <w:lang w:eastAsia="es-MX"/>
              </w:rPr>
              <w:t>138.42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0BD07"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r w:rsidR="00D75081" w:rsidRPr="00E04024" w14:paraId="21F1AB3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083CB" w14:textId="77777777" w:rsidR="00D75081" w:rsidRPr="00175A03" w:rsidRDefault="00D75081" w:rsidP="00035449">
            <w:pPr>
              <w:pStyle w:val="Prrafodelista"/>
              <w:numPr>
                <w:ilvl w:val="0"/>
                <w:numId w:val="118"/>
              </w:numPr>
              <w:shd w:val="clear" w:color="auto" w:fill="FFFFFF"/>
              <w:spacing w:before="100" w:beforeAutospacing="1" w:afterAutospacing="1"/>
              <w:ind w:left="296" w:hanging="296"/>
              <w:contextualSpacing w:val="0"/>
              <w:jc w:val="both"/>
              <w:rPr>
                <w:rFonts w:ascii="Verdana" w:hAnsi="Verdana"/>
                <w:sz w:val="20"/>
                <w:szCs w:val="20"/>
              </w:rPr>
            </w:pPr>
            <w:r w:rsidRPr="00175A03">
              <w:rPr>
                <w:rFonts w:ascii="Verdana" w:hAnsi="Verdana"/>
                <w:sz w:val="20"/>
                <w:szCs w:val="20"/>
              </w:rPr>
              <w:t>Sondeo con malacate a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D817"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$1,4</w:t>
            </w:r>
            <w:r>
              <w:rPr>
                <w:rFonts w:ascii="Verdana" w:eastAsia="Times New Roman" w:hAnsi="Verdana" w:cs="Arial"/>
                <w:sz w:val="20"/>
                <w:szCs w:val="20"/>
                <w:lang w:eastAsia="es-MX"/>
              </w:rPr>
              <w:t>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ABFEC"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hora</w:t>
            </w:r>
          </w:p>
        </w:tc>
      </w:tr>
      <w:tr w:rsidR="00D75081" w:rsidRPr="00E04024" w14:paraId="326BB9D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1EE70" w14:textId="77777777" w:rsidR="00D75081" w:rsidRPr="00175A03" w:rsidRDefault="00D75081" w:rsidP="00035449">
            <w:pPr>
              <w:pStyle w:val="Prrafodelista"/>
              <w:numPr>
                <w:ilvl w:val="0"/>
                <w:numId w:val="118"/>
              </w:numPr>
              <w:shd w:val="clear" w:color="auto" w:fill="FFFFFF"/>
              <w:spacing w:before="100" w:beforeAutospacing="1" w:afterAutospacing="1"/>
              <w:ind w:left="296" w:hanging="296"/>
              <w:contextualSpacing w:val="0"/>
              <w:jc w:val="both"/>
              <w:rPr>
                <w:rFonts w:ascii="Verdana" w:hAnsi="Verdana"/>
                <w:sz w:val="20"/>
                <w:szCs w:val="20"/>
              </w:rPr>
            </w:pPr>
            <w:r w:rsidRPr="00175A03">
              <w:rPr>
                <w:rFonts w:ascii="Verdana" w:hAnsi="Verdana"/>
                <w:sz w:val="20"/>
                <w:szCs w:val="20"/>
              </w:rPr>
              <w:t>Sondeo a presión de agua por tiempo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524E4"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$2,</w:t>
            </w:r>
            <w:r>
              <w:rPr>
                <w:rFonts w:ascii="Verdana" w:eastAsia="Times New Roman" w:hAnsi="Verdana" w:cs="Arial"/>
                <w:sz w:val="20"/>
                <w:szCs w:val="20"/>
                <w:lang w:eastAsia="es-MX"/>
              </w:rPr>
              <w:t>643.05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50F60"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hora</w:t>
            </w:r>
          </w:p>
        </w:tc>
      </w:tr>
      <w:tr w:rsidR="00D75081" w:rsidRPr="00E04024" w14:paraId="1722F6E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4DFB1" w14:textId="77777777" w:rsidR="00D75081" w:rsidRPr="00175A03" w:rsidRDefault="00D75081" w:rsidP="00035449">
            <w:pPr>
              <w:pStyle w:val="Prrafodelista"/>
              <w:numPr>
                <w:ilvl w:val="0"/>
                <w:numId w:val="118"/>
              </w:numPr>
              <w:shd w:val="clear" w:color="auto" w:fill="FFFFFF"/>
              <w:spacing w:before="100" w:beforeAutospacing="1" w:afterAutospacing="1"/>
              <w:ind w:left="296" w:hanging="284"/>
              <w:contextualSpacing w:val="0"/>
              <w:jc w:val="both"/>
              <w:rPr>
                <w:rFonts w:ascii="Verdana" w:hAnsi="Verdana"/>
                <w:sz w:val="20"/>
                <w:szCs w:val="20"/>
              </w:rPr>
            </w:pPr>
            <w:r w:rsidRPr="00175A03">
              <w:rPr>
                <w:rFonts w:ascii="Verdana" w:hAnsi="Verdana"/>
                <w:sz w:val="20"/>
                <w:szCs w:val="20"/>
              </w:rPr>
              <w:t>Sondeo interno a presión a descarga de agua residual de comercios y de servicios e industrias de 1 a 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675CC"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$2,</w:t>
            </w:r>
            <w:r>
              <w:rPr>
                <w:rFonts w:ascii="Verdana" w:eastAsia="Times New Roman" w:hAnsi="Verdana" w:cs="Arial"/>
                <w:sz w:val="20"/>
                <w:szCs w:val="20"/>
                <w:lang w:eastAsia="es-MX"/>
              </w:rPr>
              <w:t>109.14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1ED8D"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r w:rsidR="00D75081" w:rsidRPr="00E04024" w14:paraId="18A2DD3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74DCB" w14:textId="77777777" w:rsidR="00D75081" w:rsidRPr="00175A03" w:rsidRDefault="00D75081" w:rsidP="00035449">
            <w:pPr>
              <w:pStyle w:val="Prrafodelista"/>
              <w:numPr>
                <w:ilvl w:val="0"/>
                <w:numId w:val="118"/>
              </w:numPr>
              <w:shd w:val="clear" w:color="auto" w:fill="FFFFFF"/>
              <w:spacing w:before="100" w:beforeAutospacing="1" w:afterAutospacing="1"/>
              <w:ind w:left="296" w:hanging="296"/>
              <w:contextualSpacing w:val="0"/>
              <w:jc w:val="both"/>
              <w:rPr>
                <w:rFonts w:ascii="Verdana" w:hAnsi="Verdana"/>
                <w:sz w:val="20"/>
                <w:szCs w:val="20"/>
              </w:rPr>
            </w:pPr>
            <w:r w:rsidRPr="00175A03">
              <w:rPr>
                <w:rFonts w:ascii="Verdana" w:hAnsi="Verdana"/>
                <w:sz w:val="20"/>
                <w:szCs w:val="20"/>
              </w:rPr>
              <w:t>Limpieza de fosa séptica en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035F9"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$1,2</w:t>
            </w:r>
            <w:r>
              <w:rPr>
                <w:rFonts w:ascii="Verdana" w:eastAsia="Times New Roman" w:hAnsi="Verdana" w:cs="Arial"/>
                <w:sz w:val="20"/>
                <w:szCs w:val="20"/>
                <w:lang w:eastAsia="es-MX"/>
              </w:rPr>
              <w:t>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34109"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r w:rsidR="00D75081" w:rsidRPr="00E04024" w14:paraId="7F07538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D9D5D" w14:textId="77777777" w:rsidR="00D75081" w:rsidRPr="00175A03" w:rsidRDefault="00D75081" w:rsidP="00035449">
            <w:pPr>
              <w:pStyle w:val="Prrafodelista"/>
              <w:numPr>
                <w:ilvl w:val="0"/>
                <w:numId w:val="118"/>
              </w:numPr>
              <w:shd w:val="clear" w:color="auto" w:fill="FFFFFF"/>
              <w:spacing w:before="100" w:beforeAutospacing="1" w:afterAutospacing="1"/>
              <w:ind w:left="296" w:hanging="296"/>
              <w:contextualSpacing w:val="0"/>
              <w:jc w:val="both"/>
              <w:rPr>
                <w:rFonts w:ascii="Verdana" w:hAnsi="Verdana"/>
                <w:sz w:val="20"/>
                <w:szCs w:val="20"/>
              </w:rPr>
            </w:pPr>
            <w:r w:rsidRPr="00175A03">
              <w:rPr>
                <w:rFonts w:ascii="Verdana" w:hAnsi="Verdana"/>
                <w:sz w:val="20"/>
                <w:szCs w:val="20"/>
              </w:rPr>
              <w:t>Limpieza de fosa séptica en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AC178"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$1,</w:t>
            </w:r>
            <w:r>
              <w:rPr>
                <w:rFonts w:ascii="Verdana" w:eastAsia="Times New Roman" w:hAnsi="Verdana" w:cs="Arial"/>
                <w:sz w:val="20"/>
                <w:szCs w:val="20"/>
                <w:lang w:eastAsia="es-MX"/>
              </w:rPr>
              <w:t>916.41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CD369"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remolque con capacidad de 1 a 4 m</w:t>
            </w:r>
            <w:r>
              <w:rPr>
                <w:rFonts w:ascii="Verdana" w:eastAsia="Times New Roman" w:hAnsi="Verdana" w:cs="Arial"/>
                <w:sz w:val="20"/>
                <w:szCs w:val="20"/>
                <w:lang w:eastAsia="es-MX"/>
              </w:rPr>
              <w:t>³</w:t>
            </w:r>
          </w:p>
        </w:tc>
      </w:tr>
      <w:tr w:rsidR="00D75081" w:rsidRPr="00E04024" w14:paraId="35AA208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C9A4A" w14:textId="77777777" w:rsidR="00D75081" w:rsidRPr="00175A03" w:rsidRDefault="00D75081" w:rsidP="00035449">
            <w:pPr>
              <w:pStyle w:val="Prrafodelista"/>
              <w:numPr>
                <w:ilvl w:val="0"/>
                <w:numId w:val="118"/>
              </w:numPr>
              <w:shd w:val="clear" w:color="auto" w:fill="FFFFFF"/>
              <w:spacing w:before="100" w:beforeAutospacing="1" w:afterAutospacing="1"/>
              <w:ind w:left="296" w:hanging="296"/>
              <w:contextualSpacing w:val="0"/>
              <w:jc w:val="both"/>
              <w:rPr>
                <w:rFonts w:ascii="Verdana" w:hAnsi="Verdana"/>
                <w:sz w:val="20"/>
                <w:szCs w:val="20"/>
              </w:rPr>
            </w:pPr>
            <w:r w:rsidRPr="00175A03">
              <w:rPr>
                <w:rFonts w:ascii="Verdana" w:hAnsi="Verdana"/>
                <w:sz w:val="20"/>
                <w:szCs w:val="20"/>
              </w:rPr>
              <w:lastRenderedPageBreak/>
              <w:t>Sondeo interno con varilla a descarga de aguas residuales de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7FBE5"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$1,0</w:t>
            </w:r>
            <w:r>
              <w:rPr>
                <w:rFonts w:ascii="Verdana" w:eastAsia="Times New Roman" w:hAnsi="Verdana" w:cs="Arial"/>
                <w:sz w:val="20"/>
                <w:szCs w:val="20"/>
                <w:lang w:eastAsia="es-MX"/>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7796C"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r w:rsidR="00D75081" w:rsidRPr="00E04024" w14:paraId="5585AF2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F3528" w14:textId="77777777" w:rsidR="00D75081" w:rsidRPr="00175A03" w:rsidRDefault="00D75081" w:rsidP="00035449">
            <w:pPr>
              <w:pStyle w:val="Prrafodelista"/>
              <w:numPr>
                <w:ilvl w:val="0"/>
                <w:numId w:val="118"/>
              </w:numPr>
              <w:shd w:val="clear" w:color="auto" w:fill="FFFFFF"/>
              <w:spacing w:before="100" w:beforeAutospacing="1" w:afterAutospacing="1"/>
              <w:ind w:left="437" w:hanging="437"/>
              <w:contextualSpacing w:val="0"/>
              <w:jc w:val="both"/>
              <w:rPr>
                <w:rFonts w:ascii="Verdana" w:hAnsi="Verdana"/>
                <w:sz w:val="20"/>
                <w:szCs w:val="20"/>
              </w:rPr>
            </w:pPr>
            <w:r w:rsidRPr="00175A03">
              <w:rPr>
                <w:rFonts w:ascii="Verdana" w:hAnsi="Verdana"/>
                <w:sz w:val="20"/>
                <w:szCs w:val="20"/>
              </w:rPr>
              <w:t>Sondeo interno con varilla a descarga de aguas residuales de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7365F"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$1,</w:t>
            </w:r>
            <w:r>
              <w:rPr>
                <w:rFonts w:ascii="Verdana" w:eastAsia="Times New Roman" w:hAnsi="Verdana" w:cs="Arial"/>
                <w:sz w:val="20"/>
                <w:szCs w:val="20"/>
                <w:lang w:eastAsia="es-MX"/>
              </w:rPr>
              <w:t>168.89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9122"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por servicio</w:t>
            </w:r>
          </w:p>
        </w:tc>
      </w:tr>
    </w:tbl>
    <w:p w14:paraId="049D30EE" w14:textId="77777777" w:rsidR="00D75081" w:rsidRPr="00593892" w:rsidRDefault="00D75081"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F6177F">
        <w:rPr>
          <w:rFonts w:ascii="Verdana" w:eastAsiaTheme="minorEastAsia" w:hAnsi="Verdana" w:cs="Arial"/>
          <w:b/>
          <w:bCs/>
          <w:sz w:val="20"/>
          <w:szCs w:val="20"/>
          <w:lang w:eastAsia="es-MX"/>
        </w:rPr>
        <w:t>VII. Otros servicios que presta el SAPAL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82"/>
        <w:gridCol w:w="1403"/>
      </w:tblGrid>
      <w:tr w:rsidR="00D75081" w:rsidRPr="00E04024" w14:paraId="4FEB2E4C"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AD20F"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95AC0"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Importe</w:t>
            </w:r>
          </w:p>
        </w:tc>
      </w:tr>
      <w:tr w:rsidR="00D75081" w:rsidRPr="00E04024" w14:paraId="7F913C0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BFC71" w14:textId="77777777" w:rsidR="00D75081" w:rsidRPr="00E52A8C"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sidRPr="00E52A8C">
              <w:rPr>
                <w:rFonts w:ascii="Verdana" w:hAnsi="Verdana"/>
                <w:sz w:val="20"/>
                <w:szCs w:val="20"/>
              </w:rPr>
              <w:t>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044EE"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$9.45</w:t>
            </w:r>
          </w:p>
        </w:tc>
      </w:tr>
      <w:tr w:rsidR="00D75081" w:rsidRPr="00E04024" w14:paraId="705E273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96D2F"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sidRPr="00E04024">
              <w:rPr>
                <w:rFonts w:ascii="Verdana" w:hAnsi="Verdana"/>
                <w:sz w:val="20"/>
                <w:szCs w:val="20"/>
              </w:rPr>
              <w:t>Aviso a domicilio por causa imputable al usuario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E48DD"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$9.45</w:t>
            </w:r>
          </w:p>
        </w:tc>
      </w:tr>
      <w:tr w:rsidR="00D75081" w:rsidRPr="00E04024" w14:paraId="033F9BE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46803"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sidRPr="00E04024">
              <w:rPr>
                <w:rFonts w:ascii="Verdana" w:hAnsi="Verdana"/>
                <w:sz w:val="20"/>
                <w:szCs w:val="20"/>
              </w:rPr>
              <w:t>Reformar cuadro de medidor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729E9"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$353.85</w:t>
            </w:r>
          </w:p>
        </w:tc>
      </w:tr>
      <w:tr w:rsidR="00D75081" w:rsidRPr="00E04024" w14:paraId="4F13CD5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D8321"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sidRPr="00E04024">
              <w:rPr>
                <w:rFonts w:ascii="Verdana" w:hAnsi="Verdana"/>
                <w:sz w:val="20"/>
                <w:szCs w:val="20"/>
              </w:rPr>
              <w:t>Reformar cuadro de medidor (comercio/industria)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4D06"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$488.64</w:t>
            </w:r>
          </w:p>
        </w:tc>
      </w:tr>
      <w:tr w:rsidR="00D75081" w:rsidRPr="00E04024" w14:paraId="0303A7A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8C371"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sidRPr="00E04024">
              <w:rPr>
                <w:rFonts w:ascii="Verdana" w:hAnsi="Verdana"/>
                <w:sz w:val="20"/>
                <w:szCs w:val="20"/>
              </w:rPr>
              <w:t>Mover medidor por cada metro toma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9B2B"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$265.57</w:t>
            </w:r>
          </w:p>
        </w:tc>
      </w:tr>
      <w:tr w:rsidR="00D75081" w:rsidRPr="00E04024" w14:paraId="51A4AA9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35BC7" w14:textId="77777777" w:rsidR="00D75081" w:rsidRPr="00E04024" w:rsidRDefault="00D75081" w:rsidP="00035449">
            <w:pPr>
              <w:pStyle w:val="Prrafodelista"/>
              <w:numPr>
                <w:ilvl w:val="0"/>
                <w:numId w:val="119"/>
              </w:numPr>
              <w:shd w:val="clear" w:color="auto" w:fill="FFFFFF"/>
              <w:spacing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Mover medidor por cada metro toma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BE48"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$353.85</w:t>
            </w:r>
          </w:p>
        </w:tc>
      </w:tr>
      <w:tr w:rsidR="00D75081" w:rsidRPr="00E04024" w14:paraId="3EC34734" w14:textId="77777777" w:rsidTr="0066408C">
        <w:trPr>
          <w:trHeight w:val="100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16C46" w14:textId="77777777" w:rsidR="00D75081" w:rsidRPr="00E04024" w:rsidRDefault="00D75081" w:rsidP="00035449">
            <w:pPr>
              <w:pStyle w:val="Prrafodelista"/>
              <w:numPr>
                <w:ilvl w:val="0"/>
                <w:numId w:val="119"/>
              </w:numPr>
              <w:shd w:val="clear" w:color="auto" w:fill="FFFFFF"/>
              <w:spacing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Reconexión de toma de agua en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9837"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$194.75</w:t>
            </w:r>
          </w:p>
        </w:tc>
      </w:tr>
      <w:tr w:rsidR="00D75081" w:rsidRPr="00E04024" w14:paraId="4D27D36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F6BD5"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Reconexión de toma de agua en línea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B154"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$955.69</w:t>
            </w:r>
          </w:p>
        </w:tc>
      </w:tr>
      <w:tr w:rsidR="00D75081" w:rsidRPr="00E04024" w14:paraId="71CE8BE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537C9"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Reconexión de drenaje hasta 5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E40C"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$3,018.02</w:t>
            </w:r>
          </w:p>
        </w:tc>
      </w:tr>
      <w:tr w:rsidR="00D75081" w:rsidRPr="00E04024" w14:paraId="7359B03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929C1"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Reubicación de medidor a la calle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A40E"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$774.59</w:t>
            </w:r>
          </w:p>
        </w:tc>
      </w:tr>
      <w:tr w:rsidR="00D75081" w:rsidRPr="00E04024" w14:paraId="4F7D599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9DCA9"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lastRenderedPageBreak/>
              <w:t xml:space="preserve">  </w:t>
            </w:r>
            <w:r w:rsidRPr="00E04024">
              <w:rPr>
                <w:rFonts w:ascii="Verdana" w:hAnsi="Verdana"/>
                <w:sz w:val="20"/>
                <w:szCs w:val="20"/>
              </w:rPr>
              <w:t>Histórico de estado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31F88"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$60.06</w:t>
            </w:r>
          </w:p>
        </w:tc>
      </w:tr>
      <w:tr w:rsidR="00D75081" w:rsidRPr="00E04024" w14:paraId="2369B7A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367CD"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1EACE"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$45.91</w:t>
            </w:r>
          </w:p>
        </w:tc>
      </w:tr>
      <w:tr w:rsidR="00D75081" w:rsidRPr="00E04024" w14:paraId="15BF80D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855B2" w14:textId="77777777" w:rsidR="00D75081" w:rsidRPr="00E04024" w:rsidRDefault="00D75081" w:rsidP="00035449">
            <w:pPr>
              <w:pStyle w:val="Prrafodelista"/>
              <w:numPr>
                <w:ilvl w:val="0"/>
                <w:numId w:val="119"/>
              </w:numPr>
              <w:shd w:val="clear" w:color="auto" w:fill="FFFFFF"/>
              <w:spacing w:before="100" w:beforeAutospacing="1" w:afterAutospacing="1"/>
              <w:ind w:left="437" w:hanging="425"/>
              <w:contextualSpacing w:val="0"/>
              <w:rPr>
                <w:rFonts w:ascii="Verdana" w:hAnsi="Verdana"/>
                <w:sz w:val="20"/>
                <w:szCs w:val="20"/>
              </w:rPr>
            </w:pPr>
            <w:r w:rsidRPr="00E04024">
              <w:rPr>
                <w:rFonts w:ascii="Verdana" w:hAnsi="Verdana"/>
                <w:sz w:val="20"/>
                <w:szCs w:val="20"/>
              </w:rPr>
              <w:t>Dictamen técnico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C4C15"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$52.24</w:t>
            </w:r>
          </w:p>
        </w:tc>
      </w:tr>
      <w:tr w:rsidR="00D75081" w:rsidRPr="00E04024" w14:paraId="2575CD1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FAA2C"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Carta de no adeudo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05EE8"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$45.51</w:t>
            </w:r>
          </w:p>
        </w:tc>
      </w:tr>
      <w:tr w:rsidR="00D75081" w:rsidRPr="00E04024" w14:paraId="3804E0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A9B6A"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Carta de no adeudo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90F18"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$52.24</w:t>
            </w:r>
          </w:p>
        </w:tc>
      </w:tr>
      <w:tr w:rsidR="00D75081" w:rsidRPr="00E04024" w14:paraId="4D8171C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6D94A"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Suspensión del servicio a solicitud del usuario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A67B"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$553.14</w:t>
            </w:r>
          </w:p>
        </w:tc>
      </w:tr>
      <w:tr w:rsidR="00D75081" w:rsidRPr="00E04024" w14:paraId="1FAE58F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7E3B8"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Cambio de nombre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FBA9"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$108.38</w:t>
            </w:r>
          </w:p>
        </w:tc>
      </w:tr>
      <w:tr w:rsidR="00D75081" w:rsidRPr="00E04024" w14:paraId="70FA1FE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6C128"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Cambio de nombre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D10CA"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$194.75</w:t>
            </w:r>
          </w:p>
        </w:tc>
      </w:tr>
      <w:tr w:rsidR="00D75081" w:rsidRPr="00E04024" w14:paraId="73FB5D4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79B64"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rPr>
                <w:rFonts w:ascii="Verdana" w:hAnsi="Verdana"/>
                <w:sz w:val="20"/>
                <w:szCs w:val="20"/>
              </w:rPr>
            </w:pPr>
            <w:r>
              <w:rPr>
                <w:rFonts w:ascii="Verdana" w:hAnsi="Verdana"/>
                <w:sz w:val="20"/>
                <w:szCs w:val="20"/>
              </w:rPr>
              <w:t xml:space="preserve"> </w:t>
            </w:r>
            <w:r w:rsidRPr="00E04024">
              <w:rPr>
                <w:rFonts w:ascii="Verdana" w:hAnsi="Verdana"/>
                <w:sz w:val="20"/>
                <w:szCs w:val="20"/>
              </w:rPr>
              <w:t>Reactivar cuenta suspensión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13282" w14:textId="77777777" w:rsidR="00D75081" w:rsidRPr="00D252AC" w:rsidRDefault="00D75081" w:rsidP="00035449">
            <w:pPr>
              <w:spacing w:after="0" w:line="240" w:lineRule="auto"/>
              <w:jc w:val="center"/>
              <w:rPr>
                <w:rFonts w:ascii="Verdana" w:eastAsia="Times New Roman" w:hAnsi="Verdana" w:cs="Arial"/>
                <w:sz w:val="20"/>
                <w:szCs w:val="20"/>
                <w:lang w:eastAsia="es-MX"/>
              </w:rPr>
            </w:pPr>
            <w:r w:rsidRPr="00D252AC">
              <w:rPr>
                <w:rFonts w:ascii="Verdana" w:eastAsia="Times New Roman" w:hAnsi="Verdana" w:cs="Arial"/>
                <w:sz w:val="20"/>
                <w:szCs w:val="20"/>
              </w:rPr>
              <w:t>$553.14</w:t>
            </w:r>
          </w:p>
        </w:tc>
      </w:tr>
      <w:tr w:rsidR="00D75081" w:rsidRPr="00E04024" w14:paraId="4CF0935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61B2D"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jc w:val="both"/>
              <w:rPr>
                <w:rFonts w:ascii="Verdana" w:hAnsi="Verdana"/>
                <w:sz w:val="20"/>
                <w:szCs w:val="20"/>
              </w:rPr>
            </w:pPr>
            <w:r w:rsidRPr="00E04024">
              <w:rPr>
                <w:rFonts w:ascii="Verdana" w:hAnsi="Verdana"/>
                <w:sz w:val="20"/>
                <w:szCs w:val="20"/>
              </w:rPr>
              <w:t>Análisis fisicoquímicos de aguas residuales (3 parámetros)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D519B"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$1,</w:t>
            </w:r>
            <w:r>
              <w:rPr>
                <w:rFonts w:ascii="Verdana" w:eastAsia="Times New Roman" w:hAnsi="Verdana" w:cs="Arial"/>
                <w:sz w:val="20"/>
                <w:szCs w:val="20"/>
                <w:lang w:eastAsia="es-MX"/>
              </w:rPr>
              <w:t>446.46</w:t>
            </w:r>
          </w:p>
        </w:tc>
      </w:tr>
      <w:tr w:rsidR="00D75081" w:rsidRPr="00E04024" w14:paraId="7414666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1E133"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jc w:val="both"/>
              <w:rPr>
                <w:rFonts w:ascii="Verdana" w:hAnsi="Verdana"/>
                <w:sz w:val="20"/>
                <w:szCs w:val="20"/>
              </w:rPr>
            </w:pPr>
            <w:r w:rsidRPr="00E04024">
              <w:rPr>
                <w:rFonts w:ascii="Verdana" w:hAnsi="Verdana"/>
                <w:sz w:val="20"/>
                <w:szCs w:val="20"/>
              </w:rPr>
              <w:t>Análisis fisicoquímicos de aguas residuales (12 parámetros)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44E3"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$5,</w:t>
            </w:r>
            <w:r>
              <w:rPr>
                <w:rFonts w:ascii="Verdana" w:eastAsia="Times New Roman" w:hAnsi="Verdana" w:cs="Arial"/>
                <w:sz w:val="20"/>
                <w:szCs w:val="20"/>
                <w:lang w:eastAsia="es-MX"/>
              </w:rPr>
              <w:t>722.43</w:t>
            </w:r>
          </w:p>
        </w:tc>
      </w:tr>
      <w:tr w:rsidR="00D75081" w:rsidRPr="00E04024" w14:paraId="5E7B704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917CB"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jc w:val="both"/>
              <w:rPr>
                <w:rFonts w:ascii="Verdana" w:hAnsi="Verdana"/>
                <w:sz w:val="20"/>
                <w:szCs w:val="20"/>
              </w:rPr>
            </w:pPr>
            <w:r w:rsidRPr="00E04024">
              <w:rPr>
                <w:rFonts w:ascii="Verdana" w:hAnsi="Verdana"/>
                <w:sz w:val="20"/>
                <w:szCs w:val="20"/>
              </w:rPr>
              <w:t>Análisis fisicoquímicos de agua residual (perfil completo)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29E2F"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w:t>
            </w:r>
            <w:r>
              <w:rPr>
                <w:rFonts w:ascii="Verdana" w:eastAsia="Times New Roman" w:hAnsi="Verdana" w:cs="Arial"/>
                <w:sz w:val="20"/>
                <w:szCs w:val="20"/>
                <w:lang w:eastAsia="es-MX"/>
              </w:rPr>
              <w:t>9,354.17</w:t>
            </w:r>
          </w:p>
        </w:tc>
      </w:tr>
      <w:tr w:rsidR="00D75081" w:rsidRPr="00E04024" w14:paraId="0247AB2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0244C" w14:textId="77777777" w:rsidR="00D75081" w:rsidRPr="00E04024" w:rsidRDefault="00D75081" w:rsidP="00035449">
            <w:pPr>
              <w:pStyle w:val="Prrafodelista"/>
              <w:numPr>
                <w:ilvl w:val="0"/>
                <w:numId w:val="119"/>
              </w:numPr>
              <w:shd w:val="clear" w:color="auto" w:fill="FFFFFF"/>
              <w:spacing w:before="100" w:beforeAutospacing="1" w:afterAutospacing="1"/>
              <w:ind w:left="579" w:hanging="567"/>
              <w:contextualSpacing w:val="0"/>
              <w:jc w:val="both"/>
              <w:rPr>
                <w:rFonts w:ascii="Verdana" w:hAnsi="Verdana"/>
                <w:sz w:val="20"/>
                <w:szCs w:val="20"/>
              </w:rPr>
            </w:pPr>
            <w:r w:rsidRPr="00E04024">
              <w:rPr>
                <w:rFonts w:ascii="Verdana" w:hAnsi="Verdana"/>
                <w:sz w:val="20"/>
                <w:szCs w:val="20"/>
              </w:rPr>
              <w:t>Análisis fisicoquímicos de agua potable (perfil completo)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47C8"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w:t>
            </w:r>
            <w:r>
              <w:rPr>
                <w:rFonts w:ascii="Verdana" w:eastAsia="Times New Roman" w:hAnsi="Verdana" w:cs="Arial"/>
                <w:sz w:val="20"/>
                <w:szCs w:val="20"/>
                <w:lang w:eastAsia="es-MX"/>
              </w:rPr>
              <w:t>10,336.14</w:t>
            </w:r>
          </w:p>
        </w:tc>
      </w:tr>
      <w:tr w:rsidR="00D75081" w:rsidRPr="00E04024" w14:paraId="5ED30CE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D0B59"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jc w:val="both"/>
              <w:rPr>
                <w:rFonts w:ascii="Verdana" w:hAnsi="Verdana"/>
                <w:sz w:val="20"/>
                <w:szCs w:val="20"/>
              </w:rPr>
            </w:pPr>
            <w:r>
              <w:rPr>
                <w:rFonts w:ascii="Verdana" w:hAnsi="Verdana"/>
                <w:sz w:val="20"/>
                <w:szCs w:val="20"/>
              </w:rPr>
              <w:t xml:space="preserve">  </w:t>
            </w:r>
            <w:r w:rsidRPr="00E04024">
              <w:rPr>
                <w:rFonts w:ascii="Verdana" w:hAnsi="Verdana"/>
                <w:sz w:val="20"/>
                <w:szCs w:val="20"/>
              </w:rPr>
              <w:t>Suministro de agua a pipas particulares por m</w:t>
            </w:r>
            <w:r>
              <w:rPr>
                <w:rFonts w:ascii="Verdana" w:hAnsi="Verdana"/>
                <w:sz w:val="20"/>
                <w:szCs w:val="20"/>
              </w:rPr>
              <w:t>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2090"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w:t>
            </w:r>
            <w:r>
              <w:rPr>
                <w:rFonts w:ascii="Verdana" w:eastAsia="Times New Roman" w:hAnsi="Verdana" w:cs="Arial"/>
                <w:sz w:val="20"/>
                <w:szCs w:val="20"/>
                <w:lang w:eastAsia="es-MX"/>
              </w:rPr>
              <w:t>28.41</w:t>
            </w:r>
          </w:p>
        </w:tc>
      </w:tr>
      <w:tr w:rsidR="00D75081" w:rsidRPr="00E04024" w14:paraId="596EA6E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1E209" w14:textId="77777777" w:rsidR="00D75081" w:rsidRPr="00E04024" w:rsidRDefault="00D75081" w:rsidP="00035449">
            <w:pPr>
              <w:pStyle w:val="Prrafodelista"/>
              <w:numPr>
                <w:ilvl w:val="0"/>
                <w:numId w:val="119"/>
              </w:numPr>
              <w:shd w:val="clear" w:color="auto" w:fill="FFFFFF"/>
              <w:spacing w:before="100" w:beforeAutospacing="1" w:afterAutospacing="1"/>
              <w:ind w:left="296" w:hanging="284"/>
              <w:contextualSpacing w:val="0"/>
              <w:jc w:val="both"/>
              <w:rPr>
                <w:rFonts w:ascii="Verdana" w:hAnsi="Verdana"/>
                <w:sz w:val="20"/>
                <w:szCs w:val="20"/>
              </w:rPr>
            </w:pPr>
            <w:r>
              <w:rPr>
                <w:rFonts w:ascii="Verdana" w:hAnsi="Verdana"/>
                <w:sz w:val="20"/>
                <w:szCs w:val="20"/>
              </w:rPr>
              <w:t xml:space="preserve">  </w:t>
            </w:r>
            <w:r w:rsidRPr="00E04024">
              <w:rPr>
                <w:rFonts w:ascii="Verdana" w:hAnsi="Verdana"/>
                <w:sz w:val="20"/>
                <w:szCs w:val="20"/>
              </w:rPr>
              <w:t>Suministro de agua en bloque en instalaciones del SAPAL por m</w:t>
            </w:r>
            <w:r>
              <w:rPr>
                <w:rFonts w:ascii="Verdana" w:hAnsi="Verdana"/>
                <w:sz w:val="20"/>
                <w:szCs w:val="20"/>
              </w:rPr>
              <w:t>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96C5B" w14:textId="77777777" w:rsidR="00D75081" w:rsidRPr="00E04024" w:rsidRDefault="00D75081" w:rsidP="00035449">
            <w:pPr>
              <w:spacing w:after="0" w:line="240" w:lineRule="auto"/>
              <w:jc w:val="center"/>
              <w:rPr>
                <w:rFonts w:ascii="Verdana" w:eastAsia="Times New Roman" w:hAnsi="Verdana" w:cs="Arial"/>
                <w:sz w:val="20"/>
                <w:szCs w:val="20"/>
                <w:lang w:eastAsia="es-MX"/>
              </w:rPr>
            </w:pPr>
            <w:r w:rsidRPr="00E04024">
              <w:rPr>
                <w:rFonts w:ascii="Verdana" w:eastAsia="Times New Roman" w:hAnsi="Verdana" w:cs="Arial"/>
                <w:sz w:val="20"/>
                <w:szCs w:val="20"/>
                <w:lang w:eastAsia="es-MX"/>
              </w:rPr>
              <w:t>$</w:t>
            </w:r>
            <w:r>
              <w:rPr>
                <w:rFonts w:ascii="Verdana" w:eastAsia="Times New Roman" w:hAnsi="Verdana" w:cs="Arial"/>
                <w:sz w:val="20"/>
                <w:szCs w:val="20"/>
                <w:lang w:eastAsia="es-MX"/>
              </w:rPr>
              <w:t>28.41</w:t>
            </w:r>
          </w:p>
        </w:tc>
      </w:tr>
    </w:tbl>
    <w:p w14:paraId="05064045" w14:textId="77777777" w:rsidR="00D75081" w:rsidRPr="00E04024" w:rsidRDefault="00D75081" w:rsidP="00035449">
      <w:pPr>
        <w:shd w:val="clear" w:color="auto" w:fill="FFFFFF"/>
        <w:spacing w:before="100" w:beforeAutospacing="1" w:after="100" w:afterAutospacing="1" w:line="240" w:lineRule="auto"/>
        <w:ind w:left="709" w:hanging="709"/>
        <w:jc w:val="both"/>
        <w:rPr>
          <w:rFonts w:ascii="Verdana" w:eastAsiaTheme="minorEastAsia" w:hAnsi="Verdana" w:cs="Arial"/>
          <w:sz w:val="20"/>
          <w:szCs w:val="20"/>
          <w:lang w:eastAsia="es-MX"/>
        </w:rPr>
      </w:pPr>
      <w:r w:rsidRPr="00F44A44">
        <w:rPr>
          <w:rFonts w:ascii="Verdana" w:eastAsiaTheme="minorEastAsia" w:hAnsi="Verdana" w:cs="Arial"/>
          <w:b/>
          <w:bCs/>
          <w:sz w:val="20"/>
          <w:szCs w:val="20"/>
          <w:lang w:eastAsia="es-MX"/>
        </w:rPr>
        <w:lastRenderedPageBreak/>
        <w:t>VIII.</w:t>
      </w:r>
      <w:r>
        <w:rPr>
          <w:rFonts w:ascii="Verdana" w:eastAsiaTheme="minorEastAsia" w:hAnsi="Verdana" w:cs="Arial"/>
          <w:sz w:val="20"/>
          <w:szCs w:val="20"/>
          <w:lang w:eastAsia="es-MX"/>
        </w:rPr>
        <w:t xml:space="preserve"> </w:t>
      </w:r>
      <w:r w:rsidRPr="00F44A44">
        <w:rPr>
          <w:rFonts w:ascii="Verdana" w:eastAsiaTheme="minorEastAsia" w:hAnsi="Verdana" w:cs="Arial"/>
          <w:b/>
          <w:bCs/>
          <w:sz w:val="20"/>
          <w:szCs w:val="20"/>
          <w:lang w:eastAsia="es-MX"/>
        </w:rPr>
        <w:t>Reposición e instalación de medidores de agua potable, agua tratada o agua residual a petición o por responsabilidad del usuario</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42"/>
        <w:gridCol w:w="1680"/>
      </w:tblGrid>
      <w:tr w:rsidR="00D75081" w:rsidRPr="00E04024" w14:paraId="1913E3EA"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C41B3"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1576E" w14:textId="77777777" w:rsidR="00D75081" w:rsidRPr="00E04024" w:rsidRDefault="00D75081" w:rsidP="00035449">
            <w:pPr>
              <w:spacing w:after="0" w:line="240" w:lineRule="auto"/>
              <w:jc w:val="center"/>
              <w:rPr>
                <w:rFonts w:ascii="Verdana" w:eastAsia="Times New Roman" w:hAnsi="Verdana" w:cs="Arial"/>
                <w:b/>
                <w:bCs/>
                <w:sz w:val="20"/>
                <w:szCs w:val="20"/>
                <w:lang w:eastAsia="es-MX"/>
              </w:rPr>
            </w:pPr>
            <w:r w:rsidRPr="00E04024">
              <w:rPr>
                <w:rFonts w:ascii="Verdana" w:eastAsia="Times New Roman" w:hAnsi="Verdana" w:cs="Arial"/>
                <w:b/>
                <w:bCs/>
                <w:sz w:val="20"/>
                <w:szCs w:val="20"/>
                <w:lang w:eastAsia="es-MX"/>
              </w:rPr>
              <w:t>Importe</w:t>
            </w:r>
          </w:p>
        </w:tc>
      </w:tr>
      <w:tr w:rsidR="00D75081" w:rsidRPr="00E04024" w14:paraId="456234B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B5064" w14:textId="77777777" w:rsidR="00D75081" w:rsidRPr="00C7513E" w:rsidRDefault="00D75081" w:rsidP="00035449">
            <w:pPr>
              <w:pStyle w:val="Prrafodelista"/>
              <w:numPr>
                <w:ilvl w:val="0"/>
                <w:numId w:val="120"/>
              </w:numPr>
              <w:shd w:val="clear" w:color="auto" w:fill="FFFFFF"/>
              <w:spacing w:before="100" w:beforeAutospacing="1" w:afterAutospacing="1"/>
              <w:ind w:left="296" w:hanging="284"/>
              <w:contextualSpacing w:val="0"/>
              <w:jc w:val="both"/>
              <w:rPr>
                <w:rFonts w:ascii="Verdana" w:hAnsi="Verdana"/>
                <w:sz w:val="20"/>
                <w:szCs w:val="20"/>
              </w:rPr>
            </w:pPr>
            <w:r w:rsidRPr="00C7513E">
              <w:rPr>
                <w:rFonts w:ascii="Verdana" w:hAnsi="Verdana"/>
                <w:sz w:val="20"/>
                <w:szCs w:val="20"/>
              </w:rPr>
              <w:t xml:space="preserve">Para tomas de ½ pulgada de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D1A3"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$1,052.42</w:t>
            </w:r>
          </w:p>
        </w:tc>
      </w:tr>
      <w:tr w:rsidR="00D75081" w:rsidRPr="00E04024" w14:paraId="16FC01B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DAD98" w14:textId="77777777" w:rsidR="00D75081" w:rsidRPr="00C7513E" w:rsidRDefault="00D75081" w:rsidP="00035449">
            <w:pPr>
              <w:pStyle w:val="Prrafodelista"/>
              <w:numPr>
                <w:ilvl w:val="0"/>
                <w:numId w:val="120"/>
              </w:numPr>
              <w:shd w:val="clear" w:color="auto" w:fill="FFFFFF"/>
              <w:spacing w:before="100" w:beforeAutospacing="1" w:afterAutospacing="1"/>
              <w:ind w:left="296" w:hanging="284"/>
              <w:contextualSpacing w:val="0"/>
              <w:jc w:val="both"/>
              <w:rPr>
                <w:rFonts w:ascii="Verdana" w:hAnsi="Verdana"/>
                <w:sz w:val="20"/>
                <w:szCs w:val="20"/>
              </w:rPr>
            </w:pPr>
            <w:r w:rsidRPr="00C7513E">
              <w:rPr>
                <w:rFonts w:ascii="Verdana" w:hAnsi="Verdana"/>
                <w:sz w:val="20"/>
                <w:szCs w:val="20"/>
              </w:rPr>
              <w:t>Para tomas de 1 pulgada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97AE2"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$5,709.53</w:t>
            </w:r>
          </w:p>
        </w:tc>
      </w:tr>
      <w:tr w:rsidR="00D75081" w:rsidRPr="00E04024" w14:paraId="43B63F0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A0272" w14:textId="77777777" w:rsidR="00D75081" w:rsidRPr="00C7513E" w:rsidRDefault="00D75081" w:rsidP="00035449">
            <w:pPr>
              <w:pStyle w:val="Prrafodelista"/>
              <w:numPr>
                <w:ilvl w:val="0"/>
                <w:numId w:val="120"/>
              </w:numPr>
              <w:shd w:val="clear" w:color="auto" w:fill="FFFFFF"/>
              <w:spacing w:before="100" w:beforeAutospacing="1" w:afterAutospacing="1"/>
              <w:ind w:left="296" w:hanging="296"/>
              <w:contextualSpacing w:val="0"/>
              <w:jc w:val="both"/>
              <w:rPr>
                <w:rFonts w:ascii="Verdana" w:hAnsi="Verdana"/>
                <w:sz w:val="20"/>
                <w:szCs w:val="20"/>
              </w:rPr>
            </w:pPr>
            <w:r w:rsidRPr="00C7513E">
              <w:rPr>
                <w:rFonts w:ascii="Verdana" w:hAnsi="Verdana"/>
                <w:sz w:val="20"/>
                <w:szCs w:val="20"/>
              </w:rPr>
              <w:t>Para tomas de 1 ½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C820"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$12,685.19</w:t>
            </w:r>
          </w:p>
        </w:tc>
      </w:tr>
      <w:tr w:rsidR="00D75081" w:rsidRPr="00E04024" w14:paraId="05CE3FC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BD8DD"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25"/>
              <w:contextualSpacing w:val="0"/>
              <w:jc w:val="both"/>
              <w:rPr>
                <w:rFonts w:ascii="Verdana" w:hAnsi="Verdana"/>
                <w:sz w:val="20"/>
                <w:szCs w:val="20"/>
              </w:rPr>
            </w:pPr>
            <w:r w:rsidRPr="00C7513E">
              <w:rPr>
                <w:rFonts w:ascii="Verdana" w:hAnsi="Verdana"/>
                <w:sz w:val="20"/>
                <w:szCs w:val="20"/>
              </w:rPr>
              <w:t>Para tomas de 2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B656A"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$16,164.56</w:t>
            </w:r>
          </w:p>
        </w:tc>
      </w:tr>
      <w:tr w:rsidR="00D75081" w:rsidRPr="00E04024" w14:paraId="2FBF6B0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20FA2"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25"/>
              <w:contextualSpacing w:val="0"/>
              <w:jc w:val="both"/>
              <w:rPr>
                <w:rFonts w:ascii="Verdana" w:hAnsi="Verdana"/>
                <w:sz w:val="20"/>
                <w:szCs w:val="20"/>
              </w:rPr>
            </w:pPr>
            <w:r w:rsidRPr="00C7513E">
              <w:rPr>
                <w:rFonts w:ascii="Verdana" w:hAnsi="Verdana"/>
                <w:sz w:val="20"/>
                <w:szCs w:val="20"/>
              </w:rPr>
              <w:t>Para tomas de 3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9F3B"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$19,308.64</w:t>
            </w:r>
          </w:p>
        </w:tc>
      </w:tr>
      <w:tr w:rsidR="00D75081" w:rsidRPr="00E04024" w14:paraId="5FC8A80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AE302"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25"/>
              <w:contextualSpacing w:val="0"/>
              <w:jc w:val="both"/>
              <w:rPr>
                <w:rFonts w:ascii="Verdana" w:hAnsi="Verdana"/>
                <w:sz w:val="20"/>
                <w:szCs w:val="20"/>
              </w:rPr>
            </w:pPr>
            <w:r w:rsidRPr="00C7513E">
              <w:rPr>
                <w:rFonts w:ascii="Verdana" w:hAnsi="Verdana"/>
                <w:sz w:val="20"/>
                <w:szCs w:val="20"/>
              </w:rPr>
              <w:t xml:space="preserve">Para tomas de ½ pulgada de agua tratada y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3A548"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$5,916.73</w:t>
            </w:r>
          </w:p>
        </w:tc>
      </w:tr>
      <w:tr w:rsidR="00D75081" w:rsidRPr="00E04024" w14:paraId="7163F01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2EB76"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37"/>
              <w:contextualSpacing w:val="0"/>
              <w:jc w:val="both"/>
              <w:rPr>
                <w:rFonts w:ascii="Verdana" w:hAnsi="Verdana"/>
                <w:sz w:val="20"/>
                <w:szCs w:val="20"/>
              </w:rPr>
            </w:pPr>
            <w:r w:rsidRPr="00C7513E">
              <w:rPr>
                <w:rFonts w:ascii="Verdana" w:hAnsi="Verdana"/>
                <w:sz w:val="20"/>
                <w:szCs w:val="20"/>
              </w:rPr>
              <w:t>Para tomas de 1 pulgada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FDC52"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$6,875.93</w:t>
            </w:r>
          </w:p>
        </w:tc>
      </w:tr>
      <w:tr w:rsidR="00D75081" w:rsidRPr="00E04024" w14:paraId="3A8D4C4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E3B9C"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37"/>
              <w:contextualSpacing w:val="0"/>
              <w:jc w:val="both"/>
              <w:rPr>
                <w:rFonts w:ascii="Verdana" w:hAnsi="Verdana"/>
                <w:sz w:val="20"/>
                <w:szCs w:val="20"/>
              </w:rPr>
            </w:pPr>
            <w:r w:rsidRPr="00C7513E">
              <w:rPr>
                <w:rFonts w:ascii="Verdana" w:hAnsi="Verdana"/>
                <w:sz w:val="20"/>
                <w:szCs w:val="20"/>
              </w:rPr>
              <w:t>Para tomas de 1 ½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18B64"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$12,685.19</w:t>
            </w:r>
          </w:p>
        </w:tc>
      </w:tr>
      <w:tr w:rsidR="00D75081" w:rsidRPr="00E04024" w14:paraId="1371355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313AE"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25"/>
              <w:contextualSpacing w:val="0"/>
              <w:jc w:val="both"/>
              <w:rPr>
                <w:rFonts w:ascii="Verdana" w:hAnsi="Verdana"/>
                <w:sz w:val="20"/>
                <w:szCs w:val="20"/>
              </w:rPr>
            </w:pPr>
            <w:r w:rsidRPr="00C7513E">
              <w:rPr>
                <w:rFonts w:ascii="Verdana" w:hAnsi="Verdana"/>
                <w:sz w:val="20"/>
                <w:szCs w:val="20"/>
              </w:rPr>
              <w:t>Para tomas de 2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F1A6"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$16,164.56</w:t>
            </w:r>
          </w:p>
        </w:tc>
      </w:tr>
      <w:tr w:rsidR="00D75081" w:rsidRPr="00E04024" w14:paraId="0584F72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706E4"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25"/>
              <w:contextualSpacing w:val="0"/>
              <w:jc w:val="both"/>
              <w:rPr>
                <w:rFonts w:ascii="Verdana" w:hAnsi="Verdana"/>
                <w:sz w:val="20"/>
                <w:szCs w:val="20"/>
              </w:rPr>
            </w:pPr>
            <w:r w:rsidRPr="00C7513E">
              <w:rPr>
                <w:rFonts w:ascii="Verdana" w:hAnsi="Verdana"/>
                <w:sz w:val="20"/>
                <w:szCs w:val="20"/>
              </w:rPr>
              <w:t>Para tomas de 3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47F3"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$38,712.73</w:t>
            </w:r>
          </w:p>
        </w:tc>
      </w:tr>
      <w:tr w:rsidR="00D75081" w:rsidRPr="00E04024" w14:paraId="23EBB64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9ECF4"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25"/>
              <w:contextualSpacing w:val="0"/>
              <w:jc w:val="both"/>
              <w:rPr>
                <w:rFonts w:ascii="Verdana" w:hAnsi="Verdana"/>
                <w:sz w:val="20"/>
                <w:szCs w:val="20"/>
              </w:rPr>
            </w:pPr>
            <w:r w:rsidRPr="00C7513E">
              <w:rPr>
                <w:rFonts w:ascii="Verdana" w:hAnsi="Verdana"/>
                <w:sz w:val="20"/>
                <w:szCs w:val="20"/>
              </w:rPr>
              <w:t>Para tomas de 4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4346A"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$46,638.28</w:t>
            </w:r>
          </w:p>
        </w:tc>
      </w:tr>
      <w:tr w:rsidR="00D75081" w:rsidRPr="00E04024" w14:paraId="3ABFB0C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D821D"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25"/>
              <w:contextualSpacing w:val="0"/>
              <w:jc w:val="both"/>
              <w:rPr>
                <w:rFonts w:ascii="Verdana" w:hAnsi="Verdana"/>
                <w:sz w:val="20"/>
                <w:szCs w:val="20"/>
              </w:rPr>
            </w:pPr>
            <w:r w:rsidRPr="00C7513E">
              <w:rPr>
                <w:rFonts w:ascii="Verdana" w:hAnsi="Verdana"/>
                <w:sz w:val="20"/>
                <w:szCs w:val="20"/>
              </w:rPr>
              <w:t>Para descargas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559B8"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$85,473.41</w:t>
            </w:r>
          </w:p>
        </w:tc>
      </w:tr>
      <w:tr w:rsidR="00D75081" w:rsidRPr="00E04024" w14:paraId="391AEE3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C8579"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37"/>
              <w:contextualSpacing w:val="0"/>
              <w:jc w:val="both"/>
              <w:rPr>
                <w:rFonts w:ascii="Verdana" w:hAnsi="Verdana"/>
                <w:sz w:val="20"/>
                <w:szCs w:val="20"/>
              </w:rPr>
            </w:pPr>
            <w:r w:rsidRPr="00C7513E">
              <w:rPr>
                <w:rFonts w:ascii="Verdana" w:hAnsi="Verdana"/>
                <w:sz w:val="20"/>
                <w:szCs w:val="20"/>
              </w:rPr>
              <w:t>Para descargas de 3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956FD"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$92,680.70</w:t>
            </w:r>
          </w:p>
        </w:tc>
      </w:tr>
      <w:tr w:rsidR="00D75081" w:rsidRPr="00E04024" w14:paraId="21847F6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0B62D" w14:textId="77777777" w:rsidR="00D75081" w:rsidRPr="00C7513E" w:rsidRDefault="00D75081" w:rsidP="00035449">
            <w:pPr>
              <w:pStyle w:val="Prrafodelista"/>
              <w:numPr>
                <w:ilvl w:val="0"/>
                <w:numId w:val="120"/>
              </w:numPr>
              <w:shd w:val="clear" w:color="auto" w:fill="FFFFFF"/>
              <w:spacing w:before="100" w:beforeAutospacing="1" w:afterAutospacing="1"/>
              <w:ind w:left="437" w:hanging="425"/>
              <w:contextualSpacing w:val="0"/>
              <w:jc w:val="both"/>
              <w:rPr>
                <w:rFonts w:ascii="Verdana" w:hAnsi="Verdana"/>
                <w:sz w:val="20"/>
                <w:szCs w:val="20"/>
              </w:rPr>
            </w:pPr>
            <w:r w:rsidRPr="00C7513E">
              <w:rPr>
                <w:rFonts w:ascii="Verdana" w:hAnsi="Verdana"/>
                <w:sz w:val="20"/>
                <w:szCs w:val="20"/>
              </w:rPr>
              <w:t>Para descargas de 4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9B729" w14:textId="77777777" w:rsidR="00D75081" w:rsidRPr="004E1E94" w:rsidRDefault="00D75081" w:rsidP="00035449">
            <w:pPr>
              <w:spacing w:after="0" w:line="240" w:lineRule="auto"/>
              <w:jc w:val="center"/>
              <w:rPr>
                <w:rFonts w:ascii="Verdana" w:eastAsia="Times New Roman" w:hAnsi="Verdana" w:cs="Arial"/>
                <w:sz w:val="20"/>
                <w:szCs w:val="20"/>
                <w:lang w:eastAsia="es-MX"/>
              </w:rPr>
            </w:pPr>
            <w:r w:rsidRPr="004E1E94">
              <w:rPr>
                <w:rFonts w:ascii="Verdana" w:eastAsia="Times New Roman" w:hAnsi="Verdana" w:cs="Arial"/>
                <w:sz w:val="20"/>
                <w:szCs w:val="20"/>
              </w:rPr>
              <w:t>$102,884.82</w:t>
            </w:r>
          </w:p>
        </w:tc>
      </w:tr>
    </w:tbl>
    <w:p w14:paraId="73196923" w14:textId="77777777" w:rsidR="00D75081" w:rsidRDefault="00D75081" w:rsidP="00035449">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E04024">
        <w:rPr>
          <w:rFonts w:ascii="Verdana" w:eastAsiaTheme="minorEastAsia" w:hAnsi="Verdana" w:cs="Arial"/>
          <w:sz w:val="20"/>
          <w:szCs w:val="20"/>
          <w:lang w:eastAsia="es-MX"/>
        </w:rPr>
        <w:lastRenderedPageBreak/>
        <w:t>En caso de que la instalación requiera reponer alguna de las piezas del cuadro, se cobrará de manera adicional al costo del medidor.</w:t>
      </w:r>
    </w:p>
    <w:p w14:paraId="30E35D2D" w14:textId="77777777" w:rsidR="00D75081" w:rsidRDefault="00D75081"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0A1B64">
        <w:rPr>
          <w:rFonts w:ascii="Verdana" w:eastAsiaTheme="minorEastAsia" w:hAnsi="Verdana" w:cs="Arial"/>
          <w:b/>
          <w:bCs/>
          <w:sz w:val="20"/>
          <w:szCs w:val="20"/>
          <w:lang w:eastAsia="es-MX"/>
        </w:rPr>
        <w:t>IX. Tratamiento de aguas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7"/>
        <w:gridCol w:w="6851"/>
      </w:tblGrid>
      <w:tr w:rsidR="00D75081" w:rsidRPr="00CF12FE" w14:paraId="77B92518" w14:textId="77777777" w:rsidTr="0066408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D7A4BC2" w14:textId="77777777" w:rsidR="00D75081" w:rsidRPr="00CF12FE" w:rsidRDefault="00D75081" w:rsidP="00035449">
            <w:pPr>
              <w:spacing w:line="240" w:lineRule="auto"/>
              <w:jc w:val="center"/>
              <w:rPr>
                <w:rFonts w:ascii="Verdana" w:eastAsia="Times New Roman" w:hAnsi="Verdana" w:cs="Arial"/>
                <w:b/>
                <w:bCs/>
                <w:sz w:val="20"/>
                <w:szCs w:val="20"/>
              </w:rPr>
            </w:pPr>
            <w:r w:rsidRPr="00CF12FE">
              <w:rPr>
                <w:rFonts w:ascii="Verdana" w:eastAsia="Times New Roman" w:hAnsi="Verdana" w:cs="Arial"/>
                <w:b/>
                <w:bCs/>
                <w:sz w:val="20"/>
                <w:szCs w:val="20"/>
              </w:rPr>
              <w:t>Tabla de valores para el cobro del tratamiento de aguas residuales</w:t>
            </w:r>
          </w:p>
        </w:tc>
      </w:tr>
      <w:tr w:rsidR="00D75081" w:rsidRPr="00CF12FE" w14:paraId="44AA3B39" w14:textId="77777777" w:rsidTr="0066408C">
        <w:trPr>
          <w:jc w:val="center"/>
        </w:trPr>
        <w:tc>
          <w:tcPr>
            <w:tcW w:w="0" w:type="auto"/>
            <w:vMerge w:val="restart"/>
            <w:tcBorders>
              <w:top w:val="single" w:sz="6" w:space="0" w:color="000000"/>
              <w:left w:val="single" w:sz="6" w:space="0" w:color="000000"/>
              <w:right w:val="single" w:sz="6" w:space="0" w:color="000000"/>
            </w:tcBorders>
            <w:vAlign w:val="center"/>
            <w:hideMark/>
          </w:tcPr>
          <w:p w14:paraId="14D0FED6" w14:textId="77777777" w:rsidR="00D75081" w:rsidRPr="00CF12FE" w:rsidRDefault="00D75081" w:rsidP="00035449">
            <w:pPr>
              <w:spacing w:line="240" w:lineRule="auto"/>
              <w:rPr>
                <w:rFonts w:ascii="Verdana" w:eastAsia="Times New Roman" w:hAnsi="Verdana" w:cs="Arial"/>
                <w:sz w:val="20"/>
                <w:szCs w:val="20"/>
              </w:rPr>
            </w:pPr>
            <w:r w:rsidRPr="001812ED">
              <w:rPr>
                <w:rFonts w:ascii="Verdana" w:eastAsia="Times New Roman" w:hAnsi="Verdana" w:cs="Arial"/>
                <w:b/>
                <w:bCs/>
                <w:sz w:val="20"/>
                <w:szCs w:val="20"/>
              </w:rPr>
              <w:t>a)</w:t>
            </w:r>
            <w:r w:rsidRPr="00CF12FE">
              <w:rPr>
                <w:rFonts w:ascii="Verdana" w:eastAsia="Times New Roman" w:hAnsi="Verdana" w:cs="Arial"/>
                <w:sz w:val="20"/>
                <w:szCs w:val="20"/>
              </w:rPr>
              <w:t xml:space="preserve"> </w:t>
            </w:r>
            <w:r w:rsidRPr="001812ED">
              <w:rPr>
                <w:rFonts w:ascii="Verdana" w:eastAsia="Times New Roman" w:hAnsi="Verdana" w:cs="Arial"/>
                <w:b/>
                <w:bCs/>
                <w:sz w:val="20"/>
                <w:szCs w:val="20"/>
              </w:rPr>
              <w:t>Comercial y de servicios 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D079F" w14:textId="77777777" w:rsidR="00D75081" w:rsidRPr="00CF12FE" w:rsidRDefault="00D75081" w:rsidP="00035449">
            <w:pPr>
              <w:spacing w:line="240" w:lineRule="auto"/>
              <w:jc w:val="both"/>
              <w:rPr>
                <w:rFonts w:ascii="Verdana" w:eastAsia="Times New Roman" w:hAnsi="Verdana" w:cs="Arial"/>
                <w:sz w:val="20"/>
                <w:szCs w:val="20"/>
              </w:rPr>
            </w:pPr>
            <w:r w:rsidRPr="00CF12FE">
              <w:rPr>
                <w:rFonts w:ascii="Verdana" w:eastAsia="Times New Roman" w:hAnsi="Verdana" w:cs="Arial"/>
                <w:sz w:val="20"/>
                <w:szCs w:val="20"/>
              </w:rPr>
              <w:t>Carga contaminante de 1 hasta 350 miligramos por litro de sólidos suspendidos totales o demanda bioquímica de oxígeno: 17.6% sobre el servicio de agua.</w:t>
            </w:r>
          </w:p>
        </w:tc>
      </w:tr>
      <w:tr w:rsidR="00D75081" w:rsidRPr="00CF12FE" w14:paraId="7C159DB4" w14:textId="77777777" w:rsidTr="0066408C">
        <w:trPr>
          <w:jc w:val="center"/>
        </w:trPr>
        <w:tc>
          <w:tcPr>
            <w:tcW w:w="0" w:type="auto"/>
            <w:vMerge/>
            <w:tcBorders>
              <w:left w:val="single" w:sz="6" w:space="0" w:color="000000"/>
              <w:right w:val="single" w:sz="6" w:space="0" w:color="000000"/>
            </w:tcBorders>
            <w:vAlign w:val="center"/>
            <w:hideMark/>
          </w:tcPr>
          <w:p w14:paraId="51AED917" w14:textId="77777777" w:rsidR="00D75081" w:rsidRPr="00CF12FE" w:rsidRDefault="00D75081" w:rsidP="00035449">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B29F6" w14:textId="77777777" w:rsidR="00D75081" w:rsidRPr="00CF12FE" w:rsidRDefault="00D75081" w:rsidP="00035449">
            <w:pPr>
              <w:spacing w:line="240" w:lineRule="auto"/>
              <w:jc w:val="both"/>
              <w:rPr>
                <w:rFonts w:ascii="Verdana" w:eastAsia="Times New Roman" w:hAnsi="Verdana" w:cs="Arial"/>
                <w:sz w:val="20"/>
                <w:szCs w:val="20"/>
              </w:rPr>
            </w:pPr>
            <w:r w:rsidRPr="00CF12FE">
              <w:rPr>
                <w:rFonts w:ascii="Verdana" w:eastAsia="Times New Roman" w:hAnsi="Verdana" w:cs="Arial"/>
                <w:sz w:val="20"/>
                <w:szCs w:val="20"/>
              </w:rPr>
              <w:t xml:space="preserve">De 351 hasta 2000 miligramos por litro de sólidos suspendidos totales o demanda bioquímica de oxígeno: </w:t>
            </w:r>
            <w:r w:rsidRPr="00773216">
              <w:rPr>
                <w:rFonts w:ascii="Verdana" w:eastAsia="Times New Roman" w:hAnsi="Verdana" w:cs="Arial"/>
                <w:sz w:val="20"/>
                <w:szCs w:val="20"/>
              </w:rPr>
              <w:t>$</w:t>
            </w:r>
            <w:r>
              <w:rPr>
                <w:rFonts w:ascii="Verdana" w:eastAsia="Times New Roman" w:hAnsi="Verdana" w:cs="Arial"/>
                <w:sz w:val="20"/>
                <w:szCs w:val="20"/>
              </w:rPr>
              <w:t>49.50</w:t>
            </w:r>
            <w:r w:rsidRPr="00CF12FE">
              <w:rPr>
                <w:rFonts w:ascii="Verdana" w:eastAsia="Times New Roman" w:hAnsi="Verdana" w:cs="Arial"/>
                <w:sz w:val="20"/>
                <w:szCs w:val="20"/>
              </w:rPr>
              <w:t xml:space="preserve"> por metro cúbico descargado.</w:t>
            </w:r>
          </w:p>
        </w:tc>
      </w:tr>
      <w:tr w:rsidR="00D75081" w:rsidRPr="00CF12FE" w14:paraId="224DB46F" w14:textId="77777777" w:rsidTr="0066408C">
        <w:trPr>
          <w:jc w:val="center"/>
        </w:trPr>
        <w:tc>
          <w:tcPr>
            <w:tcW w:w="0" w:type="auto"/>
            <w:vMerge/>
            <w:tcBorders>
              <w:left w:val="single" w:sz="6" w:space="0" w:color="000000"/>
              <w:bottom w:val="single" w:sz="6" w:space="0" w:color="000000"/>
              <w:right w:val="single" w:sz="6" w:space="0" w:color="000000"/>
            </w:tcBorders>
            <w:vAlign w:val="center"/>
            <w:hideMark/>
          </w:tcPr>
          <w:p w14:paraId="644FEC56" w14:textId="77777777" w:rsidR="00D75081" w:rsidRPr="00CF12FE" w:rsidRDefault="00D75081" w:rsidP="00035449">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A9973" w14:textId="77777777" w:rsidR="00D75081" w:rsidRPr="00CF12FE" w:rsidRDefault="00D75081" w:rsidP="00035449">
            <w:pPr>
              <w:spacing w:line="240" w:lineRule="auto"/>
              <w:jc w:val="both"/>
              <w:rPr>
                <w:rFonts w:ascii="Verdana" w:eastAsia="Times New Roman" w:hAnsi="Verdana" w:cs="Arial"/>
                <w:sz w:val="20"/>
                <w:szCs w:val="20"/>
              </w:rPr>
            </w:pPr>
            <w:r w:rsidRPr="00CF12FE">
              <w:rPr>
                <w:rFonts w:ascii="Verdana" w:eastAsia="Times New Roman" w:hAnsi="Verdana" w:cs="Arial"/>
                <w:sz w:val="20"/>
                <w:szCs w:val="20"/>
              </w:rPr>
              <w:t>De 2001 miligramos por litro de sólidos suspendidos totales o demanda bioquímica de oxígeno en adelante: $</w:t>
            </w:r>
            <w:r>
              <w:rPr>
                <w:rFonts w:ascii="Verdana" w:eastAsia="Times New Roman" w:hAnsi="Verdana" w:cs="Arial"/>
                <w:sz w:val="20"/>
                <w:szCs w:val="20"/>
              </w:rPr>
              <w:t>67.23</w:t>
            </w:r>
            <w:r w:rsidRPr="00CF12FE">
              <w:rPr>
                <w:rFonts w:ascii="Verdana" w:eastAsia="Times New Roman" w:hAnsi="Verdana" w:cs="Arial"/>
                <w:sz w:val="20"/>
                <w:szCs w:val="20"/>
              </w:rPr>
              <w:t xml:space="preserve"> por metro cúbico descargado.</w:t>
            </w:r>
          </w:p>
        </w:tc>
      </w:tr>
    </w:tbl>
    <w:p w14:paraId="1A0FD022" w14:textId="77777777" w:rsidR="00D75081" w:rsidRDefault="00D75081" w:rsidP="00035449">
      <w:pPr>
        <w:shd w:val="clear" w:color="auto" w:fill="FFFFFF"/>
        <w:spacing w:line="240" w:lineRule="auto"/>
        <w:jc w:val="both"/>
        <w:rPr>
          <w:rFonts w:ascii="Verdana" w:hAnsi="Verdana" w:cs="Arial"/>
          <w:b/>
          <w:bCs/>
          <w:sz w:val="20"/>
          <w:szCs w:val="20"/>
        </w:rPr>
      </w:pPr>
    </w:p>
    <w:p w14:paraId="6BB0589A" w14:textId="77777777" w:rsidR="00D75081" w:rsidRPr="003633D9" w:rsidRDefault="00D75081" w:rsidP="00035449">
      <w:pPr>
        <w:pStyle w:val="NormalWeb"/>
        <w:numPr>
          <w:ilvl w:val="0"/>
          <w:numId w:val="64"/>
        </w:numPr>
        <w:spacing w:before="0" w:beforeAutospacing="0" w:after="0" w:afterAutospacing="0"/>
        <w:ind w:hanging="720"/>
        <w:jc w:val="both"/>
        <w:rPr>
          <w:rFonts w:ascii="Verdana" w:hAnsi="Verdana"/>
          <w:sz w:val="20"/>
          <w:szCs w:val="20"/>
        </w:rPr>
      </w:pPr>
      <w:r w:rsidRPr="0023718A">
        <w:rPr>
          <w:rFonts w:ascii="Verdana" w:hAnsi="Verdana"/>
          <w:sz w:val="20"/>
          <w:szCs w:val="20"/>
        </w:rPr>
        <w:t>Los usuarios que habitan un fraccionamiento habitacional y se suministren de agua potable por una fuente de abastecimiento no operada por el SAPAL, pero que tengan conexión a la red de alcantarillado del organismo, pagarán por concepto de tratamiento de agua residual el equivalente al 17.6% de la tarifa de agua potable que corresponda a 20 metros cúbicos de consumo mensual.</w:t>
      </w:r>
    </w:p>
    <w:p w14:paraId="67440B3F"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3870611B" w14:textId="77777777" w:rsidR="00D75081" w:rsidRPr="006649FC" w:rsidRDefault="00D75081" w:rsidP="00035449">
      <w:pPr>
        <w:pStyle w:val="NormalWeb"/>
        <w:numPr>
          <w:ilvl w:val="0"/>
          <w:numId w:val="64"/>
        </w:numPr>
        <w:spacing w:before="0" w:beforeAutospacing="0" w:after="0" w:afterAutospacing="0"/>
        <w:ind w:hanging="720"/>
        <w:jc w:val="both"/>
        <w:rPr>
          <w:rFonts w:ascii="Verdana" w:hAnsi="Verdana"/>
          <w:sz w:val="20"/>
          <w:szCs w:val="20"/>
        </w:rPr>
      </w:pPr>
      <w:r w:rsidRPr="006649FC">
        <w:rPr>
          <w:rFonts w:ascii="Verdana" w:hAnsi="Verdana"/>
          <w:sz w:val="20"/>
          <w:szCs w:val="20"/>
        </w:rPr>
        <w:t>Los usuarios industriales que utilicen suministro de agua alterno al del SAPAL, o usuarios con convenio para el pago de los servicios de drenaje y tratamiento de aguas residuales que no se encuentren adheridos al programa de regulación ecológica, pagarán adicionalmente a la tabla del inciso a $</w:t>
      </w:r>
      <w:r>
        <w:rPr>
          <w:rFonts w:ascii="Verdana" w:hAnsi="Verdana"/>
          <w:sz w:val="20"/>
          <w:szCs w:val="20"/>
        </w:rPr>
        <w:t>13.26</w:t>
      </w:r>
      <w:r w:rsidRPr="006649FC">
        <w:rPr>
          <w:rFonts w:ascii="Verdana" w:hAnsi="Verdana"/>
          <w:sz w:val="20"/>
          <w:szCs w:val="20"/>
        </w:rPr>
        <w:t xml:space="preserve"> por m³ facturado. No aplica cuando se trate de industrias ubicadas en fraccionamientos industriales autorizados por el Municipio.</w:t>
      </w:r>
    </w:p>
    <w:p w14:paraId="4A4A0DE4" w14:textId="77777777" w:rsidR="00D75081" w:rsidRPr="001C577C" w:rsidRDefault="00D75081" w:rsidP="00035449">
      <w:pPr>
        <w:shd w:val="clear" w:color="auto" w:fill="FFFFFF"/>
        <w:spacing w:before="100" w:beforeAutospacing="1" w:after="100" w:afterAutospacing="1" w:line="240" w:lineRule="auto"/>
        <w:ind w:left="426" w:hanging="426"/>
        <w:jc w:val="both"/>
        <w:rPr>
          <w:rFonts w:ascii="Verdana" w:eastAsiaTheme="minorEastAsia" w:hAnsi="Verdana" w:cs="Arial"/>
          <w:b/>
          <w:bCs/>
          <w:sz w:val="20"/>
          <w:szCs w:val="20"/>
          <w:lang w:eastAsia="es-MX"/>
        </w:rPr>
      </w:pPr>
      <w:r w:rsidRPr="001C577C">
        <w:rPr>
          <w:rFonts w:ascii="Verdana" w:eastAsiaTheme="minorEastAsia" w:hAnsi="Verdana" w:cs="Arial"/>
          <w:b/>
          <w:bCs/>
          <w:sz w:val="20"/>
          <w:szCs w:val="20"/>
          <w:lang w:eastAsia="es-MX"/>
        </w:rPr>
        <w:t>X.</w:t>
      </w:r>
      <w:r>
        <w:rPr>
          <w:rFonts w:ascii="Verdana" w:eastAsiaTheme="minorEastAsia" w:hAnsi="Verdana" w:cs="Arial"/>
          <w:b/>
          <w:bCs/>
          <w:sz w:val="20"/>
          <w:szCs w:val="20"/>
          <w:lang w:eastAsia="es-MX"/>
        </w:rPr>
        <w:t xml:space="preserve">  </w:t>
      </w:r>
      <w:r w:rsidRPr="001C577C">
        <w:rPr>
          <w:rFonts w:ascii="Verdana" w:eastAsiaTheme="minorEastAsia" w:hAnsi="Verdana" w:cs="Arial"/>
          <w:b/>
          <w:bCs/>
          <w:sz w:val="20"/>
          <w:szCs w:val="20"/>
          <w:lang w:eastAsia="es-MX"/>
        </w:rPr>
        <w:t>Contratación e instalación del servicio de agua potable, agua tratada y alcantarillado</w:t>
      </w:r>
    </w:p>
    <w:p w14:paraId="1603CFCD" w14:textId="77777777" w:rsidR="00D75081" w:rsidRPr="0023718A" w:rsidRDefault="00D75081" w:rsidP="00035449">
      <w:pPr>
        <w:pStyle w:val="NormalWeb"/>
        <w:numPr>
          <w:ilvl w:val="0"/>
          <w:numId w:val="37"/>
        </w:numPr>
        <w:spacing w:before="0" w:beforeAutospacing="0" w:after="0" w:afterAutospacing="0"/>
        <w:ind w:hanging="436"/>
        <w:jc w:val="both"/>
        <w:rPr>
          <w:rFonts w:ascii="Verdana" w:hAnsi="Verdana"/>
          <w:sz w:val="20"/>
          <w:szCs w:val="20"/>
        </w:rPr>
      </w:pPr>
      <w:r w:rsidRPr="0023718A">
        <w:rPr>
          <w:rFonts w:ascii="Verdana" w:hAnsi="Verdana"/>
          <w:sz w:val="20"/>
          <w:szCs w:val="20"/>
        </w:rPr>
        <w:t>El contrato del servicio de agua potable, agua tratada y alcantarillado para todos los giros, sin incluir los costos de medidor, toma, descarga, materiales e instalación es de $</w:t>
      </w:r>
      <w:r>
        <w:rPr>
          <w:rFonts w:ascii="Verdana" w:hAnsi="Verdana"/>
          <w:sz w:val="20"/>
          <w:szCs w:val="20"/>
        </w:rPr>
        <w:t>289.61</w:t>
      </w:r>
      <w:r w:rsidRPr="0023718A">
        <w:rPr>
          <w:rFonts w:ascii="Verdana" w:hAnsi="Verdana"/>
          <w:sz w:val="20"/>
          <w:szCs w:val="20"/>
        </w:rPr>
        <w:t>.</w:t>
      </w:r>
    </w:p>
    <w:p w14:paraId="2B47BB7F"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79F0D0AC" w14:textId="77777777" w:rsidR="00D75081" w:rsidRPr="0023718A" w:rsidRDefault="00D75081" w:rsidP="00035449">
      <w:pPr>
        <w:pStyle w:val="NormalWeb"/>
        <w:numPr>
          <w:ilvl w:val="0"/>
          <w:numId w:val="37"/>
        </w:numPr>
        <w:spacing w:before="0" w:beforeAutospacing="0" w:after="0" w:afterAutospacing="0"/>
        <w:jc w:val="both"/>
        <w:rPr>
          <w:rFonts w:ascii="Verdana" w:hAnsi="Verdana"/>
          <w:sz w:val="20"/>
          <w:szCs w:val="20"/>
        </w:rPr>
      </w:pPr>
      <w:r w:rsidRPr="0023718A">
        <w:rPr>
          <w:rFonts w:ascii="Verdana" w:hAnsi="Verdana"/>
          <w:sz w:val="20"/>
          <w:szCs w:val="20"/>
        </w:rPr>
        <w:t>Dependiendo de las características del servicio determinado, se pagará de acuerdo con la siguiente tabla:</w:t>
      </w:r>
    </w:p>
    <w:p w14:paraId="508DD895" w14:textId="77777777" w:rsidR="00035449" w:rsidRDefault="00035449" w:rsidP="00035449">
      <w:pPr>
        <w:pStyle w:val="NormalWeb"/>
        <w:spacing w:after="0"/>
        <w:jc w:val="center"/>
        <w:rPr>
          <w:rFonts w:ascii="Verdana" w:hAnsi="Verdana"/>
          <w:b/>
          <w:bCs/>
          <w:sz w:val="20"/>
          <w:szCs w:val="20"/>
        </w:rPr>
      </w:pPr>
    </w:p>
    <w:p w14:paraId="26825903" w14:textId="6639C029" w:rsidR="00D75081" w:rsidRPr="0023718A" w:rsidRDefault="00D75081" w:rsidP="00035449">
      <w:pPr>
        <w:pStyle w:val="NormalWeb"/>
        <w:spacing w:after="0"/>
        <w:jc w:val="center"/>
        <w:rPr>
          <w:rFonts w:ascii="Verdana" w:hAnsi="Verdana"/>
          <w:b/>
          <w:bCs/>
          <w:sz w:val="20"/>
          <w:szCs w:val="20"/>
        </w:rPr>
      </w:pPr>
      <w:r w:rsidRPr="0023718A">
        <w:rPr>
          <w:rFonts w:ascii="Verdana" w:hAnsi="Verdana"/>
          <w:b/>
          <w:bCs/>
          <w:sz w:val="20"/>
          <w:szCs w:val="20"/>
        </w:rPr>
        <w:lastRenderedPageBreak/>
        <w:t>Diámetro de toma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30"/>
        <w:gridCol w:w="1172"/>
        <w:gridCol w:w="1172"/>
        <w:gridCol w:w="1287"/>
        <w:gridCol w:w="1287"/>
        <w:gridCol w:w="1287"/>
        <w:gridCol w:w="1287"/>
      </w:tblGrid>
      <w:tr w:rsidR="00D75081" w:rsidRPr="00742036" w14:paraId="2C837C81" w14:textId="77777777" w:rsidTr="0066408C">
        <w:trPr>
          <w:tblHeader/>
          <w:jc w:val="center"/>
        </w:trPr>
        <w:tc>
          <w:tcPr>
            <w:tcW w:w="1330" w:type="dxa"/>
            <w:tcBorders>
              <w:top w:val="single" w:sz="6" w:space="0" w:color="000000"/>
              <w:left w:val="single" w:sz="6" w:space="0" w:color="000000"/>
              <w:bottom w:val="single" w:sz="6" w:space="0" w:color="000000"/>
              <w:right w:val="single" w:sz="6" w:space="0" w:color="000000"/>
            </w:tcBorders>
            <w:vAlign w:val="center"/>
            <w:hideMark/>
          </w:tcPr>
          <w:p w14:paraId="719D8BBF" w14:textId="77777777" w:rsidR="00D75081" w:rsidRPr="00B34A01" w:rsidRDefault="00D75081" w:rsidP="00035449">
            <w:pPr>
              <w:spacing w:line="240" w:lineRule="auto"/>
              <w:jc w:val="center"/>
              <w:rPr>
                <w:rFonts w:ascii="Verdana" w:eastAsia="Times New Roman" w:hAnsi="Verdana" w:cs="Arial"/>
                <w:b/>
                <w:bCs/>
                <w:sz w:val="18"/>
                <w:szCs w:val="18"/>
              </w:rPr>
            </w:pPr>
            <w:r w:rsidRPr="00B34A01">
              <w:rPr>
                <w:rFonts w:ascii="Verdana" w:eastAsia="Times New Roman" w:hAnsi="Verdana" w:cs="Arial"/>
                <w:b/>
                <w:bCs/>
                <w:sz w:val="18"/>
                <w:szCs w:val="18"/>
              </w:rPr>
              <w:t>Concepto</w:t>
            </w:r>
          </w:p>
        </w:tc>
        <w:tc>
          <w:tcPr>
            <w:tcW w:w="1172" w:type="dxa"/>
            <w:tcBorders>
              <w:top w:val="single" w:sz="6" w:space="0" w:color="000000"/>
              <w:left w:val="single" w:sz="6" w:space="0" w:color="000000"/>
              <w:bottom w:val="single" w:sz="6" w:space="0" w:color="000000"/>
              <w:right w:val="single" w:sz="6" w:space="0" w:color="000000"/>
            </w:tcBorders>
            <w:vAlign w:val="center"/>
            <w:hideMark/>
          </w:tcPr>
          <w:p w14:paraId="44071F6A" w14:textId="77777777" w:rsidR="00D75081" w:rsidRPr="00B34A01" w:rsidRDefault="00D75081" w:rsidP="00035449">
            <w:pPr>
              <w:spacing w:line="240" w:lineRule="auto"/>
              <w:jc w:val="center"/>
              <w:rPr>
                <w:rFonts w:ascii="Verdana" w:eastAsia="Times New Roman" w:hAnsi="Verdana" w:cs="Arial"/>
                <w:b/>
                <w:bCs/>
                <w:sz w:val="18"/>
                <w:szCs w:val="18"/>
              </w:rPr>
            </w:pPr>
            <w:r w:rsidRPr="00B34A01">
              <w:rPr>
                <w:rFonts w:ascii="Verdana" w:eastAsia="Times New Roman" w:hAnsi="Verdana" w:cs="Arial"/>
                <w:b/>
                <w:bCs/>
                <w:sz w:val="18"/>
                <w:szCs w:val="18"/>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CF741" w14:textId="77777777" w:rsidR="00D75081" w:rsidRPr="00B34A01" w:rsidRDefault="00D75081" w:rsidP="00035449">
            <w:pPr>
              <w:spacing w:line="240" w:lineRule="auto"/>
              <w:jc w:val="center"/>
              <w:rPr>
                <w:rFonts w:ascii="Verdana" w:eastAsia="Times New Roman" w:hAnsi="Verdana" w:cs="Arial"/>
                <w:b/>
                <w:bCs/>
                <w:sz w:val="18"/>
                <w:szCs w:val="18"/>
              </w:rPr>
            </w:pPr>
            <w:r w:rsidRPr="00B34A01">
              <w:rPr>
                <w:rFonts w:ascii="Verdana" w:eastAsia="Times New Roman" w:hAnsi="Verdana" w:cs="Arial"/>
                <w:b/>
                <w:bCs/>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58FA" w14:textId="77777777" w:rsidR="00D75081" w:rsidRPr="00B34A01" w:rsidRDefault="00D75081" w:rsidP="00035449">
            <w:pPr>
              <w:spacing w:line="240" w:lineRule="auto"/>
              <w:jc w:val="center"/>
              <w:rPr>
                <w:rFonts w:ascii="Verdana" w:eastAsia="Times New Roman" w:hAnsi="Verdana" w:cs="Arial"/>
                <w:b/>
                <w:bCs/>
                <w:sz w:val="18"/>
                <w:szCs w:val="18"/>
              </w:rPr>
            </w:pPr>
            <w:r w:rsidRPr="00B34A01">
              <w:rPr>
                <w:rFonts w:ascii="Verdana" w:eastAsia="Times New Roman" w:hAnsi="Verdana" w:cs="Arial"/>
                <w:b/>
                <w:bCs/>
                <w:sz w:val="18"/>
                <w:szCs w:val="18"/>
              </w:rPr>
              <w:t>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1291" w14:textId="77777777" w:rsidR="00D75081" w:rsidRPr="00B34A01" w:rsidRDefault="00D75081" w:rsidP="00035449">
            <w:pPr>
              <w:spacing w:line="240" w:lineRule="auto"/>
              <w:jc w:val="center"/>
              <w:rPr>
                <w:rFonts w:ascii="Verdana" w:eastAsia="Times New Roman" w:hAnsi="Verdana" w:cs="Arial"/>
                <w:b/>
                <w:bCs/>
                <w:sz w:val="18"/>
                <w:szCs w:val="18"/>
              </w:rPr>
            </w:pPr>
            <w:r w:rsidRPr="00B34A01">
              <w:rPr>
                <w:rFonts w:ascii="Verdana" w:eastAsia="Times New Roman" w:hAnsi="Verdana" w:cs="Arial"/>
                <w:b/>
                <w:bCs/>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4EA71" w14:textId="77777777" w:rsidR="00D75081" w:rsidRPr="00B34A01" w:rsidRDefault="00D75081" w:rsidP="00035449">
            <w:pPr>
              <w:spacing w:line="240" w:lineRule="auto"/>
              <w:jc w:val="center"/>
              <w:rPr>
                <w:rFonts w:ascii="Verdana" w:eastAsia="Times New Roman" w:hAnsi="Verdana" w:cs="Arial"/>
                <w:b/>
                <w:bCs/>
                <w:sz w:val="18"/>
                <w:szCs w:val="18"/>
              </w:rPr>
            </w:pPr>
            <w:r w:rsidRPr="00B34A01">
              <w:rPr>
                <w:rFonts w:ascii="Verdana" w:eastAsia="Times New Roman" w:hAnsi="Verdana" w:cs="Arial"/>
                <w:b/>
                <w:bCs/>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2B981" w14:textId="77777777" w:rsidR="00D75081" w:rsidRPr="00B34A01" w:rsidRDefault="00D75081" w:rsidP="00035449">
            <w:pPr>
              <w:spacing w:line="240" w:lineRule="auto"/>
              <w:jc w:val="center"/>
              <w:rPr>
                <w:rFonts w:ascii="Verdana" w:eastAsia="Times New Roman" w:hAnsi="Verdana" w:cs="Arial"/>
                <w:b/>
                <w:bCs/>
                <w:sz w:val="18"/>
                <w:szCs w:val="18"/>
              </w:rPr>
            </w:pPr>
            <w:r w:rsidRPr="00B34A01">
              <w:rPr>
                <w:rFonts w:ascii="Verdana" w:eastAsia="Times New Roman" w:hAnsi="Verdana" w:cs="Arial"/>
                <w:b/>
                <w:bCs/>
                <w:sz w:val="18"/>
                <w:szCs w:val="18"/>
              </w:rPr>
              <w:t>4”</w:t>
            </w:r>
          </w:p>
        </w:tc>
      </w:tr>
      <w:tr w:rsidR="00D75081" w:rsidRPr="00742036" w14:paraId="3E7D77B6" w14:textId="77777777" w:rsidTr="0066408C">
        <w:trPr>
          <w:jc w:val="center"/>
        </w:trPr>
        <w:tc>
          <w:tcPr>
            <w:tcW w:w="1330" w:type="dxa"/>
            <w:tcBorders>
              <w:top w:val="single" w:sz="6" w:space="0" w:color="000000"/>
              <w:left w:val="single" w:sz="6" w:space="0" w:color="000000"/>
              <w:bottom w:val="single" w:sz="6" w:space="0" w:color="000000"/>
              <w:right w:val="single" w:sz="6" w:space="0" w:color="000000"/>
            </w:tcBorders>
            <w:vAlign w:val="center"/>
            <w:hideMark/>
          </w:tcPr>
          <w:p w14:paraId="4B4C3741" w14:textId="77777777" w:rsidR="00D75081" w:rsidRPr="00B34A01" w:rsidRDefault="00D75081" w:rsidP="00035449">
            <w:pPr>
              <w:spacing w:line="240" w:lineRule="auto"/>
              <w:jc w:val="both"/>
              <w:rPr>
                <w:rFonts w:ascii="Verdana" w:eastAsia="Times New Roman" w:hAnsi="Verdana" w:cs="Arial"/>
                <w:sz w:val="18"/>
                <w:szCs w:val="18"/>
              </w:rPr>
            </w:pPr>
            <w:r w:rsidRPr="00B34A01">
              <w:rPr>
                <w:rFonts w:ascii="Verdana" w:eastAsia="Times New Roman" w:hAnsi="Verdana" w:cs="Arial"/>
                <w:sz w:val="18"/>
                <w:szCs w:val="18"/>
              </w:rPr>
              <w:t>Instalación de toma y cuadro de medición de agua potable o agua tratada</w:t>
            </w:r>
          </w:p>
        </w:tc>
        <w:tc>
          <w:tcPr>
            <w:tcW w:w="1172" w:type="dxa"/>
            <w:tcBorders>
              <w:top w:val="single" w:sz="6" w:space="0" w:color="000000"/>
              <w:left w:val="single" w:sz="6" w:space="0" w:color="000000"/>
              <w:bottom w:val="single" w:sz="6" w:space="0" w:color="000000"/>
              <w:right w:val="single" w:sz="6" w:space="0" w:color="000000"/>
            </w:tcBorders>
            <w:vAlign w:val="center"/>
            <w:hideMark/>
          </w:tcPr>
          <w:p w14:paraId="45F0A303" w14:textId="77777777" w:rsidR="00D75081" w:rsidRPr="00F0737E" w:rsidRDefault="00D75081" w:rsidP="00035449">
            <w:pPr>
              <w:spacing w:line="240" w:lineRule="auto"/>
              <w:jc w:val="right"/>
              <w:rPr>
                <w:rFonts w:ascii="Verdana" w:eastAsia="Times New Roman" w:hAnsi="Verdana" w:cs="Arial"/>
                <w:sz w:val="18"/>
                <w:szCs w:val="18"/>
              </w:rPr>
            </w:pPr>
            <w:r w:rsidRPr="00F0737E">
              <w:rPr>
                <w:rFonts w:ascii="Verdana" w:eastAsia="Times New Roman" w:hAnsi="Verdana" w:cs="Arial"/>
                <w:sz w:val="18"/>
                <w:szCs w:val="18"/>
              </w:rPr>
              <w:t>$3,169.64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A813B" w14:textId="77777777" w:rsidR="00D75081" w:rsidRPr="00F0737E" w:rsidRDefault="00D75081" w:rsidP="00035449">
            <w:pPr>
              <w:spacing w:line="240" w:lineRule="auto"/>
              <w:jc w:val="right"/>
              <w:rPr>
                <w:rFonts w:ascii="Verdana" w:eastAsia="Times New Roman" w:hAnsi="Verdana" w:cs="Arial"/>
                <w:sz w:val="18"/>
                <w:szCs w:val="18"/>
              </w:rPr>
            </w:pPr>
            <w:r w:rsidRPr="00F0737E">
              <w:rPr>
                <w:rFonts w:ascii="Verdana" w:eastAsia="Times New Roman" w:hAnsi="Verdana" w:cs="Arial"/>
                <w:sz w:val="18"/>
                <w:szCs w:val="18"/>
              </w:rPr>
              <w:t>$4,088.87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C97CB" w14:textId="77777777" w:rsidR="00D75081" w:rsidRPr="00F0737E" w:rsidRDefault="00D75081" w:rsidP="00035449">
            <w:pPr>
              <w:spacing w:line="240" w:lineRule="auto"/>
              <w:jc w:val="right"/>
              <w:rPr>
                <w:rFonts w:ascii="Verdana" w:eastAsia="Times New Roman" w:hAnsi="Verdana" w:cs="Arial"/>
                <w:sz w:val="18"/>
                <w:szCs w:val="18"/>
              </w:rPr>
            </w:pPr>
            <w:r w:rsidRPr="00F0737E">
              <w:rPr>
                <w:rFonts w:ascii="Verdana" w:eastAsia="Times New Roman" w:hAnsi="Verdana" w:cs="Arial"/>
                <w:sz w:val="18"/>
                <w:szCs w:val="18"/>
              </w:rPr>
              <w:t>$4,250.14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7F4AE" w14:textId="77777777" w:rsidR="00D75081" w:rsidRPr="00F0737E" w:rsidRDefault="00D75081" w:rsidP="00035449">
            <w:pPr>
              <w:spacing w:line="240" w:lineRule="auto"/>
              <w:jc w:val="right"/>
              <w:rPr>
                <w:rFonts w:ascii="Verdana" w:eastAsia="Times New Roman" w:hAnsi="Verdana" w:cs="Arial"/>
                <w:sz w:val="18"/>
                <w:szCs w:val="18"/>
              </w:rPr>
            </w:pPr>
            <w:r w:rsidRPr="00F0737E">
              <w:rPr>
                <w:rFonts w:ascii="Verdana" w:eastAsia="Times New Roman" w:hAnsi="Verdana" w:cs="Arial"/>
                <w:sz w:val="18"/>
                <w:szCs w:val="18"/>
              </w:rPr>
              <w:t>$4,941.53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277F3" w14:textId="77777777" w:rsidR="00D75081" w:rsidRPr="00F0737E" w:rsidRDefault="00D75081" w:rsidP="00035449">
            <w:pPr>
              <w:spacing w:line="240" w:lineRule="auto"/>
              <w:jc w:val="right"/>
              <w:rPr>
                <w:rFonts w:ascii="Verdana" w:eastAsia="Times New Roman" w:hAnsi="Verdana" w:cs="Arial"/>
                <w:sz w:val="18"/>
                <w:szCs w:val="18"/>
              </w:rPr>
            </w:pPr>
            <w:r w:rsidRPr="00F0737E">
              <w:rPr>
                <w:rFonts w:ascii="Verdana" w:eastAsia="Times New Roman" w:hAnsi="Verdana" w:cs="Arial"/>
                <w:sz w:val="18"/>
                <w:szCs w:val="18"/>
              </w:rPr>
              <w:t>$6,447.43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7CB8" w14:textId="77777777" w:rsidR="00D75081" w:rsidRPr="00B34A01" w:rsidRDefault="00D75081" w:rsidP="00035449">
            <w:pPr>
              <w:spacing w:line="240" w:lineRule="auto"/>
              <w:jc w:val="right"/>
              <w:rPr>
                <w:rFonts w:ascii="Verdana" w:eastAsia="Times New Roman" w:hAnsi="Verdana" w:cs="Arial"/>
                <w:sz w:val="18"/>
                <w:szCs w:val="18"/>
              </w:rPr>
            </w:pPr>
          </w:p>
        </w:tc>
      </w:tr>
      <w:tr w:rsidR="00D75081" w:rsidRPr="00742036" w14:paraId="01E6A71D" w14:textId="77777777" w:rsidTr="0066408C">
        <w:trPr>
          <w:jc w:val="center"/>
        </w:trPr>
        <w:tc>
          <w:tcPr>
            <w:tcW w:w="1330" w:type="dxa"/>
            <w:tcBorders>
              <w:top w:val="single" w:sz="6" w:space="0" w:color="000000"/>
              <w:left w:val="single" w:sz="6" w:space="0" w:color="000000"/>
              <w:bottom w:val="single" w:sz="6" w:space="0" w:color="000000"/>
              <w:right w:val="single" w:sz="6" w:space="0" w:color="000000"/>
            </w:tcBorders>
            <w:vAlign w:val="center"/>
            <w:hideMark/>
          </w:tcPr>
          <w:p w14:paraId="6E6644ED" w14:textId="77777777" w:rsidR="00D75081" w:rsidRPr="00B34A01" w:rsidRDefault="00D75081" w:rsidP="00035449">
            <w:pPr>
              <w:spacing w:line="240" w:lineRule="auto"/>
              <w:jc w:val="both"/>
              <w:rPr>
                <w:rFonts w:ascii="Verdana" w:eastAsia="Times New Roman" w:hAnsi="Verdana" w:cs="Arial"/>
                <w:sz w:val="18"/>
                <w:szCs w:val="18"/>
              </w:rPr>
            </w:pPr>
            <w:r w:rsidRPr="00B34A01">
              <w:rPr>
                <w:rFonts w:ascii="Verdana" w:eastAsia="Times New Roman" w:hAnsi="Verdana" w:cs="Arial"/>
                <w:sz w:val="18"/>
                <w:szCs w:val="18"/>
              </w:rPr>
              <w:t>Medidor de agua potable</w:t>
            </w:r>
          </w:p>
        </w:tc>
        <w:tc>
          <w:tcPr>
            <w:tcW w:w="1172" w:type="dxa"/>
            <w:tcBorders>
              <w:top w:val="single" w:sz="6" w:space="0" w:color="000000"/>
              <w:left w:val="single" w:sz="6" w:space="0" w:color="000000"/>
              <w:bottom w:val="single" w:sz="6" w:space="0" w:color="000000"/>
              <w:right w:val="single" w:sz="6" w:space="0" w:color="000000"/>
            </w:tcBorders>
            <w:vAlign w:val="center"/>
            <w:hideMark/>
          </w:tcPr>
          <w:p w14:paraId="646F20B2"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$1,052.48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3C63"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$5,709.53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74EC6"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$12,685.19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5CD3C"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$16,164.56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F3F54"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$19,308.64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D4CC3" w14:textId="77777777" w:rsidR="00D75081" w:rsidRPr="00B34A01" w:rsidRDefault="00D75081" w:rsidP="00035449">
            <w:pPr>
              <w:spacing w:line="240" w:lineRule="auto"/>
              <w:jc w:val="right"/>
              <w:rPr>
                <w:rFonts w:ascii="Verdana" w:eastAsia="Times New Roman" w:hAnsi="Verdana" w:cs="Arial"/>
                <w:sz w:val="18"/>
                <w:szCs w:val="18"/>
              </w:rPr>
            </w:pPr>
          </w:p>
        </w:tc>
      </w:tr>
      <w:tr w:rsidR="00D75081" w:rsidRPr="00742036" w14:paraId="7DBE39A0" w14:textId="77777777" w:rsidTr="0066408C">
        <w:trPr>
          <w:jc w:val="center"/>
        </w:trPr>
        <w:tc>
          <w:tcPr>
            <w:tcW w:w="1330" w:type="dxa"/>
            <w:tcBorders>
              <w:top w:val="single" w:sz="6" w:space="0" w:color="000000"/>
              <w:left w:val="single" w:sz="6" w:space="0" w:color="000000"/>
              <w:bottom w:val="single" w:sz="6" w:space="0" w:color="000000"/>
              <w:right w:val="single" w:sz="6" w:space="0" w:color="000000"/>
            </w:tcBorders>
            <w:vAlign w:val="center"/>
            <w:hideMark/>
          </w:tcPr>
          <w:p w14:paraId="08A5C7F3" w14:textId="77777777" w:rsidR="00D75081" w:rsidRPr="00B34A01" w:rsidRDefault="00D75081" w:rsidP="00035449">
            <w:pPr>
              <w:spacing w:line="240" w:lineRule="auto"/>
              <w:jc w:val="both"/>
              <w:rPr>
                <w:rFonts w:ascii="Verdana" w:eastAsia="Times New Roman" w:hAnsi="Verdana" w:cs="Arial"/>
                <w:sz w:val="18"/>
                <w:szCs w:val="18"/>
              </w:rPr>
            </w:pPr>
            <w:r w:rsidRPr="00B34A01">
              <w:rPr>
                <w:rFonts w:ascii="Verdana" w:eastAsia="Times New Roman" w:hAnsi="Verdana" w:cs="Arial"/>
                <w:sz w:val="18"/>
                <w:szCs w:val="18"/>
              </w:rPr>
              <w:t>Medidor de agua tratada</w:t>
            </w:r>
          </w:p>
        </w:tc>
        <w:tc>
          <w:tcPr>
            <w:tcW w:w="1172" w:type="dxa"/>
            <w:tcBorders>
              <w:top w:val="single" w:sz="6" w:space="0" w:color="000000"/>
              <w:left w:val="single" w:sz="6" w:space="0" w:color="000000"/>
              <w:bottom w:val="single" w:sz="6" w:space="0" w:color="000000"/>
              <w:right w:val="single" w:sz="6" w:space="0" w:color="000000"/>
            </w:tcBorders>
            <w:vAlign w:val="center"/>
            <w:hideMark/>
          </w:tcPr>
          <w:p w14:paraId="5AF46289"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$5,916.73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50783"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$6,875.93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E10C4"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$12,685.19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29DD"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$16,164.56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0C407"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$38,712.73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F19F" w14:textId="77777777" w:rsidR="00D75081" w:rsidRPr="00F60A5A" w:rsidRDefault="00D75081" w:rsidP="00035449">
            <w:pPr>
              <w:spacing w:line="240" w:lineRule="auto"/>
              <w:jc w:val="right"/>
              <w:rPr>
                <w:rFonts w:ascii="Verdana" w:eastAsia="Times New Roman" w:hAnsi="Verdana" w:cs="Arial"/>
                <w:sz w:val="18"/>
                <w:szCs w:val="18"/>
              </w:rPr>
            </w:pPr>
            <w:r w:rsidRPr="00F60A5A">
              <w:rPr>
                <w:rFonts w:ascii="Verdana" w:eastAsia="Times New Roman" w:hAnsi="Verdana" w:cs="Arial"/>
                <w:sz w:val="18"/>
                <w:szCs w:val="18"/>
              </w:rPr>
              <w:t>$46,638.28</w:t>
            </w:r>
          </w:p>
        </w:tc>
      </w:tr>
    </w:tbl>
    <w:p w14:paraId="05B5994D" w14:textId="77777777" w:rsidR="00D75081" w:rsidRPr="00742036" w:rsidRDefault="00D75081" w:rsidP="00035449">
      <w:pPr>
        <w:spacing w:line="240" w:lineRule="auto"/>
        <w:jc w:val="both"/>
        <w:rPr>
          <w:rFonts w:ascii="Arial" w:eastAsia="Times New Roman" w:hAnsi="Arial" w:cs="Arial"/>
        </w:rPr>
      </w:pPr>
    </w:p>
    <w:p w14:paraId="22C6E149" w14:textId="77777777" w:rsidR="00D75081" w:rsidRDefault="00D75081" w:rsidP="00035449">
      <w:pPr>
        <w:pStyle w:val="NormalWeb"/>
        <w:numPr>
          <w:ilvl w:val="0"/>
          <w:numId w:val="37"/>
        </w:numPr>
        <w:spacing w:before="0" w:beforeAutospacing="0" w:after="0" w:afterAutospacing="0"/>
        <w:jc w:val="both"/>
        <w:rPr>
          <w:rFonts w:ascii="Verdana" w:hAnsi="Verdana"/>
          <w:sz w:val="20"/>
          <w:szCs w:val="20"/>
        </w:rPr>
      </w:pPr>
      <w:r w:rsidRPr="00210AB6">
        <w:rPr>
          <w:rFonts w:ascii="Verdana" w:hAnsi="Verdana"/>
          <w:sz w:val="20"/>
          <w:szCs w:val="20"/>
        </w:rPr>
        <w:t>Para zonas con toma de medición remota, los medidores de agua potable de ½” y 1” tendrán un costo adicional de $3,</w:t>
      </w:r>
      <w:r>
        <w:rPr>
          <w:rFonts w:ascii="Verdana" w:hAnsi="Verdana"/>
          <w:sz w:val="20"/>
          <w:szCs w:val="20"/>
        </w:rPr>
        <w:t>254.49</w:t>
      </w:r>
      <w:r w:rsidRPr="00210AB6">
        <w:rPr>
          <w:rFonts w:ascii="Verdana" w:hAnsi="Verdana"/>
          <w:sz w:val="20"/>
          <w:szCs w:val="20"/>
        </w:rPr>
        <w:t>.</w:t>
      </w:r>
    </w:p>
    <w:p w14:paraId="42BD7DD8"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7A919684" w14:textId="77777777" w:rsidR="00D75081" w:rsidRDefault="00D75081" w:rsidP="00035449">
      <w:pPr>
        <w:pStyle w:val="NormalWeb"/>
        <w:numPr>
          <w:ilvl w:val="0"/>
          <w:numId w:val="37"/>
        </w:numPr>
        <w:spacing w:before="0" w:beforeAutospacing="0" w:after="0" w:afterAutospacing="0"/>
        <w:jc w:val="both"/>
        <w:rPr>
          <w:rFonts w:ascii="Verdana" w:hAnsi="Verdana"/>
          <w:sz w:val="20"/>
          <w:szCs w:val="20"/>
        </w:rPr>
      </w:pPr>
      <w:r w:rsidRPr="00210AB6">
        <w:rPr>
          <w:rFonts w:ascii="Verdana" w:hAnsi="Verdana"/>
          <w:sz w:val="20"/>
          <w:szCs w:val="20"/>
        </w:rPr>
        <w:t>Para la instalación de medidores de agua residual para los giros comercial e industrial se pagará de acuerdo con la siguiente tabla</w:t>
      </w:r>
      <w:r>
        <w:rPr>
          <w:rFonts w:ascii="Verdana" w:hAnsi="Verdana"/>
          <w:sz w:val="20"/>
          <w:szCs w:val="20"/>
        </w:rPr>
        <w:t>:</w:t>
      </w:r>
    </w:p>
    <w:p w14:paraId="5218CEC3" w14:textId="77777777" w:rsidR="00035449" w:rsidRPr="00210AB6" w:rsidRDefault="00035449" w:rsidP="00035449">
      <w:pPr>
        <w:pStyle w:val="NormalWeb"/>
        <w:spacing w:before="0" w:beforeAutospacing="0" w:after="0" w:afterAutospacing="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052"/>
        <w:gridCol w:w="1403"/>
        <w:gridCol w:w="1403"/>
        <w:gridCol w:w="1530"/>
      </w:tblGrid>
      <w:tr w:rsidR="00D75081" w:rsidRPr="00210AB6" w14:paraId="486F0CC3"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837FF" w14:textId="77777777" w:rsidR="00D75081" w:rsidRPr="00210AB6" w:rsidRDefault="00D75081" w:rsidP="00035449">
            <w:pPr>
              <w:spacing w:line="240" w:lineRule="auto"/>
              <w:jc w:val="center"/>
              <w:rPr>
                <w:rFonts w:ascii="Verdana" w:eastAsia="Times New Roman" w:hAnsi="Verdana" w:cs="Arial"/>
                <w:b/>
                <w:bCs/>
                <w:sz w:val="20"/>
                <w:szCs w:val="20"/>
              </w:rPr>
            </w:pPr>
            <w:r w:rsidRPr="00210AB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F6CB" w14:textId="77777777" w:rsidR="00D75081" w:rsidRPr="00210AB6" w:rsidRDefault="00D75081" w:rsidP="00035449">
            <w:pPr>
              <w:spacing w:line="240" w:lineRule="auto"/>
              <w:jc w:val="center"/>
              <w:rPr>
                <w:rFonts w:ascii="Verdana" w:eastAsia="Times New Roman" w:hAnsi="Verdana" w:cs="Arial"/>
                <w:b/>
                <w:bCs/>
                <w:sz w:val="20"/>
                <w:szCs w:val="20"/>
              </w:rPr>
            </w:pPr>
            <w:r w:rsidRPr="00210AB6">
              <w:rPr>
                <w:rFonts w:ascii="Verdana" w:eastAsia="Times New Roman" w:hAnsi="Verdana" w:cs="Arial"/>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BCB0" w14:textId="77777777" w:rsidR="00D75081" w:rsidRPr="00210AB6" w:rsidRDefault="00D75081" w:rsidP="00035449">
            <w:pPr>
              <w:spacing w:line="240" w:lineRule="auto"/>
              <w:jc w:val="center"/>
              <w:rPr>
                <w:rFonts w:ascii="Verdana" w:eastAsia="Times New Roman" w:hAnsi="Verdana" w:cs="Arial"/>
                <w:b/>
                <w:bCs/>
                <w:sz w:val="20"/>
                <w:szCs w:val="20"/>
              </w:rPr>
            </w:pPr>
            <w:r w:rsidRPr="00210AB6">
              <w:rPr>
                <w:rFonts w:ascii="Verdana" w:eastAsia="Times New Roman" w:hAnsi="Verdana"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77FE" w14:textId="77777777" w:rsidR="00D75081" w:rsidRPr="00210AB6" w:rsidRDefault="00D75081" w:rsidP="00035449">
            <w:pPr>
              <w:spacing w:line="240" w:lineRule="auto"/>
              <w:jc w:val="center"/>
              <w:rPr>
                <w:rFonts w:ascii="Verdana" w:eastAsia="Times New Roman" w:hAnsi="Verdana" w:cs="Arial"/>
                <w:b/>
                <w:bCs/>
                <w:sz w:val="20"/>
                <w:szCs w:val="20"/>
              </w:rPr>
            </w:pPr>
            <w:r w:rsidRPr="00210AB6">
              <w:rPr>
                <w:rFonts w:ascii="Verdana" w:eastAsia="Times New Roman" w:hAnsi="Verdana" w:cs="Arial"/>
                <w:b/>
                <w:bCs/>
                <w:sz w:val="20"/>
                <w:szCs w:val="20"/>
              </w:rPr>
              <w:t>4”</w:t>
            </w:r>
          </w:p>
        </w:tc>
      </w:tr>
      <w:tr w:rsidR="00D75081" w:rsidRPr="00210AB6" w14:paraId="3865AC4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9653C" w14:textId="77777777" w:rsidR="00D75081" w:rsidRPr="00210AB6" w:rsidRDefault="00D75081" w:rsidP="00035449">
            <w:pPr>
              <w:spacing w:line="240" w:lineRule="auto"/>
              <w:jc w:val="both"/>
              <w:rPr>
                <w:rFonts w:ascii="Verdana" w:eastAsia="Times New Roman" w:hAnsi="Verdana" w:cs="Arial"/>
                <w:sz w:val="20"/>
                <w:szCs w:val="20"/>
              </w:rPr>
            </w:pPr>
            <w:r w:rsidRPr="00210AB6">
              <w:rPr>
                <w:rFonts w:ascii="Verdana" w:eastAsia="Times New Roman" w:hAnsi="Verdana" w:cs="Arial"/>
                <w:sz w:val="20"/>
                <w:szCs w:val="20"/>
              </w:rPr>
              <w:t>Instalación de medidor y piezas especiales para medición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DAB2F" w14:textId="77777777" w:rsidR="00D75081" w:rsidRPr="00F51783" w:rsidRDefault="00D75081" w:rsidP="00035449">
            <w:pPr>
              <w:spacing w:line="240" w:lineRule="auto"/>
              <w:jc w:val="center"/>
              <w:rPr>
                <w:rFonts w:ascii="Verdana" w:eastAsia="Times New Roman" w:hAnsi="Verdana" w:cs="Arial"/>
                <w:sz w:val="20"/>
                <w:szCs w:val="20"/>
              </w:rPr>
            </w:pPr>
            <w:r w:rsidRPr="00F51783">
              <w:rPr>
                <w:rFonts w:ascii="Verdana" w:eastAsia="Times New Roman" w:hAnsi="Verdana" w:cs="Arial"/>
                <w:sz w:val="20"/>
                <w:szCs w:val="20"/>
              </w:rPr>
              <w:t>$6,335.28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CCB44" w14:textId="77777777" w:rsidR="00D75081" w:rsidRPr="00F51783" w:rsidRDefault="00D75081" w:rsidP="00035449">
            <w:pPr>
              <w:spacing w:line="240" w:lineRule="auto"/>
              <w:jc w:val="center"/>
              <w:rPr>
                <w:rFonts w:ascii="Verdana" w:eastAsia="Times New Roman" w:hAnsi="Verdana" w:cs="Arial"/>
                <w:sz w:val="20"/>
                <w:szCs w:val="20"/>
              </w:rPr>
            </w:pPr>
            <w:r w:rsidRPr="00F51783">
              <w:rPr>
                <w:rFonts w:ascii="Verdana" w:eastAsia="Times New Roman" w:hAnsi="Verdana" w:cs="Arial"/>
                <w:sz w:val="20"/>
                <w:szCs w:val="20"/>
              </w:rPr>
              <w:t>$6,585.00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EDB72" w14:textId="77777777" w:rsidR="00D75081" w:rsidRPr="00F51783" w:rsidRDefault="00D75081" w:rsidP="00035449">
            <w:pPr>
              <w:spacing w:line="240" w:lineRule="auto"/>
              <w:jc w:val="center"/>
              <w:rPr>
                <w:rFonts w:ascii="Verdana" w:eastAsia="Times New Roman" w:hAnsi="Verdana" w:cs="Arial"/>
                <w:sz w:val="20"/>
                <w:szCs w:val="20"/>
              </w:rPr>
            </w:pPr>
            <w:r w:rsidRPr="00F51783">
              <w:rPr>
                <w:rFonts w:ascii="Verdana" w:eastAsia="Times New Roman" w:hAnsi="Verdana" w:cs="Arial"/>
                <w:sz w:val="20"/>
                <w:szCs w:val="20"/>
              </w:rPr>
              <w:t>$8,040.91</w:t>
            </w:r>
          </w:p>
        </w:tc>
      </w:tr>
      <w:tr w:rsidR="00D75081" w:rsidRPr="00210AB6" w14:paraId="191CF17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E45F5" w14:textId="77777777" w:rsidR="00D75081" w:rsidRPr="00210AB6" w:rsidRDefault="00D75081" w:rsidP="00035449">
            <w:pPr>
              <w:spacing w:line="240" w:lineRule="auto"/>
              <w:jc w:val="both"/>
              <w:rPr>
                <w:rFonts w:ascii="Verdana" w:eastAsia="Times New Roman" w:hAnsi="Verdana" w:cs="Arial"/>
                <w:sz w:val="20"/>
                <w:szCs w:val="20"/>
              </w:rPr>
            </w:pPr>
            <w:r w:rsidRPr="00210AB6">
              <w:rPr>
                <w:rFonts w:ascii="Verdana" w:eastAsia="Times New Roman" w:hAnsi="Verdana" w:cs="Arial"/>
                <w:sz w:val="20"/>
                <w:szCs w:val="20"/>
              </w:rPr>
              <w:t>Medidor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83A7" w14:textId="77777777" w:rsidR="00D75081" w:rsidRPr="00F51783" w:rsidRDefault="00D75081" w:rsidP="00035449">
            <w:pPr>
              <w:spacing w:line="240" w:lineRule="auto"/>
              <w:jc w:val="center"/>
              <w:rPr>
                <w:rFonts w:ascii="Verdana" w:eastAsia="Times New Roman" w:hAnsi="Verdana" w:cs="Arial"/>
                <w:sz w:val="20"/>
                <w:szCs w:val="20"/>
              </w:rPr>
            </w:pPr>
            <w:r w:rsidRPr="00F51783">
              <w:rPr>
                <w:rFonts w:ascii="Verdana" w:eastAsia="Times New Roman" w:hAnsi="Verdana" w:cs="Arial"/>
                <w:sz w:val="20"/>
                <w:szCs w:val="20"/>
              </w:rPr>
              <w:t>$85,473.41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D4143" w14:textId="77777777" w:rsidR="00D75081" w:rsidRPr="00F51783" w:rsidRDefault="00D75081" w:rsidP="00035449">
            <w:pPr>
              <w:spacing w:line="240" w:lineRule="auto"/>
              <w:jc w:val="center"/>
              <w:rPr>
                <w:rFonts w:ascii="Verdana" w:eastAsia="Times New Roman" w:hAnsi="Verdana" w:cs="Arial"/>
                <w:sz w:val="20"/>
                <w:szCs w:val="20"/>
              </w:rPr>
            </w:pPr>
            <w:r w:rsidRPr="00F51783">
              <w:rPr>
                <w:rFonts w:ascii="Verdana" w:eastAsia="Times New Roman" w:hAnsi="Verdana" w:cs="Arial"/>
                <w:sz w:val="20"/>
                <w:szCs w:val="20"/>
              </w:rPr>
              <w:t>$92,680.70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6588" w14:textId="77777777" w:rsidR="00D75081" w:rsidRPr="00F51783" w:rsidRDefault="00D75081" w:rsidP="00035449">
            <w:pPr>
              <w:spacing w:line="240" w:lineRule="auto"/>
              <w:jc w:val="center"/>
              <w:rPr>
                <w:rFonts w:ascii="Verdana" w:eastAsia="Times New Roman" w:hAnsi="Verdana" w:cs="Arial"/>
                <w:sz w:val="20"/>
                <w:szCs w:val="20"/>
              </w:rPr>
            </w:pPr>
            <w:r w:rsidRPr="00F51783">
              <w:rPr>
                <w:rFonts w:ascii="Verdana" w:eastAsia="Times New Roman" w:hAnsi="Verdana" w:cs="Arial"/>
                <w:sz w:val="20"/>
                <w:szCs w:val="20"/>
              </w:rPr>
              <w:t>$102,884.82</w:t>
            </w:r>
          </w:p>
        </w:tc>
      </w:tr>
    </w:tbl>
    <w:p w14:paraId="56CC978E" w14:textId="77777777" w:rsidR="00035449" w:rsidRDefault="00035449" w:rsidP="00035449">
      <w:pPr>
        <w:pStyle w:val="NormalWeb"/>
        <w:spacing w:before="0" w:beforeAutospacing="0" w:after="0" w:afterAutospacing="0"/>
        <w:ind w:left="720"/>
        <w:jc w:val="both"/>
        <w:rPr>
          <w:rFonts w:ascii="Verdana" w:hAnsi="Verdana"/>
          <w:sz w:val="20"/>
          <w:szCs w:val="20"/>
        </w:rPr>
      </w:pPr>
    </w:p>
    <w:p w14:paraId="0D3681B0" w14:textId="3012A83A" w:rsidR="00D75081" w:rsidRPr="00210AB6" w:rsidRDefault="00D75081" w:rsidP="00035449">
      <w:pPr>
        <w:pStyle w:val="NormalWeb"/>
        <w:numPr>
          <w:ilvl w:val="0"/>
          <w:numId w:val="37"/>
        </w:numPr>
        <w:spacing w:before="0" w:beforeAutospacing="0" w:after="0" w:afterAutospacing="0"/>
        <w:jc w:val="both"/>
        <w:rPr>
          <w:rFonts w:ascii="Verdana" w:hAnsi="Verdana"/>
          <w:sz w:val="20"/>
          <w:szCs w:val="20"/>
        </w:rPr>
      </w:pPr>
      <w:r w:rsidRPr="00210AB6">
        <w:rPr>
          <w:rFonts w:ascii="Verdana" w:hAnsi="Verdana"/>
          <w:sz w:val="20"/>
          <w:szCs w:val="20"/>
        </w:rPr>
        <w:t>El SAPAL establecerá las condiciones y preparaciones correspondientes para la correcta instalación del medidor de agua residual, y de acuerdo con los conceptos establecidos en la tabla del inciso d</w:t>
      </w:r>
      <w:r>
        <w:rPr>
          <w:rFonts w:ascii="Verdana" w:hAnsi="Verdana"/>
          <w:sz w:val="20"/>
          <w:szCs w:val="20"/>
        </w:rPr>
        <w:t xml:space="preserve"> </w:t>
      </w:r>
      <w:r w:rsidRPr="00C04FF3">
        <w:rPr>
          <w:rFonts w:ascii="Verdana" w:hAnsi="Verdana"/>
          <w:sz w:val="20"/>
          <w:szCs w:val="20"/>
        </w:rPr>
        <w:t>de la presente fracción</w:t>
      </w:r>
      <w:r w:rsidRPr="00210AB6">
        <w:rPr>
          <w:rFonts w:ascii="Verdana" w:hAnsi="Verdana"/>
          <w:sz w:val="20"/>
          <w:szCs w:val="20"/>
        </w:rPr>
        <w:t>.</w:t>
      </w:r>
    </w:p>
    <w:p w14:paraId="7F19FF05"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23596AF7" w14:textId="77777777" w:rsidR="00D75081" w:rsidRPr="00210AB6" w:rsidRDefault="00D75081" w:rsidP="00035449">
      <w:pPr>
        <w:pStyle w:val="NormalWeb"/>
        <w:numPr>
          <w:ilvl w:val="0"/>
          <w:numId w:val="37"/>
        </w:numPr>
        <w:spacing w:before="0" w:beforeAutospacing="0" w:after="0" w:afterAutospacing="0"/>
        <w:jc w:val="both"/>
        <w:rPr>
          <w:rFonts w:ascii="Verdana" w:hAnsi="Verdana"/>
          <w:sz w:val="20"/>
          <w:szCs w:val="20"/>
        </w:rPr>
      </w:pPr>
      <w:r w:rsidRPr="00210AB6">
        <w:rPr>
          <w:rFonts w:ascii="Verdana" w:hAnsi="Verdana"/>
          <w:sz w:val="20"/>
          <w:szCs w:val="20"/>
        </w:rPr>
        <w:t>La instalación de la descarga domiciliaria tendrá un costo de $5,</w:t>
      </w:r>
      <w:r>
        <w:rPr>
          <w:rFonts w:ascii="Verdana" w:hAnsi="Verdana"/>
          <w:sz w:val="20"/>
          <w:szCs w:val="20"/>
        </w:rPr>
        <w:t>771.11</w:t>
      </w:r>
      <w:r w:rsidRPr="00210AB6">
        <w:rPr>
          <w:rFonts w:ascii="Verdana" w:hAnsi="Verdana"/>
          <w:sz w:val="20"/>
          <w:szCs w:val="20"/>
        </w:rPr>
        <w:t>.</w:t>
      </w:r>
    </w:p>
    <w:p w14:paraId="38693ADB"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3803B515" w14:textId="77777777" w:rsidR="00D75081" w:rsidRPr="00210AB6" w:rsidRDefault="00D75081" w:rsidP="00035449">
      <w:pPr>
        <w:pStyle w:val="NormalWeb"/>
        <w:numPr>
          <w:ilvl w:val="0"/>
          <w:numId w:val="37"/>
        </w:numPr>
        <w:spacing w:before="0" w:beforeAutospacing="0" w:after="0" w:afterAutospacing="0"/>
        <w:jc w:val="both"/>
        <w:rPr>
          <w:rFonts w:ascii="Verdana" w:hAnsi="Verdana"/>
          <w:sz w:val="20"/>
          <w:szCs w:val="20"/>
        </w:rPr>
      </w:pPr>
      <w:r w:rsidRPr="00210AB6">
        <w:rPr>
          <w:rFonts w:ascii="Verdana" w:hAnsi="Verdana"/>
          <w:sz w:val="20"/>
          <w:szCs w:val="20"/>
        </w:rPr>
        <w:lastRenderedPageBreak/>
        <w:t xml:space="preserve">Los conceptos de los incisos a, b y c de esta fracción se aplicarán a fraccionamientos o colonias regularizados ya urbanizados y que hayan cubierto el pago por </w:t>
      </w:r>
      <w:r w:rsidRPr="00E44C97">
        <w:rPr>
          <w:rFonts w:ascii="Verdana" w:hAnsi="Verdana"/>
          <w:sz w:val="20"/>
          <w:szCs w:val="20"/>
        </w:rPr>
        <w:t>derechos de incorporación</w:t>
      </w:r>
      <w:r w:rsidRPr="00210AB6">
        <w:rPr>
          <w:rFonts w:ascii="Verdana" w:hAnsi="Verdana"/>
          <w:sz w:val="20"/>
          <w:szCs w:val="20"/>
        </w:rPr>
        <w:t xml:space="preserve"> de agua potable y drenaje.</w:t>
      </w:r>
    </w:p>
    <w:p w14:paraId="0146B216"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102AA619" w14:textId="77777777" w:rsidR="00D75081" w:rsidRPr="00210AB6" w:rsidRDefault="00D75081" w:rsidP="00035449">
      <w:pPr>
        <w:pStyle w:val="NormalWeb"/>
        <w:numPr>
          <w:ilvl w:val="0"/>
          <w:numId w:val="37"/>
        </w:numPr>
        <w:spacing w:before="0" w:beforeAutospacing="0" w:after="0" w:afterAutospacing="0"/>
        <w:jc w:val="both"/>
        <w:rPr>
          <w:rFonts w:ascii="Verdana" w:hAnsi="Verdana"/>
          <w:sz w:val="20"/>
          <w:szCs w:val="20"/>
        </w:rPr>
      </w:pPr>
      <w:r w:rsidRPr="00210AB6">
        <w:rPr>
          <w:rFonts w:ascii="Verdana" w:hAnsi="Verdana"/>
          <w:sz w:val="20"/>
          <w:szCs w:val="20"/>
        </w:rPr>
        <w:t xml:space="preserve">Los propietarios de predios que soliciten los servicios de agua potable y alcantarillado en fraccionamientos o colonias que no hayan cubierto en su momento </w:t>
      </w:r>
      <w:r w:rsidRPr="00E44C97">
        <w:rPr>
          <w:rFonts w:ascii="Verdana" w:hAnsi="Verdana"/>
          <w:sz w:val="20"/>
          <w:szCs w:val="20"/>
        </w:rPr>
        <w:t>los derechos de incorporación</w:t>
      </w:r>
      <w:r w:rsidRPr="00210AB6">
        <w:rPr>
          <w:rFonts w:ascii="Verdana" w:hAnsi="Verdana"/>
          <w:sz w:val="20"/>
          <w:szCs w:val="20"/>
        </w:rPr>
        <w:t xml:space="preserve"> de los servicios prestados por el SAPAL, deberán pagar, </w:t>
      </w:r>
      <w:r w:rsidRPr="00E44C97">
        <w:rPr>
          <w:rFonts w:ascii="Verdana" w:hAnsi="Verdana"/>
          <w:sz w:val="20"/>
          <w:szCs w:val="20"/>
        </w:rPr>
        <w:t>además de lo anterior, los derechos de incorporación</w:t>
      </w:r>
      <w:r w:rsidRPr="00210AB6">
        <w:rPr>
          <w:rFonts w:ascii="Verdana" w:hAnsi="Verdana"/>
          <w:sz w:val="20"/>
          <w:szCs w:val="20"/>
        </w:rPr>
        <w:t xml:space="preserve"> en forma proporcional por predio, conforme a la siguiente fórmula:</w:t>
      </w:r>
    </w:p>
    <w:p w14:paraId="4F32D816" w14:textId="77777777" w:rsidR="00D75081" w:rsidRDefault="00D75081" w:rsidP="00035449">
      <w:pPr>
        <w:shd w:val="clear" w:color="auto" w:fill="FFFFFF"/>
        <w:spacing w:after="0" w:line="240" w:lineRule="auto"/>
        <w:ind w:firstLine="567"/>
        <w:jc w:val="both"/>
        <w:rPr>
          <w:rFonts w:ascii="Arial" w:hAnsi="Arial" w:cs="Arial"/>
          <w:sz w:val="12"/>
          <w:szCs w:val="12"/>
          <w:u w:val="single"/>
          <w:shd w:val="clear" w:color="auto" w:fill="FFFFFF"/>
        </w:rPr>
      </w:pPr>
    </w:p>
    <w:p w14:paraId="6C98A283" w14:textId="77777777" w:rsidR="00D75081" w:rsidRPr="00961DBF" w:rsidRDefault="00D75081" w:rsidP="00035449">
      <w:pPr>
        <w:shd w:val="clear" w:color="auto" w:fill="FFFFFF"/>
        <w:spacing w:after="0" w:line="240" w:lineRule="auto"/>
        <w:ind w:firstLine="567"/>
        <w:jc w:val="both"/>
        <w:rPr>
          <w:rFonts w:ascii="Arial" w:hAnsi="Arial" w:cs="Arial"/>
          <w:sz w:val="12"/>
          <w:szCs w:val="12"/>
        </w:rPr>
      </w:pPr>
      <w:r w:rsidRPr="00961DBF">
        <w:rPr>
          <w:rFonts w:ascii="Arial" w:hAnsi="Arial" w:cs="Arial"/>
          <w:sz w:val="12"/>
          <w:szCs w:val="12"/>
          <w:u w:val="single"/>
          <w:shd w:val="clear" w:color="auto" w:fill="FFFFFF"/>
        </w:rPr>
        <w:t>(Vol. de dotación litros por segundo del fracc.) X (precio del litro por segundo para incorporación de fracc)</w:t>
      </w:r>
      <w:r w:rsidRPr="00961DBF">
        <w:rPr>
          <w:rFonts w:ascii="Arial" w:hAnsi="Arial" w:cs="Arial"/>
          <w:sz w:val="12"/>
          <w:szCs w:val="12"/>
        </w:rPr>
        <w:t xml:space="preserve"> = Monto de derechos de dotación por lote</w:t>
      </w:r>
    </w:p>
    <w:p w14:paraId="369F6DEE" w14:textId="77777777" w:rsidR="00D75081" w:rsidRDefault="00D75081" w:rsidP="00035449">
      <w:pPr>
        <w:spacing w:line="240" w:lineRule="auto"/>
        <w:ind w:left="2124" w:firstLine="708"/>
        <w:jc w:val="both"/>
        <w:rPr>
          <w:rFonts w:ascii="Arial" w:hAnsi="Arial" w:cs="Arial"/>
          <w:sz w:val="14"/>
        </w:rPr>
      </w:pPr>
      <w:r w:rsidRPr="00961DBF">
        <w:rPr>
          <w:rFonts w:ascii="Arial" w:hAnsi="Arial" w:cs="Arial"/>
          <w:sz w:val="12"/>
          <w:szCs w:val="12"/>
        </w:rPr>
        <w:t>                           Número de viviendas o lot</w:t>
      </w:r>
      <w:r w:rsidRPr="00313D10">
        <w:rPr>
          <w:rFonts w:ascii="Arial" w:hAnsi="Arial" w:cs="Arial"/>
          <w:sz w:val="14"/>
        </w:rPr>
        <w:t>es</w:t>
      </w:r>
    </w:p>
    <w:p w14:paraId="783FF8FB" w14:textId="77777777" w:rsidR="00D75081" w:rsidRPr="00282EC9" w:rsidRDefault="00D75081" w:rsidP="00035449">
      <w:pPr>
        <w:pStyle w:val="NormalWeb"/>
        <w:numPr>
          <w:ilvl w:val="0"/>
          <w:numId w:val="37"/>
        </w:numPr>
        <w:spacing w:before="0" w:beforeAutospacing="0" w:after="0" w:afterAutospacing="0"/>
        <w:jc w:val="both"/>
        <w:rPr>
          <w:rFonts w:ascii="Verdana" w:hAnsi="Verdana"/>
          <w:sz w:val="20"/>
          <w:szCs w:val="20"/>
        </w:rPr>
      </w:pPr>
      <w:r w:rsidRPr="00282EC9">
        <w:rPr>
          <w:rFonts w:ascii="Verdana" w:hAnsi="Verdana"/>
          <w:sz w:val="20"/>
          <w:szCs w:val="20"/>
        </w:rPr>
        <w:t>En el caso de que sea necesaria la infraestructura hidráulica y sanitaria, esta deberá ser pagada en forma proporcional por los propietarios de predios de fraccionamientos o colonias citados en el inciso anterior, de conformidad con la siguiente fórmula:</w:t>
      </w:r>
    </w:p>
    <w:p w14:paraId="493FB84F" w14:textId="77777777" w:rsidR="00D75081" w:rsidRDefault="00D75081" w:rsidP="00035449">
      <w:pPr>
        <w:shd w:val="clear" w:color="auto" w:fill="FFFFFF"/>
        <w:spacing w:after="0" w:line="240" w:lineRule="auto"/>
        <w:ind w:left="142"/>
        <w:jc w:val="both"/>
        <w:rPr>
          <w:rFonts w:ascii="Verdana" w:hAnsi="Verdana" w:cs="Arial"/>
          <w:sz w:val="16"/>
          <w:szCs w:val="16"/>
          <w:u w:val="single"/>
        </w:rPr>
      </w:pPr>
    </w:p>
    <w:p w14:paraId="2C8E83BF" w14:textId="77777777" w:rsidR="00D75081" w:rsidRPr="0021037E" w:rsidRDefault="00D75081" w:rsidP="00035449">
      <w:pPr>
        <w:shd w:val="clear" w:color="auto" w:fill="FFFFFF"/>
        <w:spacing w:after="0" w:line="240" w:lineRule="auto"/>
        <w:ind w:left="142" w:firstLine="851"/>
        <w:jc w:val="both"/>
        <w:rPr>
          <w:rFonts w:ascii="Verdana" w:hAnsi="Verdana" w:cs="Arial"/>
          <w:sz w:val="16"/>
          <w:szCs w:val="16"/>
        </w:rPr>
      </w:pPr>
      <w:r w:rsidRPr="0021037E">
        <w:rPr>
          <w:rFonts w:ascii="Verdana" w:hAnsi="Verdana" w:cs="Arial"/>
          <w:sz w:val="16"/>
          <w:szCs w:val="16"/>
          <w:u w:val="single"/>
        </w:rPr>
        <w:t>(Costo total de infraestructura hidráulica y sanitaria)</w:t>
      </w:r>
      <w:r w:rsidRPr="0021037E">
        <w:rPr>
          <w:rFonts w:ascii="Verdana" w:hAnsi="Verdana" w:cs="Arial"/>
          <w:sz w:val="16"/>
          <w:szCs w:val="16"/>
        </w:rPr>
        <w:t xml:space="preserve"> = Monto de cooperación por lote</w:t>
      </w:r>
    </w:p>
    <w:p w14:paraId="7260F014" w14:textId="77777777" w:rsidR="00D75081" w:rsidRPr="0021037E" w:rsidRDefault="00D75081" w:rsidP="00035449">
      <w:pPr>
        <w:shd w:val="clear" w:color="auto" w:fill="FFFFFF"/>
        <w:spacing w:line="240" w:lineRule="auto"/>
        <w:ind w:left="2410" w:hanging="850"/>
        <w:jc w:val="both"/>
        <w:rPr>
          <w:rFonts w:ascii="Verdana" w:hAnsi="Verdana" w:cs="Arial"/>
          <w:sz w:val="16"/>
          <w:szCs w:val="16"/>
        </w:rPr>
      </w:pPr>
      <w:r>
        <w:rPr>
          <w:rFonts w:ascii="Verdana" w:hAnsi="Verdana" w:cs="Arial"/>
          <w:sz w:val="16"/>
          <w:szCs w:val="16"/>
        </w:rPr>
        <w:t xml:space="preserve">    </w:t>
      </w:r>
      <w:r w:rsidRPr="0021037E">
        <w:rPr>
          <w:rFonts w:ascii="Verdana" w:hAnsi="Verdana" w:cs="Arial"/>
          <w:sz w:val="16"/>
          <w:szCs w:val="16"/>
        </w:rPr>
        <w:t>                               Número de unidades de vivienda</w:t>
      </w:r>
    </w:p>
    <w:p w14:paraId="0BE72A3A" w14:textId="77777777" w:rsidR="00D75081" w:rsidRPr="00897407" w:rsidRDefault="00D75081" w:rsidP="00035449">
      <w:pPr>
        <w:pStyle w:val="NormalWeb"/>
        <w:numPr>
          <w:ilvl w:val="0"/>
          <w:numId w:val="37"/>
        </w:numPr>
        <w:spacing w:before="0" w:beforeAutospacing="0" w:after="0" w:afterAutospacing="0"/>
        <w:jc w:val="both"/>
        <w:rPr>
          <w:rFonts w:ascii="Verdana" w:hAnsi="Verdana"/>
          <w:sz w:val="20"/>
          <w:szCs w:val="20"/>
        </w:rPr>
      </w:pPr>
      <w:r w:rsidRPr="00897407">
        <w:rPr>
          <w:rFonts w:ascii="Verdana" w:hAnsi="Verdana"/>
          <w:sz w:val="20"/>
          <w:szCs w:val="20"/>
        </w:rPr>
        <w:t>Las tomas para uso doméstico y comercial y de servicios, serán de media pulgada de diámetro y contarán con su descarga correspondiente a la red de alcantarillado. Para tomas de diámetro mayor a media pulgada se cobrará con base a los montos previstos en el inciso b de esta fracción y el volumen de agua que el usuario demande, aplicando lo dispuesto en el último párrafo de la fracción III de este artículo.</w:t>
      </w:r>
    </w:p>
    <w:p w14:paraId="3E4BA965"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77AE559D" w14:textId="77777777" w:rsidR="00D75081" w:rsidRPr="00897407" w:rsidRDefault="00D75081" w:rsidP="00035449">
      <w:pPr>
        <w:pStyle w:val="NormalWeb"/>
        <w:numPr>
          <w:ilvl w:val="0"/>
          <w:numId w:val="37"/>
        </w:numPr>
        <w:spacing w:before="0" w:beforeAutospacing="0" w:after="0" w:afterAutospacing="0"/>
        <w:jc w:val="both"/>
        <w:rPr>
          <w:rFonts w:ascii="Verdana" w:hAnsi="Verdana"/>
          <w:sz w:val="20"/>
          <w:szCs w:val="20"/>
        </w:rPr>
      </w:pPr>
      <w:r w:rsidRPr="00897407">
        <w:rPr>
          <w:rFonts w:ascii="Verdana" w:hAnsi="Verdana"/>
          <w:sz w:val="20"/>
          <w:szCs w:val="20"/>
        </w:rPr>
        <w:t>Por la ampliación a los servicios ya existentes a que se refiere este artículo, el usuario pagará conjuntamente con la contratación, el costo de la ampliación conforme al proyecto y presupuesto de la misma.</w:t>
      </w:r>
    </w:p>
    <w:p w14:paraId="761764A3"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7A7CC41D" w14:textId="77777777" w:rsidR="00D75081" w:rsidRPr="00897407" w:rsidRDefault="00D75081" w:rsidP="00035449">
      <w:pPr>
        <w:pStyle w:val="NormalWeb"/>
        <w:numPr>
          <w:ilvl w:val="0"/>
          <w:numId w:val="37"/>
        </w:numPr>
        <w:spacing w:before="0" w:beforeAutospacing="0" w:after="0" w:afterAutospacing="0"/>
        <w:jc w:val="both"/>
        <w:rPr>
          <w:rFonts w:ascii="Verdana" w:hAnsi="Verdana"/>
          <w:sz w:val="20"/>
          <w:szCs w:val="20"/>
        </w:rPr>
      </w:pPr>
      <w:r w:rsidRPr="00897407">
        <w:rPr>
          <w:rFonts w:ascii="Verdana" w:hAnsi="Verdana"/>
          <w:sz w:val="20"/>
          <w:szCs w:val="20"/>
        </w:rPr>
        <w:t xml:space="preserve">La contratación de servicios contenidos en la tabla del inciso b de esta fracción están considerados hasta </w:t>
      </w:r>
      <w:r w:rsidRPr="005846B9">
        <w:rPr>
          <w:rFonts w:ascii="Verdana" w:hAnsi="Verdana"/>
          <w:sz w:val="20"/>
          <w:szCs w:val="20"/>
        </w:rPr>
        <w:t xml:space="preserve">12 </w:t>
      </w:r>
      <w:r w:rsidRPr="00897407">
        <w:rPr>
          <w:rFonts w:ascii="Verdana" w:hAnsi="Verdana"/>
          <w:sz w:val="20"/>
          <w:szCs w:val="20"/>
        </w:rPr>
        <w:t xml:space="preserve">metros lineales de tubería de agua y </w:t>
      </w:r>
      <w:r w:rsidRPr="00901C0A">
        <w:rPr>
          <w:rFonts w:ascii="Verdana" w:hAnsi="Verdana"/>
          <w:sz w:val="20"/>
          <w:szCs w:val="20"/>
        </w:rPr>
        <w:t>12</w:t>
      </w:r>
      <w:r w:rsidRPr="00897407">
        <w:rPr>
          <w:rFonts w:ascii="Verdana" w:hAnsi="Verdana"/>
          <w:sz w:val="20"/>
          <w:szCs w:val="20"/>
        </w:rPr>
        <w:t xml:space="preserve"> metros lineales de tubería de alcantarillado.</w:t>
      </w:r>
    </w:p>
    <w:p w14:paraId="1F7C72F7"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04532CE6" w14:textId="77777777" w:rsidR="00D75081" w:rsidRPr="00897407" w:rsidRDefault="00D75081" w:rsidP="00035449">
      <w:pPr>
        <w:pStyle w:val="NormalWeb"/>
        <w:numPr>
          <w:ilvl w:val="0"/>
          <w:numId w:val="37"/>
        </w:numPr>
        <w:spacing w:before="0" w:beforeAutospacing="0" w:after="0" w:afterAutospacing="0"/>
        <w:jc w:val="both"/>
        <w:rPr>
          <w:rFonts w:ascii="Verdana" w:hAnsi="Verdana"/>
          <w:sz w:val="20"/>
          <w:szCs w:val="20"/>
        </w:rPr>
      </w:pPr>
      <w:r w:rsidRPr="00897407">
        <w:rPr>
          <w:rFonts w:ascii="Verdana" w:hAnsi="Verdana"/>
          <w:sz w:val="20"/>
          <w:szCs w:val="20"/>
        </w:rPr>
        <w:t>En el caso de que los trabajos de instalación de tomas o descargas se efectúen en condiciones fuera de la operación normal, se tendrá que cubrir el costo de manera adicional al momento de realizar el contrato, de acuerdo a lo que determine el SAPAL, para cada caso en específico.</w:t>
      </w:r>
    </w:p>
    <w:p w14:paraId="05EE2BC1"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1D11476F" w14:textId="77777777" w:rsidR="00D75081" w:rsidRPr="00897407" w:rsidRDefault="00D75081" w:rsidP="00035449">
      <w:pPr>
        <w:pStyle w:val="NormalWeb"/>
        <w:numPr>
          <w:ilvl w:val="0"/>
          <w:numId w:val="37"/>
        </w:numPr>
        <w:spacing w:before="0" w:beforeAutospacing="0" w:after="0" w:afterAutospacing="0"/>
        <w:jc w:val="both"/>
        <w:rPr>
          <w:rFonts w:ascii="Verdana" w:hAnsi="Verdana"/>
          <w:sz w:val="20"/>
          <w:szCs w:val="20"/>
        </w:rPr>
      </w:pPr>
      <w:r w:rsidRPr="00897407">
        <w:rPr>
          <w:rFonts w:ascii="Verdana" w:hAnsi="Verdana"/>
          <w:sz w:val="20"/>
          <w:szCs w:val="20"/>
        </w:rPr>
        <w:t>Los usuarios domésticos que cambien de uso a comercial y de servicios o industrial, o usuarios comerciales y de servicios que cambien a uso industrial, deberán realizar el pago por la demanda adicional de agua que corresponda, de acuerdo con las tarifas establecidas en los incisos c y d de la fracción III de este artículo. En cuanto al cobro de contrato, toma y medidor, se aplicará de acuerdo con lo establecido en esta fracción.</w:t>
      </w:r>
    </w:p>
    <w:p w14:paraId="3AEE2944"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5DB1FB87" w14:textId="77777777" w:rsidR="00D75081" w:rsidRPr="00897407" w:rsidRDefault="00D75081" w:rsidP="00035449">
      <w:pPr>
        <w:pStyle w:val="NormalWeb"/>
        <w:numPr>
          <w:ilvl w:val="0"/>
          <w:numId w:val="37"/>
        </w:numPr>
        <w:spacing w:before="0" w:beforeAutospacing="0" w:after="0" w:afterAutospacing="0"/>
        <w:jc w:val="both"/>
        <w:rPr>
          <w:rFonts w:ascii="Verdana" w:hAnsi="Verdana"/>
          <w:sz w:val="20"/>
          <w:szCs w:val="20"/>
        </w:rPr>
      </w:pPr>
      <w:r w:rsidRPr="00897407">
        <w:rPr>
          <w:rFonts w:ascii="Verdana" w:hAnsi="Verdana"/>
          <w:sz w:val="20"/>
          <w:szCs w:val="20"/>
        </w:rPr>
        <w:t xml:space="preserve">Para los usuarios domésticos, comerciales y de servicios e industriales que rebasen la dotación contratada, según corresponda a su giro, deberán pagar de acuerdo con las tarifas de la fracción III de este artículo, la diferencia de derechos de </w:t>
      </w:r>
      <w:r w:rsidRPr="00901C0A">
        <w:rPr>
          <w:rFonts w:ascii="Verdana" w:hAnsi="Verdana"/>
          <w:sz w:val="20"/>
          <w:szCs w:val="20"/>
        </w:rPr>
        <w:t>incorporación</w:t>
      </w:r>
      <w:r w:rsidRPr="00897407">
        <w:rPr>
          <w:rFonts w:ascii="Verdana" w:hAnsi="Verdana"/>
          <w:sz w:val="20"/>
          <w:szCs w:val="20"/>
        </w:rPr>
        <w:t xml:space="preserve"> que corresponda con la nueva dotación requerida, la cual se calculará de acuerdo con el promedio de consumo de los últimos 3 meses.</w:t>
      </w:r>
    </w:p>
    <w:p w14:paraId="100B647B"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201A6E85" w14:textId="77777777" w:rsidR="00D75081" w:rsidRPr="00897407" w:rsidRDefault="00D75081" w:rsidP="00035449">
      <w:pPr>
        <w:pStyle w:val="NormalWeb"/>
        <w:numPr>
          <w:ilvl w:val="0"/>
          <w:numId w:val="37"/>
        </w:numPr>
        <w:spacing w:before="0" w:beforeAutospacing="0" w:after="0" w:afterAutospacing="0"/>
        <w:jc w:val="both"/>
        <w:rPr>
          <w:rFonts w:ascii="Verdana" w:hAnsi="Verdana"/>
          <w:sz w:val="20"/>
          <w:szCs w:val="20"/>
        </w:rPr>
      </w:pPr>
      <w:r w:rsidRPr="00897407">
        <w:rPr>
          <w:rFonts w:ascii="Verdana" w:hAnsi="Verdana"/>
          <w:sz w:val="20"/>
          <w:szCs w:val="20"/>
        </w:rPr>
        <w:lastRenderedPageBreak/>
        <w:t>No se cobrarán derechos de incorporación a la red de agua potable y alcantarillado a los usuarios de comunidades rurales integradas al SAPAL que ya cuenten con los servicios y transfieran la infraestructura hidráulica que se encuentre en operación de acuerdo con el dictamen técnico autorizado por el SAPAL.</w:t>
      </w:r>
    </w:p>
    <w:p w14:paraId="310EA1C2" w14:textId="77777777" w:rsidR="00D75081" w:rsidRPr="00B43135" w:rsidRDefault="00D75081" w:rsidP="00035449">
      <w:pPr>
        <w:shd w:val="clear" w:color="auto" w:fill="FFFFFF"/>
        <w:spacing w:after="100" w:afterAutospacing="1" w:line="240" w:lineRule="auto"/>
        <w:jc w:val="both"/>
        <w:rPr>
          <w:rFonts w:ascii="Verdana" w:eastAsiaTheme="minorEastAsia" w:hAnsi="Verdana" w:cs="Arial"/>
          <w:b/>
          <w:bCs/>
          <w:sz w:val="20"/>
          <w:szCs w:val="20"/>
          <w:lang w:eastAsia="es-MX"/>
        </w:rPr>
      </w:pPr>
      <w:r w:rsidRPr="00B43135">
        <w:rPr>
          <w:rFonts w:ascii="Verdana" w:eastAsiaTheme="minorEastAsia" w:hAnsi="Verdana" w:cs="Arial"/>
          <w:b/>
          <w:bCs/>
          <w:sz w:val="20"/>
          <w:szCs w:val="20"/>
          <w:lang w:eastAsia="es-MX"/>
        </w:rPr>
        <w:t>XI. Suministro de agua residual con tratamiento secundario </w:t>
      </w:r>
    </w:p>
    <w:p w14:paraId="19606738" w14:textId="77777777" w:rsidR="00D75081" w:rsidRDefault="00D75081" w:rsidP="00035449">
      <w:pPr>
        <w:pStyle w:val="Prrafodelista"/>
        <w:numPr>
          <w:ilvl w:val="0"/>
          <w:numId w:val="121"/>
        </w:numPr>
        <w:shd w:val="clear" w:color="auto" w:fill="FFFFFF"/>
        <w:ind w:hanging="578"/>
        <w:contextualSpacing w:val="0"/>
        <w:jc w:val="both"/>
        <w:rPr>
          <w:rFonts w:ascii="Verdana" w:hAnsi="Verdana"/>
          <w:sz w:val="20"/>
          <w:szCs w:val="20"/>
        </w:rPr>
      </w:pPr>
      <w:r w:rsidRPr="003712A2">
        <w:rPr>
          <w:rFonts w:ascii="Verdana" w:hAnsi="Verdana"/>
          <w:sz w:val="20"/>
          <w:szCs w:val="20"/>
        </w:rPr>
        <w:t>El suministro de agua residual con tratamiento secundario para uso industrial, procesos de la construcción y riego de áreas verdes, que se realice dentro de las instalaciones de las plantas de tratamiento municipales, o por la red municipal de agua tratada se cobrará a $</w:t>
      </w:r>
      <w:r>
        <w:rPr>
          <w:rFonts w:ascii="Verdana" w:hAnsi="Verdana"/>
          <w:sz w:val="20"/>
          <w:szCs w:val="20"/>
        </w:rPr>
        <w:t>11.26</w:t>
      </w:r>
      <w:r w:rsidRPr="003712A2">
        <w:rPr>
          <w:rFonts w:ascii="Verdana" w:hAnsi="Verdana"/>
          <w:sz w:val="20"/>
          <w:szCs w:val="20"/>
        </w:rPr>
        <w:t xml:space="preserve"> por cada metro cúbico.</w:t>
      </w:r>
    </w:p>
    <w:p w14:paraId="22649DB9" w14:textId="77777777" w:rsidR="00D75081" w:rsidRDefault="00D75081" w:rsidP="00035449">
      <w:pPr>
        <w:pStyle w:val="Prrafodelista"/>
        <w:jc w:val="both"/>
        <w:rPr>
          <w:rFonts w:ascii="Verdana" w:hAnsi="Verdana"/>
          <w:sz w:val="20"/>
          <w:szCs w:val="20"/>
        </w:rPr>
      </w:pPr>
    </w:p>
    <w:p w14:paraId="09037589" w14:textId="77777777" w:rsidR="00D75081" w:rsidRDefault="00D75081" w:rsidP="00035449">
      <w:pPr>
        <w:pStyle w:val="Prrafodelista"/>
        <w:numPr>
          <w:ilvl w:val="0"/>
          <w:numId w:val="121"/>
        </w:numPr>
        <w:shd w:val="clear" w:color="auto" w:fill="FFFFFF"/>
        <w:ind w:hanging="578"/>
        <w:contextualSpacing w:val="0"/>
        <w:jc w:val="both"/>
        <w:rPr>
          <w:rFonts w:ascii="Verdana" w:hAnsi="Verdana"/>
          <w:sz w:val="20"/>
          <w:szCs w:val="20"/>
        </w:rPr>
      </w:pPr>
      <w:r w:rsidRPr="00B43135">
        <w:rPr>
          <w:rFonts w:ascii="Verdana" w:hAnsi="Verdana"/>
          <w:sz w:val="20"/>
          <w:szCs w:val="20"/>
        </w:rPr>
        <w:t>Cuando la distribución se realice en pipas del SAPAL, el costo por viaje será de $</w:t>
      </w:r>
      <w:r>
        <w:rPr>
          <w:rFonts w:ascii="Verdana" w:hAnsi="Verdana"/>
          <w:sz w:val="20"/>
          <w:szCs w:val="20"/>
        </w:rPr>
        <w:t>315.55</w:t>
      </w:r>
      <w:r w:rsidRPr="00B43135">
        <w:rPr>
          <w:rFonts w:ascii="Verdana" w:hAnsi="Verdana"/>
          <w:sz w:val="20"/>
          <w:szCs w:val="20"/>
        </w:rPr>
        <w:t>, más el importe del volumen de agua suministrado</w:t>
      </w:r>
      <w:r>
        <w:rPr>
          <w:rFonts w:ascii="Verdana" w:hAnsi="Verdana"/>
          <w:sz w:val="20"/>
          <w:szCs w:val="20"/>
        </w:rPr>
        <w:t>.</w:t>
      </w:r>
    </w:p>
    <w:p w14:paraId="64C0CC81" w14:textId="77777777" w:rsidR="00D75081" w:rsidRDefault="00D75081" w:rsidP="00035449">
      <w:pPr>
        <w:pStyle w:val="Prrafodelista"/>
        <w:jc w:val="both"/>
        <w:rPr>
          <w:rFonts w:ascii="Verdana" w:hAnsi="Verdana"/>
          <w:sz w:val="20"/>
          <w:szCs w:val="20"/>
        </w:rPr>
      </w:pPr>
    </w:p>
    <w:p w14:paraId="5372527E" w14:textId="77777777" w:rsidR="00D75081" w:rsidRPr="003712A2" w:rsidRDefault="00D75081" w:rsidP="00035449">
      <w:pPr>
        <w:pStyle w:val="Prrafodelista"/>
        <w:numPr>
          <w:ilvl w:val="0"/>
          <w:numId w:val="121"/>
        </w:numPr>
        <w:shd w:val="clear" w:color="auto" w:fill="FFFFFF"/>
        <w:spacing w:after="100" w:afterAutospacing="1"/>
        <w:ind w:hanging="578"/>
        <w:contextualSpacing w:val="0"/>
        <w:jc w:val="both"/>
        <w:rPr>
          <w:rFonts w:ascii="Verdana" w:hAnsi="Verdana"/>
          <w:sz w:val="20"/>
          <w:szCs w:val="20"/>
        </w:rPr>
      </w:pPr>
      <w:r w:rsidRPr="00B43135">
        <w:rPr>
          <w:rFonts w:ascii="Verdana" w:hAnsi="Verdana"/>
          <w:sz w:val="20"/>
          <w:szCs w:val="20"/>
        </w:rPr>
        <w:t>Para los inmuebles de propiedad o en posesión municipal, siempre y cuando se destinen al servicio público, no se cobrará el servicio de agua tratada, así como los importes por la contratación e instalación del servicio de agua tratada</w:t>
      </w:r>
      <w:r>
        <w:rPr>
          <w:rFonts w:ascii="Verdana" w:hAnsi="Verdana"/>
          <w:sz w:val="20"/>
          <w:szCs w:val="20"/>
        </w:rPr>
        <w:t>.</w:t>
      </w:r>
    </w:p>
    <w:p w14:paraId="1B21E635" w14:textId="77777777" w:rsidR="00D75081" w:rsidRPr="00343EFB" w:rsidRDefault="00D75081" w:rsidP="00035449">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43EFB">
        <w:rPr>
          <w:rFonts w:ascii="Verdana" w:eastAsiaTheme="minorEastAsia" w:hAnsi="Verdana" w:cs="Arial"/>
          <w:b/>
          <w:bCs/>
          <w:sz w:val="20"/>
          <w:szCs w:val="20"/>
          <w:lang w:eastAsia="es-MX"/>
        </w:rPr>
        <w:t>XII. Suministro de aguas residuales crudas</w:t>
      </w:r>
    </w:p>
    <w:p w14:paraId="7E893606" w14:textId="77777777" w:rsidR="00D75081" w:rsidRPr="00B43135"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B43135">
        <w:rPr>
          <w:rFonts w:ascii="Verdana" w:eastAsiaTheme="minorEastAsia" w:hAnsi="Verdana" w:cs="Arial"/>
          <w:sz w:val="20"/>
          <w:szCs w:val="20"/>
          <w:lang w:eastAsia="es-MX"/>
        </w:rPr>
        <w:t>El suministro de aguas residuales crudas se cobrará a $1.</w:t>
      </w:r>
      <w:r>
        <w:rPr>
          <w:rFonts w:ascii="Verdana" w:eastAsiaTheme="minorEastAsia" w:hAnsi="Verdana" w:cs="Arial"/>
          <w:sz w:val="20"/>
          <w:szCs w:val="20"/>
          <w:lang w:eastAsia="es-MX"/>
        </w:rPr>
        <w:t>13</w:t>
      </w:r>
      <w:r w:rsidRPr="00B43135">
        <w:rPr>
          <w:rFonts w:ascii="Verdana" w:eastAsiaTheme="minorEastAsia" w:hAnsi="Verdana" w:cs="Arial"/>
          <w:sz w:val="20"/>
          <w:szCs w:val="20"/>
          <w:lang w:eastAsia="es-MX"/>
        </w:rPr>
        <w:t xml:space="preserve"> por metro cúbico. Este servicio estará sujeto a la disponibilidad de la zona, a la infraestructura existente, así como a la evaluación que realice el SAPAL. </w:t>
      </w:r>
    </w:p>
    <w:p w14:paraId="70EA7BEA" w14:textId="77777777" w:rsidR="00D75081" w:rsidRPr="00D747A3" w:rsidRDefault="00D75081" w:rsidP="00035449">
      <w:pPr>
        <w:shd w:val="clear" w:color="auto" w:fill="FFFFFF"/>
        <w:spacing w:before="100" w:beforeAutospacing="1" w:after="100" w:afterAutospacing="1" w:line="240" w:lineRule="auto"/>
        <w:ind w:left="567" w:hanging="567"/>
        <w:jc w:val="both"/>
        <w:rPr>
          <w:rFonts w:ascii="Verdana" w:eastAsiaTheme="minorEastAsia" w:hAnsi="Verdana" w:cs="Arial"/>
          <w:b/>
          <w:bCs/>
          <w:sz w:val="20"/>
          <w:szCs w:val="20"/>
          <w:lang w:eastAsia="es-MX"/>
        </w:rPr>
      </w:pPr>
      <w:r w:rsidRPr="00D747A3">
        <w:rPr>
          <w:rFonts w:ascii="Verdana" w:eastAsiaTheme="minorEastAsia" w:hAnsi="Verdana" w:cs="Arial"/>
          <w:b/>
          <w:bCs/>
          <w:sz w:val="20"/>
          <w:szCs w:val="20"/>
          <w:lang w:eastAsia="es-MX"/>
        </w:rPr>
        <w:t>XIII.</w:t>
      </w:r>
      <w:r>
        <w:rPr>
          <w:rFonts w:ascii="Verdana" w:eastAsiaTheme="minorEastAsia" w:hAnsi="Verdana" w:cs="Arial"/>
          <w:b/>
          <w:bCs/>
          <w:sz w:val="20"/>
          <w:szCs w:val="20"/>
          <w:lang w:eastAsia="es-MX"/>
        </w:rPr>
        <w:t xml:space="preserve"> </w:t>
      </w:r>
      <w:r w:rsidRPr="00D747A3">
        <w:rPr>
          <w:rFonts w:ascii="Verdana" w:eastAsiaTheme="minorEastAsia" w:hAnsi="Verdana" w:cs="Arial"/>
          <w:b/>
          <w:bCs/>
          <w:sz w:val="20"/>
          <w:szCs w:val="20"/>
          <w:lang w:eastAsia="es-MX"/>
        </w:rPr>
        <w:t>Recepción de aguas residuales, provenientes de sistemas sanitarios de depuración en las instalaciones de las plantas de tratamiento municipales</w:t>
      </w:r>
    </w:p>
    <w:p w14:paraId="6EA0A409" w14:textId="77777777" w:rsidR="00D75081" w:rsidRPr="00B43135"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B43135">
        <w:rPr>
          <w:rFonts w:ascii="Verdana" w:eastAsiaTheme="minorEastAsia" w:hAnsi="Verdana" w:cs="Arial"/>
          <w:sz w:val="20"/>
          <w:szCs w:val="20"/>
          <w:lang w:eastAsia="es-MX"/>
        </w:rPr>
        <w:t>Por la recepción de aguas residuales provenientes de sistemas sanitarios de depuración en las instalaciones de las plantas de tratamiento municipales, el interesado deberá pagar a razón de $</w:t>
      </w:r>
      <w:r>
        <w:rPr>
          <w:rFonts w:ascii="Verdana" w:eastAsiaTheme="minorEastAsia" w:hAnsi="Verdana" w:cs="Arial"/>
          <w:sz w:val="20"/>
          <w:szCs w:val="20"/>
          <w:lang w:eastAsia="es-MX"/>
        </w:rPr>
        <w:t>68.37</w:t>
      </w:r>
      <w:r w:rsidRPr="00B43135">
        <w:rPr>
          <w:rFonts w:ascii="Verdana" w:eastAsiaTheme="minorEastAsia" w:hAnsi="Verdana" w:cs="Arial"/>
          <w:sz w:val="20"/>
          <w:szCs w:val="20"/>
          <w:lang w:eastAsia="es-MX"/>
        </w:rPr>
        <w:t xml:space="preserve"> por cada metro cúbico que descargue. Para contar con este servicio, el interesado deberá contratarlo mediante un pago de $</w:t>
      </w:r>
      <w:r>
        <w:rPr>
          <w:rFonts w:ascii="Verdana" w:eastAsiaTheme="minorEastAsia" w:hAnsi="Verdana" w:cs="Arial"/>
          <w:sz w:val="20"/>
          <w:szCs w:val="20"/>
          <w:lang w:eastAsia="es-MX"/>
        </w:rPr>
        <w:t>60,505.27</w:t>
      </w:r>
      <w:r w:rsidRPr="00B43135">
        <w:rPr>
          <w:rFonts w:ascii="Verdana" w:eastAsiaTheme="minorEastAsia" w:hAnsi="Verdana" w:cs="Arial"/>
          <w:sz w:val="20"/>
          <w:szCs w:val="20"/>
          <w:lang w:eastAsia="es-MX"/>
        </w:rPr>
        <w:t xml:space="preserve"> por concepto de aportación a infraestructura.</w:t>
      </w:r>
    </w:p>
    <w:p w14:paraId="23C1D9FE" w14:textId="77777777" w:rsidR="00D75081" w:rsidRPr="00897407" w:rsidRDefault="00D75081" w:rsidP="00035449">
      <w:pPr>
        <w:spacing w:after="0" w:line="240" w:lineRule="auto"/>
        <w:jc w:val="center"/>
        <w:rPr>
          <w:rFonts w:ascii="Verdana" w:eastAsia="Times New Roman" w:hAnsi="Verdana" w:cs="Arial"/>
          <w:sz w:val="20"/>
          <w:szCs w:val="20"/>
        </w:rPr>
      </w:pPr>
      <w:r w:rsidRPr="00897407">
        <w:rPr>
          <w:rStyle w:val="Textoennegrita"/>
          <w:rFonts w:ascii="Verdana" w:eastAsia="Times New Roman" w:hAnsi="Verdana" w:cs="Arial"/>
          <w:sz w:val="20"/>
          <w:szCs w:val="20"/>
        </w:rPr>
        <w:t>SECCIÓN SEGUNDA</w:t>
      </w:r>
    </w:p>
    <w:p w14:paraId="5ED4AE54" w14:textId="77777777" w:rsidR="00D75081" w:rsidRPr="00897407" w:rsidRDefault="00D75081" w:rsidP="00035449">
      <w:pPr>
        <w:spacing w:after="0" w:line="240" w:lineRule="auto"/>
        <w:jc w:val="center"/>
        <w:rPr>
          <w:rFonts w:ascii="Verdana" w:eastAsia="Times New Roman" w:hAnsi="Verdana" w:cs="Arial"/>
          <w:sz w:val="20"/>
          <w:szCs w:val="20"/>
        </w:rPr>
      </w:pPr>
      <w:r w:rsidRPr="00897407">
        <w:rPr>
          <w:rStyle w:val="Textoennegrita"/>
          <w:rFonts w:ascii="Verdana" w:eastAsia="Times New Roman" w:hAnsi="Verdana" w:cs="Arial"/>
          <w:sz w:val="20"/>
          <w:szCs w:val="20"/>
        </w:rPr>
        <w:t>SERVICIOS DE LIMPIA, RECOLECCIÓN, TRASLADO, TRATAMIENTO Y DISPOSICIÓN FINAL DE RESIDUOS</w:t>
      </w:r>
    </w:p>
    <w:p w14:paraId="2030AA2E" w14:textId="77777777" w:rsidR="00D75081" w:rsidRPr="00897407" w:rsidRDefault="00D75081" w:rsidP="00035449">
      <w:pPr>
        <w:spacing w:line="240" w:lineRule="auto"/>
        <w:jc w:val="both"/>
        <w:rPr>
          <w:rFonts w:ascii="Verdana" w:eastAsia="Times New Roman" w:hAnsi="Verdana" w:cs="Arial"/>
          <w:sz w:val="20"/>
          <w:szCs w:val="20"/>
        </w:rPr>
      </w:pPr>
    </w:p>
    <w:p w14:paraId="05FD5C24" w14:textId="77777777" w:rsidR="00D75081" w:rsidRDefault="00D75081" w:rsidP="00035449">
      <w:pPr>
        <w:pStyle w:val="NormalWeb"/>
        <w:spacing w:after="0"/>
        <w:ind w:firstLine="851"/>
        <w:jc w:val="both"/>
        <w:rPr>
          <w:rFonts w:ascii="Verdana" w:hAnsi="Verdana"/>
          <w:sz w:val="20"/>
          <w:szCs w:val="20"/>
        </w:rPr>
      </w:pPr>
      <w:r w:rsidRPr="00897407">
        <w:rPr>
          <w:rStyle w:val="Textoennegrita"/>
          <w:rFonts w:ascii="Verdana" w:hAnsi="Verdana"/>
          <w:sz w:val="20"/>
          <w:szCs w:val="20"/>
        </w:rPr>
        <w:t>Artículo 17</w:t>
      </w:r>
      <w:r w:rsidRPr="00AE0330">
        <w:rPr>
          <w:rFonts w:ascii="Verdana" w:hAnsi="Verdana"/>
          <w:b/>
          <w:bCs/>
          <w:sz w:val="20"/>
          <w:szCs w:val="20"/>
        </w:rPr>
        <w:t xml:space="preserve">. </w:t>
      </w:r>
      <w:r w:rsidRPr="00897407">
        <w:rPr>
          <w:rFonts w:ascii="Verdana" w:hAnsi="Verdana"/>
          <w:sz w:val="20"/>
          <w:szCs w:val="20"/>
        </w:rPr>
        <w:t>La prestación de los servicios de limpia, recolección, traslado, tratamiento y disposición final de residuos será gratuita, salvo cuando la prestación de dichos servicios se realice a solicitud de particulares por razones especiales. En tal caso, se causarán y liquidarán los derechos correspondientes, conforme a lo siguiente:</w:t>
      </w:r>
    </w:p>
    <w:p w14:paraId="63C471BF" w14:textId="77777777" w:rsidR="00D75081" w:rsidRDefault="00D75081" w:rsidP="00035449">
      <w:pPr>
        <w:pStyle w:val="NormalWeb"/>
        <w:spacing w:after="0"/>
        <w:ind w:firstLine="851"/>
        <w:jc w:val="both"/>
        <w:rPr>
          <w:rFonts w:ascii="Verdana" w:hAnsi="Verdana"/>
          <w:sz w:val="20"/>
          <w:szCs w:val="20"/>
        </w:rPr>
      </w:pPr>
    </w:p>
    <w:p w14:paraId="024C8DB9" w14:textId="77777777" w:rsidR="00D75081" w:rsidRDefault="00D75081" w:rsidP="00035449">
      <w:pPr>
        <w:pStyle w:val="NormalWeb"/>
        <w:spacing w:after="0"/>
        <w:ind w:firstLine="851"/>
        <w:jc w:val="both"/>
        <w:rPr>
          <w:rFonts w:ascii="Verdana" w:hAnsi="Verdana"/>
          <w:sz w:val="20"/>
          <w:szCs w:val="20"/>
        </w:rPr>
      </w:pPr>
    </w:p>
    <w:p w14:paraId="4DE5A3CF" w14:textId="77777777" w:rsidR="00D75081" w:rsidRDefault="00D75081" w:rsidP="00035449">
      <w:pPr>
        <w:pStyle w:val="NormalWeb"/>
        <w:spacing w:after="0"/>
        <w:ind w:firstLine="851"/>
        <w:jc w:val="both"/>
        <w:rPr>
          <w:rFonts w:ascii="Verdana" w:hAnsi="Verdana"/>
          <w:sz w:val="20"/>
          <w:szCs w:val="20"/>
        </w:rPr>
      </w:pPr>
    </w:p>
    <w:p w14:paraId="4E269603" w14:textId="77777777" w:rsidR="00D75081" w:rsidRPr="00CF12FE" w:rsidRDefault="00D75081" w:rsidP="00035449">
      <w:pPr>
        <w:pStyle w:val="NormalWeb"/>
        <w:numPr>
          <w:ilvl w:val="0"/>
          <w:numId w:val="18"/>
        </w:numPr>
        <w:shd w:val="clear" w:color="auto" w:fill="FFFFFF"/>
        <w:spacing w:before="0" w:beforeAutospacing="0" w:after="0" w:afterAutospacing="0"/>
        <w:ind w:left="426" w:hanging="284"/>
        <w:jc w:val="both"/>
        <w:rPr>
          <w:rFonts w:ascii="Verdana" w:hAnsi="Verdana"/>
          <w:b/>
          <w:bCs/>
          <w:sz w:val="20"/>
          <w:szCs w:val="20"/>
        </w:rPr>
      </w:pPr>
      <w:r w:rsidRPr="00CF12FE">
        <w:rPr>
          <w:rFonts w:ascii="Verdana" w:hAnsi="Verdana"/>
          <w:b/>
          <w:bCs/>
          <w:sz w:val="20"/>
          <w:szCs w:val="20"/>
        </w:rPr>
        <w:lastRenderedPageBreak/>
        <w:t>Servicio de limpia:</w:t>
      </w:r>
    </w:p>
    <w:p w14:paraId="3955D352" w14:textId="77777777" w:rsidR="00D75081" w:rsidRPr="00CF12FE" w:rsidRDefault="00D75081" w:rsidP="00035449">
      <w:pPr>
        <w:pStyle w:val="NormalWeb"/>
        <w:spacing w:after="0"/>
        <w:jc w:val="center"/>
        <w:rPr>
          <w:rFonts w:ascii="Verdana" w:hAnsi="Verdana"/>
          <w:sz w:val="20"/>
          <w:szCs w:val="20"/>
        </w:rPr>
      </w:pPr>
      <w:r w:rsidRPr="00CF12FE">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09"/>
        <w:gridCol w:w="949"/>
        <w:gridCol w:w="1130"/>
      </w:tblGrid>
      <w:tr w:rsidR="00D75081" w:rsidRPr="00CF12FE" w14:paraId="68CF4AE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8CFA6" w14:textId="77777777" w:rsidR="00D75081" w:rsidRPr="00471500" w:rsidRDefault="00D75081" w:rsidP="00035449">
            <w:pPr>
              <w:pStyle w:val="Prrafodelista"/>
              <w:numPr>
                <w:ilvl w:val="0"/>
                <w:numId w:val="19"/>
              </w:numPr>
              <w:shd w:val="clear" w:color="auto" w:fill="FFFFFF"/>
              <w:spacing w:before="100" w:beforeAutospacing="1"/>
              <w:ind w:left="296" w:hanging="296"/>
              <w:contextualSpacing w:val="0"/>
              <w:jc w:val="both"/>
              <w:rPr>
                <w:rFonts w:ascii="Verdana" w:hAnsi="Verdana"/>
                <w:sz w:val="20"/>
                <w:szCs w:val="20"/>
              </w:rPr>
            </w:pPr>
            <w:r w:rsidRPr="00471500">
              <w:rPr>
                <w:rFonts w:ascii="Verdana" w:hAnsi="Verdana"/>
                <w:sz w:val="20"/>
                <w:szCs w:val="20"/>
              </w:rPr>
              <w:t>Limpieza manual, retiro de basura, hierba, incluye su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2EB7E" w14:textId="77777777" w:rsidR="00D75081" w:rsidRDefault="00D75081" w:rsidP="00035449">
            <w:pPr>
              <w:spacing w:line="240" w:lineRule="auto"/>
              <w:jc w:val="right"/>
              <w:rPr>
                <w:rFonts w:ascii="Verdana" w:eastAsia="Times New Roman" w:hAnsi="Verdana" w:cs="Arial"/>
                <w:sz w:val="20"/>
                <w:szCs w:val="20"/>
              </w:rPr>
            </w:pPr>
          </w:p>
          <w:p w14:paraId="56F138F5"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w:t>
            </w:r>
            <w:r>
              <w:rPr>
                <w:rFonts w:ascii="Verdana" w:eastAsia="Times New Roman" w:hAnsi="Verdana" w:cs="Arial"/>
                <w:sz w:val="20"/>
                <w:szCs w:val="20"/>
              </w:rPr>
              <w:t>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F654" w14:textId="77777777" w:rsidR="00D75081" w:rsidRDefault="00D75081" w:rsidP="00035449">
            <w:pPr>
              <w:spacing w:line="240" w:lineRule="auto"/>
              <w:jc w:val="center"/>
              <w:rPr>
                <w:rFonts w:ascii="Verdana" w:eastAsia="Times New Roman" w:hAnsi="Verdana" w:cs="Arial"/>
                <w:sz w:val="20"/>
                <w:szCs w:val="20"/>
              </w:rPr>
            </w:pPr>
          </w:p>
          <w:p w14:paraId="7B50E0DC" w14:textId="77777777" w:rsidR="00D75081" w:rsidRPr="00CF12FE"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p</w:t>
            </w:r>
            <w:r w:rsidRPr="00CF12FE">
              <w:rPr>
                <w:rFonts w:ascii="Verdana" w:eastAsia="Times New Roman" w:hAnsi="Verdana" w:cs="Arial"/>
                <w:sz w:val="20"/>
                <w:szCs w:val="20"/>
              </w:rPr>
              <w:t>or m</w:t>
            </w:r>
            <w:r>
              <w:rPr>
                <w:rFonts w:ascii="Verdana" w:eastAsia="Times New Roman" w:hAnsi="Verdana" w:cs="Arial"/>
                <w:sz w:val="20"/>
                <w:szCs w:val="20"/>
              </w:rPr>
              <w:t>²</w:t>
            </w:r>
          </w:p>
        </w:tc>
      </w:tr>
      <w:tr w:rsidR="00D75081" w:rsidRPr="00CF12FE" w14:paraId="59076B7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AAC21" w14:textId="77777777" w:rsidR="00D75081" w:rsidRPr="00471500" w:rsidRDefault="00D75081" w:rsidP="00035449">
            <w:pPr>
              <w:pStyle w:val="Prrafodelista"/>
              <w:numPr>
                <w:ilvl w:val="0"/>
                <w:numId w:val="19"/>
              </w:numPr>
              <w:shd w:val="clear" w:color="auto" w:fill="FFFFFF"/>
              <w:spacing w:before="100" w:beforeAutospacing="1"/>
              <w:ind w:left="296" w:hanging="296"/>
              <w:contextualSpacing w:val="0"/>
              <w:jc w:val="both"/>
              <w:rPr>
                <w:rFonts w:ascii="Verdana" w:hAnsi="Verdana"/>
                <w:sz w:val="20"/>
                <w:szCs w:val="20"/>
              </w:rPr>
            </w:pPr>
            <w:r w:rsidRPr="00471500">
              <w:rPr>
                <w:rFonts w:ascii="Verdana" w:hAnsi="Verdana"/>
                <w:sz w:val="20"/>
                <w:szCs w:val="20"/>
              </w:rPr>
              <w:t>Limpieza mecánica, retiro de escombro, basura, hierba, incluye su traslado y su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711D" w14:textId="77777777" w:rsidR="00D75081" w:rsidRDefault="00D75081" w:rsidP="00035449">
            <w:pPr>
              <w:spacing w:line="240" w:lineRule="auto"/>
              <w:jc w:val="right"/>
              <w:rPr>
                <w:rFonts w:ascii="Verdana" w:eastAsia="Times New Roman" w:hAnsi="Verdana" w:cs="Arial"/>
                <w:sz w:val="20"/>
                <w:szCs w:val="20"/>
              </w:rPr>
            </w:pPr>
          </w:p>
          <w:p w14:paraId="2B423A95"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w:t>
            </w:r>
            <w:r>
              <w:rPr>
                <w:rFonts w:ascii="Verdana" w:eastAsia="Times New Roman" w:hAnsi="Verdana" w:cs="Arial"/>
                <w:sz w:val="20"/>
                <w:szCs w:val="20"/>
              </w:rPr>
              <w:t>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E1FD3" w14:textId="77777777" w:rsidR="00D75081" w:rsidRDefault="00D75081" w:rsidP="00035449">
            <w:pPr>
              <w:spacing w:line="240" w:lineRule="auto"/>
              <w:jc w:val="center"/>
              <w:rPr>
                <w:rFonts w:ascii="Verdana" w:eastAsia="Times New Roman" w:hAnsi="Verdana" w:cs="Arial"/>
                <w:sz w:val="20"/>
                <w:szCs w:val="20"/>
              </w:rPr>
            </w:pPr>
          </w:p>
          <w:p w14:paraId="4CA7B63F" w14:textId="77777777" w:rsidR="00D75081" w:rsidRPr="00CF12FE"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p</w:t>
            </w:r>
            <w:r w:rsidRPr="00CF12FE">
              <w:rPr>
                <w:rFonts w:ascii="Verdana" w:eastAsia="Times New Roman" w:hAnsi="Verdana" w:cs="Arial"/>
                <w:sz w:val="20"/>
                <w:szCs w:val="20"/>
              </w:rPr>
              <w:t>or m</w:t>
            </w:r>
            <w:r>
              <w:rPr>
                <w:rFonts w:ascii="Verdana" w:eastAsia="Times New Roman" w:hAnsi="Verdana" w:cs="Arial"/>
                <w:sz w:val="20"/>
                <w:szCs w:val="20"/>
              </w:rPr>
              <w:t>²</w:t>
            </w:r>
          </w:p>
        </w:tc>
      </w:tr>
      <w:tr w:rsidR="00D75081" w:rsidRPr="00CF12FE" w14:paraId="2402C53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3D476" w14:textId="77777777" w:rsidR="00D75081" w:rsidRPr="00471500" w:rsidRDefault="00D75081" w:rsidP="00035449">
            <w:pPr>
              <w:pStyle w:val="Prrafodelista"/>
              <w:numPr>
                <w:ilvl w:val="0"/>
                <w:numId w:val="19"/>
              </w:numPr>
              <w:shd w:val="clear" w:color="auto" w:fill="FFFFFF"/>
              <w:spacing w:before="100" w:beforeAutospacing="1"/>
              <w:ind w:left="296" w:hanging="296"/>
              <w:contextualSpacing w:val="0"/>
              <w:jc w:val="both"/>
              <w:rPr>
                <w:rFonts w:ascii="Verdana" w:hAnsi="Verdana"/>
                <w:sz w:val="20"/>
                <w:szCs w:val="20"/>
              </w:rPr>
            </w:pPr>
            <w:r w:rsidRPr="00471500">
              <w:rPr>
                <w:rFonts w:ascii="Verdana" w:hAnsi="Verdana"/>
                <w:sz w:val="20"/>
                <w:szCs w:val="20"/>
              </w:rPr>
              <w:t>Barrido manual en zona urbana, incluye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A66DD"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w:t>
            </w:r>
            <w:r>
              <w:rPr>
                <w:rFonts w:ascii="Verdana" w:eastAsia="Times New Roman" w:hAnsi="Verdana" w:cs="Arial"/>
                <w:sz w:val="20"/>
                <w:szCs w:val="20"/>
              </w:rPr>
              <w:t>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2EBC" w14:textId="77777777" w:rsidR="00D75081" w:rsidRPr="00CF12FE"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p</w:t>
            </w:r>
            <w:r w:rsidRPr="00CF12FE">
              <w:rPr>
                <w:rFonts w:ascii="Verdana" w:eastAsia="Times New Roman" w:hAnsi="Verdana" w:cs="Arial"/>
                <w:sz w:val="20"/>
                <w:szCs w:val="20"/>
              </w:rPr>
              <w:t>or m</w:t>
            </w:r>
            <w:r>
              <w:rPr>
                <w:rFonts w:ascii="Verdana" w:eastAsia="Times New Roman" w:hAnsi="Verdana" w:cs="Arial"/>
                <w:sz w:val="20"/>
                <w:szCs w:val="20"/>
              </w:rPr>
              <w:t>²</w:t>
            </w:r>
          </w:p>
        </w:tc>
      </w:tr>
      <w:tr w:rsidR="00D75081" w:rsidRPr="00CF12FE" w14:paraId="37F1AA5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42CBE" w14:textId="77777777" w:rsidR="00D75081" w:rsidRPr="00471500" w:rsidRDefault="00D75081" w:rsidP="00035449">
            <w:pPr>
              <w:pStyle w:val="Prrafodelista"/>
              <w:numPr>
                <w:ilvl w:val="0"/>
                <w:numId w:val="19"/>
              </w:numPr>
              <w:shd w:val="clear" w:color="auto" w:fill="FFFFFF"/>
              <w:spacing w:before="100" w:beforeAutospacing="1"/>
              <w:ind w:left="296" w:hanging="284"/>
              <w:contextualSpacing w:val="0"/>
              <w:jc w:val="both"/>
              <w:rPr>
                <w:rFonts w:ascii="Verdana" w:hAnsi="Verdana"/>
                <w:sz w:val="20"/>
                <w:szCs w:val="20"/>
              </w:rPr>
            </w:pPr>
            <w:r w:rsidRPr="00471500">
              <w:rPr>
                <w:rFonts w:ascii="Verdana" w:hAnsi="Verdana"/>
                <w:sz w:val="20"/>
                <w:szCs w:val="20"/>
              </w:rPr>
              <w:t>Retiro de pendones, gallardetes, publicidad y propaganda colgante en vía pública, incluye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52820" w14:textId="77777777" w:rsidR="00D75081" w:rsidRDefault="00D75081" w:rsidP="00035449">
            <w:pPr>
              <w:spacing w:line="240" w:lineRule="auto"/>
              <w:jc w:val="right"/>
              <w:rPr>
                <w:rFonts w:ascii="Verdana" w:eastAsia="Times New Roman" w:hAnsi="Verdana" w:cs="Arial"/>
                <w:sz w:val="20"/>
                <w:szCs w:val="20"/>
              </w:rPr>
            </w:pPr>
          </w:p>
          <w:p w14:paraId="712128D1"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w:t>
            </w:r>
            <w:r>
              <w:rPr>
                <w:rFonts w:ascii="Verdana" w:eastAsia="Times New Roman" w:hAnsi="Verdana" w:cs="Arial"/>
                <w:sz w:val="20"/>
                <w:szCs w:val="20"/>
              </w:rPr>
              <w:t>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7C7EC" w14:textId="77777777" w:rsidR="00D75081" w:rsidRDefault="00D75081" w:rsidP="00035449">
            <w:pPr>
              <w:spacing w:line="240" w:lineRule="auto"/>
              <w:jc w:val="center"/>
              <w:rPr>
                <w:rFonts w:ascii="Verdana" w:eastAsia="Times New Roman" w:hAnsi="Verdana" w:cs="Arial"/>
                <w:sz w:val="20"/>
                <w:szCs w:val="20"/>
              </w:rPr>
            </w:pPr>
          </w:p>
          <w:p w14:paraId="312D7516" w14:textId="77777777" w:rsidR="00D75081" w:rsidRPr="00CF12FE"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p</w:t>
            </w:r>
            <w:r w:rsidRPr="00CF12FE">
              <w:rPr>
                <w:rFonts w:ascii="Verdana" w:eastAsia="Times New Roman" w:hAnsi="Verdana" w:cs="Arial"/>
                <w:sz w:val="20"/>
                <w:szCs w:val="20"/>
              </w:rPr>
              <w:t>or unidad</w:t>
            </w:r>
          </w:p>
        </w:tc>
      </w:tr>
    </w:tbl>
    <w:p w14:paraId="4D2124F9" w14:textId="77777777" w:rsidR="00D75081" w:rsidRPr="00CF12FE" w:rsidRDefault="00D75081" w:rsidP="00035449">
      <w:pPr>
        <w:pStyle w:val="NormalWeb"/>
        <w:spacing w:after="0"/>
        <w:ind w:firstLine="709"/>
        <w:jc w:val="both"/>
        <w:rPr>
          <w:rFonts w:ascii="Verdana" w:hAnsi="Verdana"/>
          <w:sz w:val="20"/>
          <w:szCs w:val="20"/>
        </w:rPr>
      </w:pPr>
      <w:r w:rsidRPr="00CF12FE">
        <w:rPr>
          <w:rFonts w:ascii="Verdana" w:hAnsi="Verdana"/>
          <w:sz w:val="20"/>
          <w:szCs w:val="20"/>
        </w:rPr>
        <w:t>La limpieza de lotes baldíos se realizará a petición del particular o cuando la autoridad municipal competente así lo determine, dadas las condiciones de afectación al interés público que aquellos presenten. El importe de los derechos que procedan conforme a la tabla anterior, serán cubiertos por los solicitantes o pueden ser cobrados por la autoridad a los propietarios de los inmuebles, sin perjuicio de las sanciones que correspondan conforme a la reglamentación municipal.</w:t>
      </w:r>
    </w:p>
    <w:p w14:paraId="0B943BFA" w14:textId="77777777" w:rsidR="00D75081" w:rsidRDefault="00D75081" w:rsidP="00035449">
      <w:pPr>
        <w:pStyle w:val="NormalWeb"/>
        <w:numPr>
          <w:ilvl w:val="0"/>
          <w:numId w:val="18"/>
        </w:numPr>
        <w:shd w:val="clear" w:color="auto" w:fill="FFFFFF"/>
        <w:spacing w:before="0" w:beforeAutospacing="0" w:after="0" w:afterAutospacing="0"/>
        <w:ind w:left="567" w:hanging="567"/>
        <w:jc w:val="both"/>
        <w:rPr>
          <w:rFonts w:ascii="Verdana" w:hAnsi="Verdana"/>
          <w:sz w:val="20"/>
          <w:szCs w:val="20"/>
        </w:rPr>
      </w:pPr>
      <w:r w:rsidRPr="00CF12FE">
        <w:rPr>
          <w:rFonts w:ascii="Verdana" w:hAnsi="Verdana"/>
          <w:sz w:val="20"/>
          <w:szCs w:val="20"/>
        </w:rPr>
        <w:t>El cobro a empresas y comercios por recolección se calculará y pagará mensualmente, con base en la siguiente:</w:t>
      </w:r>
    </w:p>
    <w:p w14:paraId="7B71AA61" w14:textId="77777777" w:rsidR="00D75081" w:rsidRDefault="00D75081" w:rsidP="00035449">
      <w:pPr>
        <w:pStyle w:val="NormalWeb"/>
        <w:spacing w:after="0"/>
        <w:jc w:val="center"/>
        <w:rPr>
          <w:rFonts w:ascii="Verdana" w:hAnsi="Verdana"/>
          <w:b/>
          <w:bCs/>
          <w:sz w:val="20"/>
          <w:szCs w:val="20"/>
        </w:rPr>
      </w:pPr>
      <w:r w:rsidRPr="00471E2B">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71"/>
        <w:gridCol w:w="1403"/>
      </w:tblGrid>
      <w:tr w:rsidR="00D75081" w:rsidRPr="00CF12FE" w14:paraId="4AB91D3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23722" w14:textId="77777777" w:rsidR="00D75081" w:rsidRPr="00CF12FE" w:rsidRDefault="00D75081" w:rsidP="00035449">
            <w:pPr>
              <w:spacing w:line="240" w:lineRule="auto"/>
              <w:rPr>
                <w:rFonts w:ascii="Verdana" w:eastAsia="Times New Roman" w:hAnsi="Verdana" w:cs="Arial"/>
                <w:sz w:val="20"/>
                <w:szCs w:val="20"/>
              </w:rPr>
            </w:pPr>
            <w:r w:rsidRPr="00471500">
              <w:rPr>
                <w:rFonts w:ascii="Verdana" w:eastAsia="Times New Roman" w:hAnsi="Verdana" w:cs="Arial"/>
                <w:b/>
                <w:bCs/>
                <w:sz w:val="20"/>
                <w:szCs w:val="20"/>
              </w:rPr>
              <w:t>a)</w:t>
            </w:r>
            <w:r w:rsidRPr="00CF12FE">
              <w:rPr>
                <w:rFonts w:ascii="Verdana" w:eastAsia="Times New Roman" w:hAnsi="Verdana" w:cs="Arial"/>
                <w:sz w:val="20"/>
                <w:szCs w:val="20"/>
              </w:rPr>
              <w:t xml:space="preserve"> A una entidad generadora de hasta 2.5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02C5"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w:t>
            </w:r>
            <w:r>
              <w:rPr>
                <w:rFonts w:ascii="Verdana" w:eastAsia="Times New Roman" w:hAnsi="Verdana" w:cs="Arial"/>
                <w:sz w:val="20"/>
                <w:szCs w:val="20"/>
              </w:rPr>
              <w:t>49.70</w:t>
            </w:r>
          </w:p>
        </w:tc>
      </w:tr>
      <w:tr w:rsidR="00D75081" w:rsidRPr="00CF12FE" w14:paraId="608FF4F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315DC" w14:textId="77777777" w:rsidR="00D75081" w:rsidRPr="00CF12FE" w:rsidRDefault="00D75081" w:rsidP="00035449">
            <w:pPr>
              <w:spacing w:line="240" w:lineRule="auto"/>
              <w:rPr>
                <w:rFonts w:ascii="Verdana" w:eastAsia="Times New Roman" w:hAnsi="Verdana" w:cs="Arial"/>
                <w:sz w:val="20"/>
                <w:szCs w:val="20"/>
              </w:rPr>
            </w:pPr>
            <w:r w:rsidRPr="00471500">
              <w:rPr>
                <w:rFonts w:ascii="Verdana" w:eastAsia="Times New Roman" w:hAnsi="Verdana" w:cs="Arial"/>
                <w:b/>
                <w:bCs/>
                <w:sz w:val="20"/>
                <w:szCs w:val="20"/>
              </w:rPr>
              <w:t>b)</w:t>
            </w:r>
            <w:r w:rsidRPr="00CF12FE">
              <w:rPr>
                <w:rFonts w:ascii="Verdana" w:eastAsia="Times New Roman" w:hAnsi="Verdana" w:cs="Arial"/>
                <w:sz w:val="20"/>
                <w:szCs w:val="20"/>
              </w:rPr>
              <w:t xml:space="preserve"> Por kilogramo excedente hasta 10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5FF5"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w:t>
            </w:r>
            <w:r>
              <w:rPr>
                <w:rFonts w:ascii="Verdana" w:eastAsia="Times New Roman" w:hAnsi="Verdana" w:cs="Arial"/>
                <w:sz w:val="20"/>
                <w:szCs w:val="20"/>
              </w:rPr>
              <w:t>19.90</w:t>
            </w:r>
          </w:p>
        </w:tc>
      </w:tr>
      <w:tr w:rsidR="00D75081" w:rsidRPr="00CF12FE" w14:paraId="74B54B4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5CC6D" w14:textId="77777777" w:rsidR="00D75081" w:rsidRPr="00CF12FE" w:rsidRDefault="00D75081" w:rsidP="00035449">
            <w:pPr>
              <w:spacing w:line="240" w:lineRule="auto"/>
              <w:rPr>
                <w:rFonts w:ascii="Verdana" w:eastAsia="Times New Roman" w:hAnsi="Verdana" w:cs="Arial"/>
                <w:sz w:val="20"/>
                <w:szCs w:val="20"/>
              </w:rPr>
            </w:pPr>
            <w:r w:rsidRPr="00471500">
              <w:rPr>
                <w:rFonts w:ascii="Verdana" w:eastAsia="Times New Roman" w:hAnsi="Verdana" w:cs="Arial"/>
                <w:b/>
                <w:bCs/>
                <w:sz w:val="20"/>
                <w:szCs w:val="20"/>
              </w:rPr>
              <w:t>c)</w:t>
            </w:r>
            <w:r w:rsidRPr="00CF12FE">
              <w:rPr>
                <w:rFonts w:ascii="Verdana" w:eastAsia="Times New Roman" w:hAnsi="Verdana" w:cs="Arial"/>
                <w:sz w:val="20"/>
                <w:szCs w:val="20"/>
              </w:rPr>
              <w:t xml:space="preserve"> Por kilogramo excedente a 10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02E84"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w:t>
            </w:r>
            <w:r>
              <w:rPr>
                <w:rFonts w:ascii="Verdana" w:eastAsia="Times New Roman" w:hAnsi="Verdana" w:cs="Arial"/>
                <w:sz w:val="20"/>
                <w:szCs w:val="20"/>
              </w:rPr>
              <w:t>39.86</w:t>
            </w:r>
          </w:p>
        </w:tc>
      </w:tr>
      <w:tr w:rsidR="00D75081" w:rsidRPr="00CF12FE" w14:paraId="03DA189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5CE03" w14:textId="77777777" w:rsidR="00D75081" w:rsidRPr="00CF12FE" w:rsidRDefault="00D75081" w:rsidP="00035449">
            <w:pPr>
              <w:spacing w:line="240" w:lineRule="auto"/>
              <w:rPr>
                <w:rFonts w:ascii="Verdana" w:eastAsia="Times New Roman" w:hAnsi="Verdana" w:cs="Arial"/>
                <w:sz w:val="20"/>
                <w:szCs w:val="20"/>
              </w:rPr>
            </w:pPr>
            <w:r w:rsidRPr="00471500">
              <w:rPr>
                <w:rFonts w:ascii="Verdana" w:eastAsia="Times New Roman" w:hAnsi="Verdana" w:cs="Arial"/>
                <w:b/>
                <w:bCs/>
                <w:sz w:val="20"/>
                <w:szCs w:val="20"/>
              </w:rPr>
              <w:t>d)</w:t>
            </w:r>
            <w:r w:rsidRPr="00CF12FE">
              <w:rPr>
                <w:rFonts w:ascii="Verdana" w:eastAsia="Times New Roman" w:hAnsi="Verdana" w:cs="Arial"/>
                <w:sz w:val="20"/>
                <w:szCs w:val="20"/>
              </w:rPr>
              <w:t xml:space="preserve"> Por contenedor de 200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D4698"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w:t>
            </w:r>
            <w:r>
              <w:rPr>
                <w:rFonts w:ascii="Verdana" w:eastAsia="Times New Roman" w:hAnsi="Verdana" w:cs="Arial"/>
                <w:sz w:val="20"/>
                <w:szCs w:val="20"/>
              </w:rPr>
              <w:t>894.33</w:t>
            </w:r>
          </w:p>
        </w:tc>
      </w:tr>
      <w:tr w:rsidR="00D75081" w:rsidRPr="00CF12FE" w14:paraId="056C08A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D93B2" w14:textId="77777777" w:rsidR="00D75081" w:rsidRPr="00CF12FE" w:rsidRDefault="00D75081" w:rsidP="00035449">
            <w:pPr>
              <w:spacing w:line="240" w:lineRule="auto"/>
              <w:rPr>
                <w:rFonts w:ascii="Verdana" w:eastAsia="Times New Roman" w:hAnsi="Verdana" w:cs="Arial"/>
                <w:sz w:val="20"/>
                <w:szCs w:val="20"/>
              </w:rPr>
            </w:pPr>
            <w:r w:rsidRPr="00471500">
              <w:rPr>
                <w:rFonts w:ascii="Verdana" w:eastAsia="Times New Roman" w:hAnsi="Verdana" w:cs="Arial"/>
                <w:b/>
                <w:bCs/>
                <w:sz w:val="20"/>
                <w:szCs w:val="20"/>
              </w:rPr>
              <w:t>e)</w:t>
            </w:r>
            <w:r w:rsidRPr="00CF12FE">
              <w:rPr>
                <w:rFonts w:ascii="Verdana" w:eastAsia="Times New Roman" w:hAnsi="Verdana" w:cs="Arial"/>
                <w:sz w:val="20"/>
                <w:szCs w:val="20"/>
              </w:rPr>
              <w:t xml:space="preserve"> Por contenedor de 500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7FAC5" w14:textId="77777777" w:rsidR="00D75081" w:rsidRPr="001C405F" w:rsidRDefault="00D75081" w:rsidP="00035449">
            <w:pPr>
              <w:spacing w:line="240" w:lineRule="auto"/>
              <w:jc w:val="right"/>
              <w:rPr>
                <w:rFonts w:ascii="Verdana" w:eastAsia="Times New Roman" w:hAnsi="Verdana" w:cs="Arial"/>
                <w:sz w:val="20"/>
                <w:szCs w:val="20"/>
              </w:rPr>
            </w:pPr>
            <w:r w:rsidRPr="001C405F">
              <w:rPr>
                <w:rFonts w:ascii="Verdana" w:eastAsia="Times New Roman" w:hAnsi="Verdana" w:cs="Arial"/>
                <w:sz w:val="20"/>
                <w:szCs w:val="20"/>
              </w:rPr>
              <w:t>$2,236.78</w:t>
            </w:r>
          </w:p>
        </w:tc>
      </w:tr>
      <w:tr w:rsidR="00D75081" w:rsidRPr="00CF12FE" w14:paraId="0E71045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47ACF" w14:textId="77777777" w:rsidR="00D75081" w:rsidRPr="00CF12FE" w:rsidRDefault="00D75081" w:rsidP="00035449">
            <w:pPr>
              <w:spacing w:line="240" w:lineRule="auto"/>
              <w:rPr>
                <w:rFonts w:ascii="Verdana" w:eastAsia="Times New Roman" w:hAnsi="Verdana" w:cs="Arial"/>
                <w:sz w:val="20"/>
                <w:szCs w:val="20"/>
              </w:rPr>
            </w:pPr>
            <w:r w:rsidRPr="00471500">
              <w:rPr>
                <w:rFonts w:ascii="Verdana" w:eastAsia="Times New Roman" w:hAnsi="Verdana" w:cs="Arial"/>
                <w:b/>
                <w:bCs/>
                <w:sz w:val="20"/>
                <w:szCs w:val="20"/>
              </w:rPr>
              <w:lastRenderedPageBreak/>
              <w:t>f)</w:t>
            </w:r>
            <w:r w:rsidRPr="00CF12FE">
              <w:rPr>
                <w:rFonts w:ascii="Verdana" w:eastAsia="Times New Roman" w:hAnsi="Verdana" w:cs="Arial"/>
                <w:sz w:val="20"/>
                <w:szCs w:val="20"/>
              </w:rPr>
              <w:t xml:space="preserve"> Por contenedor de 750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81B03" w14:textId="77777777" w:rsidR="00D75081" w:rsidRPr="001C405F" w:rsidRDefault="00D75081" w:rsidP="00035449">
            <w:pPr>
              <w:spacing w:line="240" w:lineRule="auto"/>
              <w:jc w:val="right"/>
              <w:rPr>
                <w:rFonts w:ascii="Verdana" w:eastAsia="Times New Roman" w:hAnsi="Verdana" w:cs="Arial"/>
                <w:sz w:val="20"/>
                <w:szCs w:val="20"/>
              </w:rPr>
            </w:pPr>
            <w:r w:rsidRPr="001C405F">
              <w:rPr>
                <w:rFonts w:ascii="Verdana" w:eastAsia="Times New Roman" w:hAnsi="Verdana" w:cs="Arial"/>
                <w:sz w:val="20"/>
                <w:szCs w:val="20"/>
              </w:rPr>
              <w:t>$3,355.14</w:t>
            </w:r>
          </w:p>
        </w:tc>
      </w:tr>
      <w:tr w:rsidR="00D75081" w:rsidRPr="00CF12FE" w14:paraId="1A78076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FD3DF" w14:textId="77777777" w:rsidR="00D75081" w:rsidRPr="00CF12FE" w:rsidRDefault="00D75081" w:rsidP="00035449">
            <w:pPr>
              <w:spacing w:line="240" w:lineRule="auto"/>
              <w:rPr>
                <w:rFonts w:ascii="Verdana" w:eastAsia="Times New Roman" w:hAnsi="Verdana" w:cs="Arial"/>
                <w:sz w:val="20"/>
                <w:szCs w:val="20"/>
              </w:rPr>
            </w:pPr>
            <w:r w:rsidRPr="00471500">
              <w:rPr>
                <w:rFonts w:ascii="Verdana" w:eastAsia="Times New Roman" w:hAnsi="Verdana" w:cs="Arial"/>
                <w:b/>
                <w:bCs/>
                <w:sz w:val="20"/>
                <w:szCs w:val="20"/>
              </w:rPr>
              <w:t>g)</w:t>
            </w:r>
            <w:r w:rsidRPr="00CF12FE">
              <w:rPr>
                <w:rFonts w:ascii="Verdana" w:eastAsia="Times New Roman" w:hAnsi="Verdana" w:cs="Arial"/>
                <w:sz w:val="20"/>
                <w:szCs w:val="20"/>
              </w:rPr>
              <w:t xml:space="preserve"> Por contenedor de 2,600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E52E" w14:textId="77777777" w:rsidR="00D75081" w:rsidRPr="001C405F" w:rsidRDefault="00D75081" w:rsidP="00035449">
            <w:pPr>
              <w:spacing w:line="240" w:lineRule="auto"/>
              <w:jc w:val="right"/>
              <w:rPr>
                <w:rFonts w:ascii="Verdana" w:eastAsia="Times New Roman" w:hAnsi="Verdana" w:cs="Arial"/>
                <w:sz w:val="20"/>
                <w:szCs w:val="20"/>
              </w:rPr>
            </w:pPr>
            <w:r w:rsidRPr="001C405F">
              <w:rPr>
                <w:rFonts w:ascii="Verdana" w:eastAsia="Times New Roman" w:hAnsi="Verdana" w:cs="Arial"/>
                <w:sz w:val="20"/>
                <w:szCs w:val="20"/>
              </w:rPr>
              <w:t>$11,635.35</w:t>
            </w:r>
          </w:p>
        </w:tc>
      </w:tr>
    </w:tbl>
    <w:p w14:paraId="09BFDCD9" w14:textId="77777777" w:rsidR="00D75081" w:rsidRPr="00CF12FE" w:rsidRDefault="00D75081" w:rsidP="00035449">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D75081" w:rsidRPr="00CF12FE" w14:paraId="06CE3A2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824AF" w14:textId="77777777" w:rsidR="00D75081" w:rsidRPr="00471500" w:rsidRDefault="00D75081" w:rsidP="00035449">
            <w:pPr>
              <w:pStyle w:val="Prrafodelista"/>
              <w:numPr>
                <w:ilvl w:val="0"/>
                <w:numId w:val="18"/>
              </w:numPr>
              <w:shd w:val="clear" w:color="auto" w:fill="FFFFFF"/>
              <w:spacing w:before="100" w:beforeAutospacing="1"/>
              <w:ind w:left="437" w:hanging="425"/>
              <w:contextualSpacing w:val="0"/>
              <w:jc w:val="both"/>
              <w:rPr>
                <w:rFonts w:ascii="Verdana" w:hAnsi="Verdana"/>
                <w:sz w:val="20"/>
                <w:szCs w:val="20"/>
              </w:rPr>
            </w:pPr>
            <w:r>
              <w:rPr>
                <w:rFonts w:ascii="Verdana" w:hAnsi="Verdana"/>
                <w:sz w:val="20"/>
                <w:szCs w:val="20"/>
              </w:rPr>
              <w:t>R</w:t>
            </w:r>
            <w:r w:rsidRPr="00471500">
              <w:rPr>
                <w:rFonts w:ascii="Verdana" w:hAnsi="Verdana"/>
                <w:sz w:val="20"/>
                <w:szCs w:val="20"/>
              </w:rPr>
              <w:t>ecolección de llantas, incluyendo la operación y el confinamiento del producto, 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41BBA" w14:textId="77777777" w:rsidR="00D75081" w:rsidRDefault="00D75081" w:rsidP="00035449">
            <w:pPr>
              <w:spacing w:line="240" w:lineRule="auto"/>
              <w:jc w:val="right"/>
              <w:rPr>
                <w:rFonts w:ascii="Verdana" w:eastAsia="Times New Roman" w:hAnsi="Verdana" w:cs="Arial"/>
                <w:sz w:val="20"/>
                <w:szCs w:val="20"/>
              </w:rPr>
            </w:pPr>
          </w:p>
          <w:p w14:paraId="2CD8735B"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$1.</w:t>
            </w:r>
            <w:r>
              <w:rPr>
                <w:rFonts w:ascii="Verdana" w:eastAsia="Times New Roman" w:hAnsi="Verdana" w:cs="Arial"/>
                <w:sz w:val="20"/>
                <w:szCs w:val="20"/>
              </w:rPr>
              <w:t>83</w:t>
            </w:r>
          </w:p>
        </w:tc>
      </w:tr>
      <w:tr w:rsidR="00D75081" w:rsidRPr="00CF12FE" w14:paraId="4E1DE98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9F10A" w14:textId="77777777" w:rsidR="00D75081" w:rsidRPr="00471500" w:rsidRDefault="00D75081" w:rsidP="00035449">
            <w:pPr>
              <w:pStyle w:val="Prrafodelista"/>
              <w:numPr>
                <w:ilvl w:val="0"/>
                <w:numId w:val="18"/>
              </w:numPr>
              <w:shd w:val="clear" w:color="auto" w:fill="FFFFFF"/>
              <w:spacing w:before="100" w:beforeAutospacing="1"/>
              <w:ind w:left="437" w:hanging="437"/>
              <w:contextualSpacing w:val="0"/>
              <w:jc w:val="both"/>
              <w:rPr>
                <w:rFonts w:ascii="Verdana" w:hAnsi="Verdana"/>
                <w:sz w:val="20"/>
                <w:szCs w:val="20"/>
              </w:rPr>
            </w:pPr>
            <w:r>
              <w:rPr>
                <w:rFonts w:ascii="Verdana" w:hAnsi="Verdana"/>
                <w:sz w:val="20"/>
                <w:szCs w:val="20"/>
              </w:rPr>
              <w:t>D</w:t>
            </w:r>
            <w:r w:rsidRPr="00471500">
              <w:rPr>
                <w:rFonts w:ascii="Verdana" w:hAnsi="Verdana"/>
                <w:sz w:val="20"/>
                <w:szCs w:val="20"/>
              </w:rPr>
              <w:t>isposición final de los residuos de la industria de la construcción (escombro), por m</w:t>
            </w:r>
            <w:r>
              <w:rPr>
                <w:rFonts w:ascii="Verdana" w:hAnsi="Verdana"/>
                <w:sz w:val="20"/>
                <w:szCs w:val="20"/>
              </w:rPr>
              <w:t>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0E4AD" w14:textId="77777777" w:rsidR="00D75081" w:rsidRDefault="00D75081" w:rsidP="00035449">
            <w:pPr>
              <w:spacing w:line="240" w:lineRule="auto"/>
              <w:jc w:val="right"/>
              <w:rPr>
                <w:rFonts w:ascii="Verdana" w:eastAsia="Times New Roman" w:hAnsi="Verdana" w:cs="Arial"/>
                <w:sz w:val="20"/>
                <w:szCs w:val="20"/>
              </w:rPr>
            </w:pPr>
          </w:p>
          <w:p w14:paraId="2F1184BC"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$4.</w:t>
            </w:r>
            <w:r>
              <w:rPr>
                <w:rFonts w:ascii="Verdana" w:eastAsia="Times New Roman" w:hAnsi="Verdana" w:cs="Arial"/>
                <w:sz w:val="20"/>
                <w:szCs w:val="20"/>
              </w:rPr>
              <w:t>84</w:t>
            </w:r>
          </w:p>
        </w:tc>
      </w:tr>
    </w:tbl>
    <w:p w14:paraId="6C93BF18" w14:textId="77777777" w:rsidR="00D75081" w:rsidRDefault="00D75081" w:rsidP="00035449">
      <w:pPr>
        <w:spacing w:after="0" w:line="240" w:lineRule="auto"/>
        <w:jc w:val="center"/>
        <w:rPr>
          <w:rFonts w:ascii="Arial" w:eastAsia="Times New Roman" w:hAnsi="Arial" w:cs="Arial"/>
          <w:b/>
          <w:bCs/>
          <w:sz w:val="24"/>
          <w:szCs w:val="24"/>
          <w:lang w:eastAsia="es-MX"/>
        </w:rPr>
      </w:pPr>
    </w:p>
    <w:p w14:paraId="7B16F5A0" w14:textId="77777777" w:rsidR="00D75081" w:rsidRDefault="00D75081" w:rsidP="00035449">
      <w:pPr>
        <w:spacing w:after="0" w:line="240" w:lineRule="auto"/>
        <w:jc w:val="center"/>
        <w:rPr>
          <w:rFonts w:ascii="Arial" w:eastAsia="Times New Roman" w:hAnsi="Arial" w:cs="Arial"/>
          <w:b/>
          <w:bCs/>
          <w:sz w:val="24"/>
          <w:szCs w:val="24"/>
          <w:lang w:eastAsia="es-MX"/>
        </w:rPr>
      </w:pPr>
    </w:p>
    <w:p w14:paraId="3F337FF0" w14:textId="77777777" w:rsidR="00D75081" w:rsidRPr="00C23372" w:rsidRDefault="00D75081" w:rsidP="00035449">
      <w:pPr>
        <w:spacing w:after="0" w:line="240" w:lineRule="auto"/>
        <w:jc w:val="center"/>
        <w:rPr>
          <w:rFonts w:ascii="Verdana" w:eastAsia="Times New Roman" w:hAnsi="Verdana" w:cs="Arial"/>
          <w:sz w:val="20"/>
          <w:szCs w:val="20"/>
          <w:lang w:eastAsia="es-MX"/>
        </w:rPr>
      </w:pPr>
      <w:r w:rsidRPr="00C23372">
        <w:rPr>
          <w:rFonts w:ascii="Verdana" w:eastAsia="Times New Roman" w:hAnsi="Verdana" w:cs="Arial"/>
          <w:b/>
          <w:bCs/>
          <w:sz w:val="20"/>
          <w:szCs w:val="20"/>
          <w:lang w:eastAsia="es-MX"/>
        </w:rPr>
        <w:t>SECCIÓN TERCERA</w:t>
      </w:r>
    </w:p>
    <w:p w14:paraId="35BFFD78" w14:textId="77777777" w:rsidR="00D75081" w:rsidRPr="007F34A9" w:rsidRDefault="00D75081" w:rsidP="00035449">
      <w:pPr>
        <w:spacing w:after="0" w:line="240" w:lineRule="auto"/>
        <w:jc w:val="center"/>
        <w:rPr>
          <w:rFonts w:ascii="Verdana" w:eastAsia="Times New Roman" w:hAnsi="Verdana" w:cs="Arial"/>
          <w:sz w:val="20"/>
          <w:szCs w:val="20"/>
          <w:lang w:eastAsia="es-MX"/>
        </w:rPr>
      </w:pPr>
      <w:r w:rsidRPr="00C23372">
        <w:rPr>
          <w:rFonts w:ascii="Verdana" w:eastAsia="Times New Roman" w:hAnsi="Verdana" w:cs="Arial"/>
          <w:b/>
          <w:bCs/>
          <w:sz w:val="20"/>
          <w:szCs w:val="20"/>
          <w:lang w:eastAsia="es-MX"/>
        </w:rPr>
        <w:t>SERVICIOS DE PANTEONES</w:t>
      </w:r>
      <w:r w:rsidRPr="007F34A9">
        <w:rPr>
          <w:rFonts w:ascii="Verdana" w:eastAsia="Times New Roman" w:hAnsi="Verdana" w:cs="Arial"/>
          <w:b/>
          <w:bCs/>
          <w:sz w:val="20"/>
          <w:szCs w:val="20"/>
          <w:lang w:eastAsia="es-MX"/>
        </w:rPr>
        <w:t xml:space="preserve"> </w:t>
      </w:r>
    </w:p>
    <w:p w14:paraId="216BB1EC" w14:textId="77777777" w:rsidR="00D75081" w:rsidRPr="007F34A9"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7F34A9">
        <w:rPr>
          <w:rFonts w:ascii="Verdana" w:eastAsiaTheme="minorEastAsia" w:hAnsi="Verdana" w:cs="Arial"/>
          <w:b/>
          <w:bCs/>
          <w:sz w:val="20"/>
          <w:szCs w:val="20"/>
          <w:lang w:eastAsia="es-MX"/>
        </w:rPr>
        <w:t>Artículo 18.</w:t>
      </w:r>
      <w:r w:rsidRPr="007F34A9">
        <w:rPr>
          <w:rFonts w:ascii="Verdana" w:eastAsiaTheme="minorEastAsia" w:hAnsi="Verdana" w:cs="Arial"/>
          <w:sz w:val="20"/>
          <w:szCs w:val="20"/>
          <w:lang w:eastAsia="es-MX"/>
        </w:rPr>
        <w:t> Los derechos por la prestación del servicio público de panteones se causarán y liquidarán conforme a la siguiente:</w:t>
      </w:r>
    </w:p>
    <w:p w14:paraId="3B956F98" w14:textId="77777777" w:rsidR="00D75081" w:rsidRPr="00CF12FE" w:rsidRDefault="00D75081" w:rsidP="00035449">
      <w:pPr>
        <w:pStyle w:val="NormalWeb"/>
        <w:spacing w:after="0"/>
        <w:jc w:val="center"/>
        <w:rPr>
          <w:rFonts w:ascii="Verdana" w:hAnsi="Verdana"/>
          <w:sz w:val="20"/>
          <w:szCs w:val="20"/>
        </w:rPr>
      </w:pPr>
      <w:r>
        <w:rPr>
          <w:rFonts w:ascii="Verdana" w:hAnsi="Verdana"/>
          <w:b/>
          <w:bCs/>
          <w:sz w:val="20"/>
          <w:szCs w:val="20"/>
        </w:rPr>
        <w:t>T</w:t>
      </w:r>
      <w:r w:rsidRPr="00CF12FE">
        <w:rPr>
          <w:rFonts w:ascii="Verdana" w:hAnsi="Verdana"/>
          <w:b/>
          <w:bCs/>
          <w:sz w:val="20"/>
          <w:szCs w:val="20"/>
        </w:rPr>
        <w:t xml:space="preserve">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D75081" w:rsidRPr="00CF12FE" w14:paraId="5D5CF1C5"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6EE6F148" w14:textId="77777777" w:rsidR="00D75081" w:rsidRPr="0075616C" w:rsidRDefault="00D75081" w:rsidP="00035449">
            <w:pPr>
              <w:pStyle w:val="Prrafodelista"/>
              <w:numPr>
                <w:ilvl w:val="0"/>
                <w:numId w:val="66"/>
              </w:numPr>
              <w:spacing w:after="160"/>
              <w:ind w:left="437" w:hanging="425"/>
              <w:rPr>
                <w:rFonts w:ascii="Verdana" w:hAnsi="Verdana"/>
                <w:sz w:val="20"/>
                <w:szCs w:val="20"/>
              </w:rPr>
            </w:pPr>
            <w:r w:rsidRPr="0075616C">
              <w:rPr>
                <w:rFonts w:ascii="Verdana" w:hAnsi="Verdana"/>
                <w:sz w:val="20"/>
                <w:szCs w:val="20"/>
              </w:rPr>
              <w:t>Inhumación: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359E8" w14:textId="77777777" w:rsidR="00D75081" w:rsidRPr="00CF12FE" w:rsidRDefault="00D75081" w:rsidP="00035449">
            <w:pPr>
              <w:spacing w:line="240" w:lineRule="auto"/>
              <w:jc w:val="right"/>
              <w:rPr>
                <w:rFonts w:ascii="Verdana" w:eastAsia="Times New Roman" w:hAnsi="Verdana" w:cs="Arial"/>
                <w:sz w:val="20"/>
                <w:szCs w:val="20"/>
              </w:rPr>
            </w:pPr>
          </w:p>
        </w:tc>
      </w:tr>
      <w:tr w:rsidR="00D75081" w:rsidRPr="00CF12FE" w14:paraId="621D8F8E"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51B40043" w14:textId="77777777" w:rsidR="00D75081" w:rsidRPr="0075616C" w:rsidRDefault="00D75081" w:rsidP="00035449">
            <w:pPr>
              <w:pStyle w:val="Prrafodelista"/>
              <w:numPr>
                <w:ilvl w:val="0"/>
                <w:numId w:val="65"/>
              </w:numPr>
              <w:spacing w:after="160"/>
              <w:rPr>
                <w:rFonts w:ascii="Verdana" w:hAnsi="Verdana"/>
                <w:sz w:val="20"/>
                <w:szCs w:val="20"/>
              </w:rPr>
            </w:pPr>
            <w:r w:rsidRPr="0075616C">
              <w:rPr>
                <w:rFonts w:ascii="Verdana" w:hAnsi="Verdana"/>
                <w:sz w:val="20"/>
                <w:szCs w:val="20"/>
              </w:rPr>
              <w:t>En fosa común sin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E130" w14:textId="77777777" w:rsidR="00D75081" w:rsidRPr="00CF12FE" w:rsidRDefault="00D75081" w:rsidP="00035449">
            <w:pPr>
              <w:spacing w:line="240" w:lineRule="auto"/>
              <w:jc w:val="right"/>
              <w:rPr>
                <w:rFonts w:ascii="Verdana" w:eastAsia="Times New Roman" w:hAnsi="Verdana" w:cs="Arial"/>
                <w:sz w:val="20"/>
                <w:szCs w:val="20"/>
              </w:rPr>
            </w:pPr>
            <w:r w:rsidRPr="00CF12FE">
              <w:rPr>
                <w:rFonts w:ascii="Verdana" w:eastAsia="Times New Roman" w:hAnsi="Verdana" w:cs="Arial"/>
                <w:sz w:val="20"/>
                <w:szCs w:val="20"/>
              </w:rPr>
              <w:t>Exento</w:t>
            </w:r>
          </w:p>
        </w:tc>
      </w:tr>
      <w:tr w:rsidR="00D75081" w:rsidRPr="00CF12FE" w14:paraId="2CCD3FB5"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23191F5E" w14:textId="77777777" w:rsidR="00D75081" w:rsidRPr="0075616C" w:rsidRDefault="00D75081" w:rsidP="00035449">
            <w:pPr>
              <w:pStyle w:val="Prrafodelista"/>
              <w:numPr>
                <w:ilvl w:val="0"/>
                <w:numId w:val="65"/>
              </w:numPr>
              <w:spacing w:after="160"/>
              <w:rPr>
                <w:rFonts w:ascii="Verdana" w:hAnsi="Verdana"/>
                <w:sz w:val="20"/>
                <w:szCs w:val="20"/>
              </w:rPr>
            </w:pPr>
            <w:r w:rsidRPr="0075616C">
              <w:rPr>
                <w:rFonts w:ascii="Verdana" w:hAnsi="Verdana"/>
                <w:sz w:val="20"/>
                <w:szCs w:val="20"/>
              </w:rPr>
              <w:t>En fosa separada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23DB" w14:textId="77777777" w:rsidR="00D75081" w:rsidRPr="00C26B31" w:rsidRDefault="00D75081" w:rsidP="00035449">
            <w:pPr>
              <w:spacing w:line="240" w:lineRule="auto"/>
              <w:jc w:val="right"/>
              <w:rPr>
                <w:rFonts w:ascii="Verdana" w:eastAsia="Times New Roman" w:hAnsi="Verdana" w:cs="Arial"/>
                <w:sz w:val="20"/>
                <w:szCs w:val="20"/>
              </w:rPr>
            </w:pPr>
            <w:r w:rsidRPr="00C26B31">
              <w:rPr>
                <w:rFonts w:ascii="Verdana" w:eastAsia="Times New Roman" w:hAnsi="Verdana" w:cs="Arial"/>
                <w:sz w:val="20"/>
                <w:szCs w:val="20"/>
              </w:rPr>
              <w:t>$99.94</w:t>
            </w:r>
          </w:p>
        </w:tc>
      </w:tr>
      <w:tr w:rsidR="00D75081" w:rsidRPr="00CF12FE" w14:paraId="161CC9B7"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5911D09A" w14:textId="77777777" w:rsidR="00D75081" w:rsidRPr="0075616C" w:rsidRDefault="00D75081" w:rsidP="00035449">
            <w:pPr>
              <w:pStyle w:val="Prrafodelista"/>
              <w:numPr>
                <w:ilvl w:val="0"/>
                <w:numId w:val="65"/>
              </w:numPr>
              <w:spacing w:after="160"/>
              <w:rPr>
                <w:rFonts w:ascii="Verdana" w:hAnsi="Verdana"/>
                <w:sz w:val="20"/>
                <w:szCs w:val="20"/>
              </w:rPr>
            </w:pPr>
            <w:r w:rsidRPr="0075616C">
              <w:rPr>
                <w:rFonts w:ascii="Verdana" w:hAnsi="Verdana"/>
                <w:sz w:val="20"/>
                <w:szCs w:val="20"/>
              </w:rPr>
              <w:t>En gaveta para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C9996" w14:textId="77777777" w:rsidR="00D75081" w:rsidRPr="00C26B31" w:rsidRDefault="00D75081" w:rsidP="00035449">
            <w:pPr>
              <w:spacing w:line="240" w:lineRule="auto"/>
              <w:jc w:val="right"/>
              <w:rPr>
                <w:rFonts w:ascii="Verdana" w:eastAsia="Times New Roman" w:hAnsi="Verdana" w:cs="Arial"/>
                <w:sz w:val="20"/>
                <w:szCs w:val="20"/>
              </w:rPr>
            </w:pPr>
            <w:r w:rsidRPr="00C26B31">
              <w:rPr>
                <w:rFonts w:ascii="Verdana" w:eastAsia="Times New Roman" w:hAnsi="Verdana" w:cs="Arial"/>
                <w:sz w:val="20"/>
                <w:szCs w:val="20"/>
              </w:rPr>
              <w:t>$997.03</w:t>
            </w:r>
          </w:p>
        </w:tc>
      </w:tr>
      <w:tr w:rsidR="00D75081" w:rsidRPr="00CF12FE" w14:paraId="384AFCB2"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69732A20" w14:textId="77777777" w:rsidR="00D75081" w:rsidRPr="0075616C" w:rsidRDefault="00D75081" w:rsidP="00035449">
            <w:pPr>
              <w:pStyle w:val="Prrafodelista"/>
              <w:numPr>
                <w:ilvl w:val="0"/>
                <w:numId w:val="65"/>
              </w:numPr>
              <w:spacing w:after="160"/>
              <w:rPr>
                <w:rFonts w:ascii="Verdana" w:hAnsi="Verdana"/>
                <w:sz w:val="20"/>
                <w:szCs w:val="20"/>
              </w:rPr>
            </w:pPr>
            <w:r w:rsidRPr="0075616C">
              <w:rPr>
                <w:rFonts w:ascii="Verdana" w:hAnsi="Verdana"/>
                <w:sz w:val="20"/>
                <w:szCs w:val="20"/>
              </w:rPr>
              <w:t>En gaveta infantil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3F3C2" w14:textId="77777777" w:rsidR="00D75081" w:rsidRPr="00C26B31" w:rsidRDefault="00D75081" w:rsidP="00035449">
            <w:pPr>
              <w:spacing w:line="240" w:lineRule="auto"/>
              <w:jc w:val="right"/>
              <w:rPr>
                <w:rFonts w:ascii="Verdana" w:eastAsia="Times New Roman" w:hAnsi="Verdana" w:cs="Arial"/>
                <w:sz w:val="20"/>
                <w:szCs w:val="20"/>
              </w:rPr>
            </w:pPr>
            <w:r w:rsidRPr="00C26B31">
              <w:rPr>
                <w:rFonts w:ascii="Verdana" w:eastAsia="Times New Roman" w:hAnsi="Verdana" w:cs="Arial"/>
                <w:sz w:val="20"/>
                <w:szCs w:val="20"/>
              </w:rPr>
              <w:t>$761.94</w:t>
            </w:r>
          </w:p>
        </w:tc>
      </w:tr>
      <w:tr w:rsidR="00D75081" w:rsidRPr="00CF12FE" w14:paraId="66A198A9"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2FCCFA61" w14:textId="77777777" w:rsidR="00D75081" w:rsidRPr="0075616C" w:rsidRDefault="00D75081" w:rsidP="00035449">
            <w:pPr>
              <w:pStyle w:val="Prrafodelista"/>
              <w:numPr>
                <w:ilvl w:val="0"/>
                <w:numId w:val="65"/>
              </w:numPr>
              <w:spacing w:after="160"/>
              <w:rPr>
                <w:rFonts w:ascii="Verdana" w:hAnsi="Verdana"/>
                <w:sz w:val="20"/>
                <w:szCs w:val="20"/>
              </w:rPr>
            </w:pPr>
            <w:r w:rsidRPr="0075616C">
              <w:rPr>
                <w:rFonts w:ascii="Verdana" w:hAnsi="Verdana"/>
                <w:sz w:val="20"/>
                <w:szCs w:val="20"/>
              </w:rPr>
              <w:t>Por anualidad en fosa separada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E312E" w14:textId="77777777" w:rsidR="00D75081" w:rsidRPr="00C26B31" w:rsidRDefault="00D75081" w:rsidP="00035449">
            <w:pPr>
              <w:spacing w:line="240" w:lineRule="auto"/>
              <w:jc w:val="right"/>
              <w:rPr>
                <w:rFonts w:ascii="Verdana" w:eastAsia="Times New Roman" w:hAnsi="Verdana" w:cs="Arial"/>
                <w:sz w:val="20"/>
                <w:szCs w:val="20"/>
              </w:rPr>
            </w:pPr>
            <w:r w:rsidRPr="00C26B31">
              <w:rPr>
                <w:rFonts w:ascii="Verdana" w:eastAsia="Times New Roman" w:hAnsi="Verdana" w:cs="Arial"/>
                <w:sz w:val="20"/>
                <w:szCs w:val="20"/>
              </w:rPr>
              <w:t>$238.40</w:t>
            </w:r>
          </w:p>
        </w:tc>
      </w:tr>
      <w:tr w:rsidR="00D75081" w:rsidRPr="00CF12FE" w14:paraId="6EBCF0D6"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606A7B43" w14:textId="77777777" w:rsidR="00D75081" w:rsidRPr="0075616C" w:rsidRDefault="00D75081" w:rsidP="00035449">
            <w:pPr>
              <w:pStyle w:val="Prrafodelista"/>
              <w:numPr>
                <w:ilvl w:val="0"/>
                <w:numId w:val="65"/>
              </w:numPr>
              <w:spacing w:after="160"/>
              <w:rPr>
                <w:rFonts w:ascii="Verdana" w:hAnsi="Verdana"/>
                <w:sz w:val="20"/>
                <w:szCs w:val="20"/>
              </w:rPr>
            </w:pPr>
            <w:r w:rsidRPr="0075616C">
              <w:rPr>
                <w:rFonts w:ascii="Verdana" w:hAnsi="Verdana"/>
                <w:sz w:val="20"/>
                <w:szCs w:val="20"/>
              </w:rPr>
              <w:t>Por quinquenio en gaveta o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79A72" w14:textId="77777777" w:rsidR="00D75081" w:rsidRPr="00C26B31" w:rsidRDefault="00D75081" w:rsidP="00035449">
            <w:pPr>
              <w:spacing w:line="240" w:lineRule="auto"/>
              <w:jc w:val="right"/>
              <w:rPr>
                <w:rFonts w:ascii="Verdana" w:eastAsia="Times New Roman" w:hAnsi="Verdana" w:cs="Arial"/>
                <w:sz w:val="20"/>
                <w:szCs w:val="20"/>
              </w:rPr>
            </w:pPr>
            <w:r w:rsidRPr="00C26B31">
              <w:rPr>
                <w:rFonts w:ascii="Verdana" w:eastAsia="Times New Roman" w:hAnsi="Verdana" w:cs="Arial"/>
                <w:sz w:val="20"/>
                <w:szCs w:val="20"/>
              </w:rPr>
              <w:t>$476.75</w:t>
            </w:r>
          </w:p>
        </w:tc>
      </w:tr>
      <w:tr w:rsidR="00D75081" w:rsidRPr="00CF12FE" w14:paraId="60B5DDCE"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61703175" w14:textId="77777777" w:rsidR="00D75081" w:rsidRPr="00471500" w:rsidRDefault="00D75081" w:rsidP="00035449">
            <w:pPr>
              <w:pStyle w:val="Prrafodelista"/>
              <w:numPr>
                <w:ilvl w:val="0"/>
                <w:numId w:val="20"/>
              </w:numPr>
              <w:shd w:val="clear" w:color="auto" w:fill="FFFFFF"/>
              <w:spacing w:before="100" w:beforeAutospacing="1"/>
              <w:ind w:left="436" w:hanging="425"/>
              <w:contextualSpacing w:val="0"/>
              <w:rPr>
                <w:rFonts w:ascii="Verdana" w:hAnsi="Verdana"/>
                <w:sz w:val="20"/>
                <w:szCs w:val="20"/>
              </w:rPr>
            </w:pPr>
            <w:r w:rsidRPr="00471500">
              <w:rPr>
                <w:rFonts w:ascii="Verdana" w:hAnsi="Verdana"/>
                <w:sz w:val="20"/>
                <w:szCs w:val="20"/>
              </w:rPr>
              <w:lastRenderedPageBreak/>
              <w:t>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4F1D" w14:textId="77777777" w:rsidR="00D75081" w:rsidRPr="00C26B31" w:rsidRDefault="00D75081" w:rsidP="00035449">
            <w:pPr>
              <w:spacing w:line="240" w:lineRule="auto"/>
              <w:jc w:val="right"/>
              <w:rPr>
                <w:rFonts w:ascii="Verdana" w:eastAsia="Times New Roman" w:hAnsi="Verdana" w:cs="Arial"/>
                <w:sz w:val="20"/>
                <w:szCs w:val="20"/>
              </w:rPr>
            </w:pPr>
            <w:r w:rsidRPr="00C26B31">
              <w:rPr>
                <w:rFonts w:ascii="Verdana" w:eastAsia="Times New Roman" w:hAnsi="Verdana" w:cs="Arial"/>
                <w:sz w:val="20"/>
                <w:szCs w:val="20"/>
              </w:rPr>
              <w:t>$195.94</w:t>
            </w:r>
          </w:p>
        </w:tc>
      </w:tr>
      <w:tr w:rsidR="00D75081" w:rsidRPr="00CF12FE" w14:paraId="15F21200"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3C0B129C" w14:textId="77777777" w:rsidR="00D75081" w:rsidRPr="00471500" w:rsidRDefault="00D75081" w:rsidP="00035449">
            <w:pPr>
              <w:pStyle w:val="Prrafodelista"/>
              <w:numPr>
                <w:ilvl w:val="0"/>
                <w:numId w:val="20"/>
              </w:numPr>
              <w:shd w:val="clear" w:color="auto" w:fill="FFFFFF"/>
              <w:spacing w:before="100" w:beforeAutospacing="1"/>
              <w:ind w:left="437" w:hanging="437"/>
              <w:contextualSpacing w:val="0"/>
              <w:jc w:val="both"/>
              <w:rPr>
                <w:rFonts w:ascii="Verdana" w:hAnsi="Verdana"/>
                <w:sz w:val="20"/>
                <w:szCs w:val="20"/>
              </w:rPr>
            </w:pPr>
            <w:r w:rsidRPr="00471500">
              <w:rPr>
                <w:rFonts w:ascii="Verdana" w:hAnsi="Verdana"/>
                <w:sz w:val="20"/>
                <w:szCs w:val="20"/>
              </w:rPr>
              <w:t>Por depósito de restos o cenizas en osario de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BE4C" w14:textId="77777777" w:rsidR="00D75081" w:rsidRPr="00CF12FE"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$1,</w:t>
            </w:r>
            <w:r>
              <w:rPr>
                <w:rFonts w:ascii="Verdana" w:eastAsia="Times New Roman" w:hAnsi="Verdana" w:cs="Arial"/>
                <w:sz w:val="20"/>
                <w:szCs w:val="20"/>
              </w:rPr>
              <w:t>094.94</w:t>
            </w:r>
          </w:p>
        </w:tc>
      </w:tr>
      <w:tr w:rsidR="00D75081" w:rsidRPr="00CF12FE" w14:paraId="03A49F07"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02A939CF" w14:textId="77777777" w:rsidR="00D75081" w:rsidRPr="00471500" w:rsidRDefault="00D75081" w:rsidP="00035449">
            <w:pPr>
              <w:pStyle w:val="Prrafodelista"/>
              <w:numPr>
                <w:ilvl w:val="0"/>
                <w:numId w:val="20"/>
              </w:numPr>
              <w:shd w:val="clear" w:color="auto" w:fill="FFFFFF"/>
              <w:spacing w:before="100" w:beforeAutospacing="1"/>
              <w:ind w:left="437" w:hanging="425"/>
              <w:contextualSpacing w:val="0"/>
              <w:jc w:val="both"/>
              <w:rPr>
                <w:rFonts w:ascii="Verdana" w:hAnsi="Verdana"/>
                <w:sz w:val="20"/>
                <w:szCs w:val="20"/>
              </w:rPr>
            </w:pPr>
            <w:r w:rsidRPr="00471500">
              <w:rPr>
                <w:rFonts w:ascii="Verdana" w:hAnsi="Verdana"/>
                <w:sz w:val="20"/>
                <w:szCs w:val="20"/>
              </w:rPr>
              <w:t>Por el uso de osario en panteones municipales por un periodo de veinticinco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B6955" w14:textId="77777777" w:rsidR="00D75081" w:rsidRPr="00CF12FE" w:rsidRDefault="00D75081" w:rsidP="00035449">
            <w:pPr>
              <w:spacing w:line="240" w:lineRule="auto"/>
              <w:jc w:val="right"/>
              <w:rPr>
                <w:rFonts w:ascii="Verdana" w:eastAsia="Times New Roman" w:hAnsi="Verdana" w:cs="Arial"/>
                <w:sz w:val="20"/>
                <w:szCs w:val="20"/>
              </w:rPr>
            </w:pPr>
            <w:r w:rsidRPr="007F34A9">
              <w:rPr>
                <w:rFonts w:ascii="Verdana" w:eastAsia="Times New Roman" w:hAnsi="Verdana" w:cs="Arial"/>
                <w:sz w:val="20"/>
                <w:szCs w:val="20"/>
                <w:lang w:eastAsia="es-MX"/>
              </w:rPr>
              <w:t>$2,</w:t>
            </w:r>
            <w:r>
              <w:rPr>
                <w:rFonts w:ascii="Verdana" w:eastAsia="Times New Roman" w:hAnsi="Verdana" w:cs="Arial"/>
                <w:sz w:val="20"/>
                <w:szCs w:val="20"/>
                <w:lang w:eastAsia="es-MX"/>
              </w:rPr>
              <w:t>764.67</w:t>
            </w:r>
          </w:p>
        </w:tc>
      </w:tr>
      <w:tr w:rsidR="00D75081" w:rsidRPr="00CF12FE" w14:paraId="7E3A8FD6"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5D757C0D" w14:textId="77777777" w:rsidR="00D75081" w:rsidRPr="00471500" w:rsidRDefault="00D75081" w:rsidP="00035449">
            <w:pPr>
              <w:pStyle w:val="Prrafodelista"/>
              <w:numPr>
                <w:ilvl w:val="0"/>
                <w:numId w:val="20"/>
              </w:numPr>
              <w:shd w:val="clear" w:color="auto" w:fill="FFFFFF"/>
              <w:spacing w:before="100" w:beforeAutospacing="1"/>
              <w:ind w:left="437" w:hanging="437"/>
              <w:contextualSpacing w:val="0"/>
              <w:jc w:val="both"/>
              <w:rPr>
                <w:rFonts w:ascii="Verdana" w:hAnsi="Verdana"/>
                <w:sz w:val="20"/>
                <w:szCs w:val="20"/>
              </w:rPr>
            </w:pPr>
            <w:r w:rsidRPr="00471500">
              <w:rPr>
                <w:rFonts w:ascii="Verdana" w:hAnsi="Verdana"/>
                <w:sz w:val="20"/>
                <w:szCs w:val="20"/>
              </w:rPr>
              <w:t>Por permiso para colocación de lápida en fosa, gaveta u osario y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D483" w14:textId="77777777" w:rsidR="00D75081" w:rsidRDefault="00D75081" w:rsidP="00035449">
            <w:pPr>
              <w:spacing w:line="240" w:lineRule="auto"/>
              <w:jc w:val="right"/>
              <w:rPr>
                <w:rFonts w:ascii="Verdana" w:eastAsia="Times New Roman" w:hAnsi="Verdana" w:cs="Arial"/>
                <w:sz w:val="20"/>
                <w:szCs w:val="20"/>
                <w:lang w:eastAsia="es-MX"/>
              </w:rPr>
            </w:pPr>
          </w:p>
          <w:p w14:paraId="42F9A4F8" w14:textId="77777777" w:rsidR="00D75081" w:rsidRPr="00CF12FE" w:rsidRDefault="00D75081" w:rsidP="00035449">
            <w:pPr>
              <w:spacing w:line="240" w:lineRule="auto"/>
              <w:jc w:val="right"/>
              <w:rPr>
                <w:rFonts w:ascii="Verdana" w:eastAsia="Times New Roman" w:hAnsi="Verdana" w:cs="Arial"/>
                <w:sz w:val="20"/>
                <w:szCs w:val="20"/>
              </w:rPr>
            </w:pPr>
            <w:r w:rsidRPr="007F34A9">
              <w:rPr>
                <w:rFonts w:ascii="Verdana" w:eastAsia="Times New Roman" w:hAnsi="Verdana" w:cs="Arial"/>
                <w:sz w:val="20"/>
                <w:szCs w:val="20"/>
                <w:lang w:eastAsia="es-MX"/>
              </w:rPr>
              <w:t>$</w:t>
            </w:r>
            <w:r>
              <w:rPr>
                <w:rFonts w:ascii="Verdana" w:eastAsia="Times New Roman" w:hAnsi="Verdana" w:cs="Arial"/>
                <w:sz w:val="20"/>
                <w:szCs w:val="20"/>
                <w:lang w:eastAsia="es-MX"/>
              </w:rPr>
              <w:t>402.73</w:t>
            </w:r>
          </w:p>
        </w:tc>
      </w:tr>
      <w:tr w:rsidR="00D75081" w:rsidRPr="00CF12FE" w14:paraId="1DD5D51D"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27AD0B77" w14:textId="77777777" w:rsidR="00D75081" w:rsidRPr="00471500" w:rsidRDefault="00D75081" w:rsidP="00035449">
            <w:pPr>
              <w:pStyle w:val="Prrafodelista"/>
              <w:numPr>
                <w:ilvl w:val="0"/>
                <w:numId w:val="20"/>
              </w:numPr>
              <w:shd w:val="clear" w:color="auto" w:fill="FFFFFF"/>
              <w:spacing w:before="100" w:beforeAutospacing="1"/>
              <w:ind w:left="437" w:hanging="437"/>
              <w:contextualSpacing w:val="0"/>
              <w:jc w:val="both"/>
              <w:rPr>
                <w:rFonts w:ascii="Verdana" w:hAnsi="Verdana"/>
                <w:sz w:val="20"/>
                <w:szCs w:val="20"/>
              </w:rPr>
            </w:pPr>
            <w:r w:rsidRPr="00471500">
              <w:rPr>
                <w:rFonts w:ascii="Verdana" w:hAnsi="Verdana"/>
                <w:sz w:val="20"/>
                <w:szCs w:val="20"/>
              </w:rPr>
              <w:t>Por autorización para el traslado de cadáveres para inhumación en otro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D9E7C" w14:textId="77777777" w:rsidR="00D75081" w:rsidRPr="00CF12FE" w:rsidRDefault="00D75081" w:rsidP="00035449">
            <w:pPr>
              <w:spacing w:line="240" w:lineRule="auto"/>
              <w:jc w:val="right"/>
              <w:rPr>
                <w:rFonts w:ascii="Verdana" w:eastAsia="Times New Roman" w:hAnsi="Verdana" w:cs="Arial"/>
                <w:sz w:val="20"/>
                <w:szCs w:val="20"/>
              </w:rPr>
            </w:pPr>
            <w:r w:rsidRPr="007F34A9">
              <w:rPr>
                <w:rFonts w:ascii="Verdana" w:eastAsia="Times New Roman" w:hAnsi="Verdana" w:cs="Arial"/>
                <w:sz w:val="20"/>
                <w:szCs w:val="20"/>
                <w:lang w:eastAsia="es-MX"/>
              </w:rPr>
              <w:t>$</w:t>
            </w:r>
            <w:r>
              <w:rPr>
                <w:rFonts w:ascii="Verdana" w:eastAsia="Times New Roman" w:hAnsi="Verdana" w:cs="Arial"/>
                <w:sz w:val="20"/>
                <w:szCs w:val="20"/>
                <w:lang w:eastAsia="es-MX"/>
              </w:rPr>
              <w:t>380.94</w:t>
            </w:r>
          </w:p>
        </w:tc>
      </w:tr>
      <w:tr w:rsidR="00D75081" w:rsidRPr="00CF12FE" w14:paraId="1EA9ACA5" w14:textId="77777777" w:rsidTr="0066408C">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2F5D79C0" w14:textId="77777777" w:rsidR="00D75081" w:rsidRPr="00471500" w:rsidRDefault="00D75081" w:rsidP="00035449">
            <w:pPr>
              <w:pStyle w:val="Prrafodelista"/>
              <w:numPr>
                <w:ilvl w:val="0"/>
                <w:numId w:val="20"/>
              </w:numPr>
              <w:shd w:val="clear" w:color="auto" w:fill="FFFFFF"/>
              <w:spacing w:before="100" w:beforeAutospacing="1"/>
              <w:ind w:left="-130" w:firstLine="130"/>
              <w:contextualSpacing w:val="0"/>
              <w:jc w:val="both"/>
              <w:rPr>
                <w:rFonts w:ascii="Verdana" w:hAnsi="Verdana"/>
                <w:sz w:val="20"/>
                <w:szCs w:val="20"/>
              </w:rPr>
            </w:pPr>
            <w:r w:rsidRPr="00471500">
              <w:rPr>
                <w:rFonts w:ascii="Verdana" w:hAnsi="Verdana"/>
                <w:sz w:val="20"/>
                <w:szCs w:val="20"/>
              </w:rPr>
              <w:t>Por autorización de cremación de cadáveres o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487C7" w14:textId="77777777" w:rsidR="00D75081" w:rsidRPr="00CF12FE" w:rsidRDefault="00D75081" w:rsidP="00035449">
            <w:pPr>
              <w:spacing w:line="240" w:lineRule="auto"/>
              <w:jc w:val="right"/>
              <w:rPr>
                <w:rFonts w:ascii="Verdana" w:eastAsia="Times New Roman" w:hAnsi="Verdana" w:cs="Arial"/>
                <w:sz w:val="20"/>
                <w:szCs w:val="20"/>
              </w:rPr>
            </w:pPr>
            <w:r w:rsidRPr="007F34A9">
              <w:rPr>
                <w:rFonts w:ascii="Verdana" w:eastAsia="Times New Roman" w:hAnsi="Verdana" w:cs="Arial"/>
                <w:sz w:val="20"/>
                <w:szCs w:val="20"/>
                <w:lang w:eastAsia="es-MX"/>
              </w:rPr>
              <w:t>$</w:t>
            </w:r>
            <w:r>
              <w:rPr>
                <w:rFonts w:ascii="Verdana" w:eastAsia="Times New Roman" w:hAnsi="Verdana" w:cs="Arial"/>
                <w:sz w:val="20"/>
                <w:szCs w:val="20"/>
                <w:lang w:eastAsia="es-MX"/>
              </w:rPr>
              <w:t>518.12</w:t>
            </w:r>
          </w:p>
        </w:tc>
      </w:tr>
    </w:tbl>
    <w:p w14:paraId="6E50F720" w14:textId="77777777" w:rsidR="00D75081" w:rsidRPr="007F34A9" w:rsidRDefault="00D75081" w:rsidP="00035449">
      <w:pPr>
        <w:spacing w:after="0" w:line="240" w:lineRule="auto"/>
        <w:jc w:val="both"/>
        <w:rPr>
          <w:rFonts w:ascii="Verdana" w:eastAsia="Times New Roman" w:hAnsi="Verdana" w:cs="Arial"/>
          <w:sz w:val="20"/>
          <w:szCs w:val="20"/>
          <w:lang w:eastAsia="es-MX"/>
        </w:rPr>
      </w:pPr>
    </w:p>
    <w:p w14:paraId="62CE9009" w14:textId="77777777" w:rsidR="00035449" w:rsidRDefault="00035449" w:rsidP="00035449">
      <w:pPr>
        <w:spacing w:after="0" w:line="240" w:lineRule="auto"/>
        <w:jc w:val="center"/>
        <w:rPr>
          <w:rFonts w:ascii="Verdana" w:eastAsia="Times New Roman" w:hAnsi="Verdana" w:cs="Arial"/>
          <w:b/>
          <w:bCs/>
          <w:sz w:val="20"/>
          <w:szCs w:val="20"/>
          <w:lang w:eastAsia="es-MX"/>
        </w:rPr>
      </w:pPr>
    </w:p>
    <w:p w14:paraId="332587E1" w14:textId="01DEFE4D" w:rsidR="00D75081" w:rsidRPr="007F34A9" w:rsidRDefault="00D75081" w:rsidP="00035449">
      <w:pPr>
        <w:spacing w:after="0" w:line="240" w:lineRule="auto"/>
        <w:jc w:val="center"/>
        <w:rPr>
          <w:rFonts w:ascii="Verdana" w:eastAsia="Times New Roman" w:hAnsi="Verdana" w:cs="Arial"/>
          <w:sz w:val="20"/>
          <w:szCs w:val="20"/>
          <w:lang w:eastAsia="es-MX"/>
        </w:rPr>
      </w:pPr>
      <w:r w:rsidRPr="007F34A9">
        <w:rPr>
          <w:rFonts w:ascii="Verdana" w:eastAsia="Times New Roman" w:hAnsi="Verdana" w:cs="Arial"/>
          <w:b/>
          <w:bCs/>
          <w:sz w:val="20"/>
          <w:szCs w:val="20"/>
          <w:lang w:eastAsia="es-MX"/>
        </w:rPr>
        <w:t>SECCIÓN CUARTA</w:t>
      </w:r>
    </w:p>
    <w:p w14:paraId="41DA82F4" w14:textId="77777777" w:rsidR="00D75081" w:rsidRPr="007F34A9" w:rsidRDefault="00D75081" w:rsidP="00035449">
      <w:pPr>
        <w:spacing w:after="0" w:line="240" w:lineRule="auto"/>
        <w:jc w:val="center"/>
        <w:rPr>
          <w:rFonts w:ascii="Verdana" w:eastAsia="Times New Roman" w:hAnsi="Verdana" w:cs="Arial"/>
          <w:sz w:val="20"/>
          <w:szCs w:val="20"/>
          <w:lang w:eastAsia="es-MX"/>
        </w:rPr>
      </w:pPr>
      <w:r w:rsidRPr="007F34A9">
        <w:rPr>
          <w:rFonts w:ascii="Verdana" w:eastAsia="Times New Roman" w:hAnsi="Verdana" w:cs="Arial"/>
          <w:b/>
          <w:bCs/>
          <w:sz w:val="20"/>
          <w:szCs w:val="20"/>
          <w:lang w:eastAsia="es-MX"/>
        </w:rPr>
        <w:t>SERVICIOS DE RASTRO</w:t>
      </w:r>
    </w:p>
    <w:p w14:paraId="76DE97AA" w14:textId="77777777" w:rsidR="00D75081"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7F34A9">
        <w:rPr>
          <w:rFonts w:ascii="Verdana" w:eastAsiaTheme="minorEastAsia" w:hAnsi="Verdana" w:cs="Arial"/>
          <w:b/>
          <w:bCs/>
          <w:sz w:val="20"/>
          <w:szCs w:val="20"/>
          <w:lang w:eastAsia="es-MX"/>
        </w:rPr>
        <w:t>Artículo 19.</w:t>
      </w:r>
      <w:r w:rsidRPr="007F34A9">
        <w:rPr>
          <w:rFonts w:ascii="Verdana" w:eastAsiaTheme="minorEastAsia" w:hAnsi="Verdana" w:cs="Arial"/>
          <w:sz w:val="20"/>
          <w:szCs w:val="20"/>
          <w:lang w:eastAsia="es-MX"/>
        </w:rPr>
        <w:t> Los derechos por la prestación del servicio de rastro se causarán y liquidarán de conformidad con la siguiente:</w:t>
      </w:r>
    </w:p>
    <w:p w14:paraId="546D4A78"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766"/>
        <w:gridCol w:w="1076"/>
        <w:gridCol w:w="1000"/>
      </w:tblGrid>
      <w:tr w:rsidR="00D75081" w:rsidRPr="009C114D" w14:paraId="17E1EDD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EC537" w14:textId="77777777" w:rsidR="00D75081" w:rsidRPr="00184F61" w:rsidRDefault="00D75081" w:rsidP="00035449">
            <w:pPr>
              <w:pStyle w:val="Prrafodelista"/>
              <w:numPr>
                <w:ilvl w:val="0"/>
                <w:numId w:val="68"/>
              </w:numPr>
              <w:spacing w:after="160"/>
              <w:ind w:left="296" w:hanging="296"/>
              <w:rPr>
                <w:rFonts w:ascii="Verdana" w:hAnsi="Verdana"/>
                <w:sz w:val="20"/>
                <w:szCs w:val="20"/>
              </w:rPr>
            </w:pPr>
            <w:r w:rsidRPr="00184F61">
              <w:rPr>
                <w:rFonts w:ascii="Verdana" w:hAnsi="Verdana"/>
                <w:sz w:val="20"/>
                <w:szCs w:val="20"/>
              </w:rPr>
              <w:t>Por sacrificio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0D733"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A210"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23114A4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D58FF" w14:textId="77777777" w:rsidR="00D75081" w:rsidRPr="00184F61" w:rsidRDefault="00D75081" w:rsidP="00035449">
            <w:pPr>
              <w:pStyle w:val="Prrafodelista"/>
              <w:numPr>
                <w:ilvl w:val="0"/>
                <w:numId w:val="67"/>
              </w:numPr>
              <w:spacing w:after="160"/>
              <w:rPr>
                <w:rFonts w:ascii="Verdana" w:hAnsi="Verdana"/>
                <w:sz w:val="20"/>
                <w:szCs w:val="20"/>
              </w:rPr>
            </w:pPr>
            <w:r w:rsidRPr="00184F61">
              <w:rPr>
                <w:rFonts w:ascii="Verdana" w:hAnsi="Verdana"/>
                <w:sz w:val="20"/>
                <w:szCs w:val="20"/>
              </w:rPr>
              <w:t>Pollo de engorda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01F4" w14:textId="77777777" w:rsidR="00D75081" w:rsidRPr="00ED6700" w:rsidRDefault="00D75081" w:rsidP="00035449">
            <w:pPr>
              <w:spacing w:line="240" w:lineRule="auto"/>
              <w:jc w:val="center"/>
              <w:rPr>
                <w:rFonts w:ascii="Verdana" w:eastAsia="Times New Roman" w:hAnsi="Verdana" w:cs="Arial"/>
                <w:sz w:val="20"/>
                <w:szCs w:val="20"/>
              </w:rPr>
            </w:pPr>
            <w:r w:rsidRPr="00ED6700">
              <w:rPr>
                <w:rFonts w:ascii="Verdana" w:eastAsia="Times New Roman" w:hAnsi="Verdana" w:cs="Arial"/>
                <w:sz w:val="20"/>
                <w:szCs w:val="20"/>
              </w:rPr>
              <w:t>$5.20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ED3E"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sz w:val="20"/>
                <w:szCs w:val="20"/>
              </w:rPr>
              <w:t>por ave</w:t>
            </w:r>
          </w:p>
        </w:tc>
      </w:tr>
      <w:tr w:rsidR="00D75081" w:rsidRPr="009C114D" w14:paraId="3748861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A5436" w14:textId="77777777" w:rsidR="00D75081" w:rsidRPr="00184F61" w:rsidRDefault="00D75081" w:rsidP="00035449">
            <w:pPr>
              <w:pStyle w:val="Prrafodelista"/>
              <w:numPr>
                <w:ilvl w:val="0"/>
                <w:numId w:val="67"/>
              </w:numPr>
              <w:spacing w:after="160"/>
              <w:rPr>
                <w:rFonts w:ascii="Verdana" w:hAnsi="Verdana"/>
                <w:sz w:val="20"/>
                <w:szCs w:val="20"/>
              </w:rPr>
            </w:pPr>
            <w:r w:rsidRPr="00184F61">
              <w:rPr>
                <w:rFonts w:ascii="Verdana" w:hAnsi="Verdana"/>
                <w:sz w:val="20"/>
                <w:szCs w:val="20"/>
              </w:rPr>
              <w:t>Gallina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D8916" w14:textId="77777777" w:rsidR="00D75081" w:rsidRPr="00ED6700" w:rsidRDefault="00D75081" w:rsidP="00035449">
            <w:pPr>
              <w:spacing w:line="240" w:lineRule="auto"/>
              <w:jc w:val="center"/>
              <w:rPr>
                <w:rFonts w:ascii="Verdana" w:eastAsia="Times New Roman" w:hAnsi="Verdana" w:cs="Arial"/>
                <w:sz w:val="20"/>
                <w:szCs w:val="20"/>
              </w:rPr>
            </w:pPr>
            <w:r w:rsidRPr="00ED6700">
              <w:rPr>
                <w:rFonts w:ascii="Verdana" w:eastAsia="Times New Roman" w:hAnsi="Verdana" w:cs="Arial"/>
                <w:sz w:val="20"/>
                <w:szCs w:val="20"/>
              </w:rPr>
              <w:t>$4.12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0F94B"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sz w:val="20"/>
                <w:szCs w:val="20"/>
              </w:rPr>
              <w:t>por ave</w:t>
            </w:r>
          </w:p>
        </w:tc>
      </w:tr>
      <w:tr w:rsidR="00D75081" w:rsidRPr="009C114D" w14:paraId="7E6B190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D0402" w14:textId="77777777" w:rsidR="00D75081" w:rsidRPr="00184F61" w:rsidRDefault="00D75081" w:rsidP="00035449">
            <w:pPr>
              <w:pStyle w:val="Prrafodelista"/>
              <w:numPr>
                <w:ilvl w:val="0"/>
                <w:numId w:val="67"/>
              </w:numPr>
              <w:spacing w:after="160"/>
              <w:rPr>
                <w:rFonts w:ascii="Verdana" w:hAnsi="Verdana"/>
                <w:sz w:val="20"/>
                <w:szCs w:val="20"/>
              </w:rPr>
            </w:pPr>
            <w:r w:rsidRPr="00184F61">
              <w:rPr>
                <w:rFonts w:ascii="Verdana" w:hAnsi="Verdana"/>
                <w:sz w:val="20"/>
                <w:szCs w:val="20"/>
              </w:rPr>
              <w:t>Avestruz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B0E5" w14:textId="77777777" w:rsidR="00D75081" w:rsidRPr="00ED6700" w:rsidRDefault="00D75081" w:rsidP="00035449">
            <w:pPr>
              <w:spacing w:line="240" w:lineRule="auto"/>
              <w:jc w:val="center"/>
              <w:rPr>
                <w:rFonts w:ascii="Verdana" w:eastAsia="Times New Roman" w:hAnsi="Verdana" w:cs="Arial"/>
                <w:sz w:val="20"/>
                <w:szCs w:val="20"/>
              </w:rPr>
            </w:pPr>
            <w:r w:rsidRPr="00ED6700">
              <w:rPr>
                <w:rFonts w:ascii="Verdana" w:eastAsia="Times New Roman" w:hAnsi="Verdana" w:cs="Arial"/>
                <w:sz w:val="20"/>
                <w:szCs w:val="20"/>
              </w:rPr>
              <w:t>$121.90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217E3"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sz w:val="20"/>
                <w:szCs w:val="20"/>
              </w:rPr>
              <w:t>por ave</w:t>
            </w:r>
          </w:p>
        </w:tc>
      </w:tr>
      <w:tr w:rsidR="00D75081" w:rsidRPr="009C114D" w14:paraId="602B2B1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B4EBF" w14:textId="77777777" w:rsidR="00D75081" w:rsidRPr="00184F61" w:rsidRDefault="00D75081" w:rsidP="00035449">
            <w:pPr>
              <w:pStyle w:val="Prrafodelista"/>
              <w:numPr>
                <w:ilvl w:val="0"/>
                <w:numId w:val="68"/>
              </w:numPr>
              <w:spacing w:after="160"/>
              <w:ind w:left="296" w:hanging="296"/>
              <w:rPr>
                <w:rFonts w:ascii="Verdana" w:hAnsi="Verdana"/>
                <w:sz w:val="20"/>
                <w:szCs w:val="20"/>
              </w:rPr>
            </w:pPr>
            <w:r w:rsidRPr="00184F61">
              <w:rPr>
                <w:rFonts w:ascii="Verdana" w:hAnsi="Verdana"/>
                <w:sz w:val="20"/>
                <w:szCs w:val="20"/>
              </w:rPr>
              <w:t>Lavado y desinfectado de jaulas 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8DA50"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C22AD"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505BEA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15FA1" w14:textId="77777777" w:rsidR="00D75081" w:rsidRPr="00184F61" w:rsidRDefault="00D75081" w:rsidP="00035449">
            <w:pPr>
              <w:pStyle w:val="Prrafodelista"/>
              <w:numPr>
                <w:ilvl w:val="0"/>
                <w:numId w:val="69"/>
              </w:numPr>
              <w:spacing w:after="160"/>
              <w:rPr>
                <w:rFonts w:ascii="Verdana" w:hAnsi="Verdana"/>
                <w:sz w:val="20"/>
                <w:szCs w:val="20"/>
              </w:rPr>
            </w:pPr>
            <w:r w:rsidRPr="00184F61">
              <w:rPr>
                <w:rFonts w:ascii="Verdana" w:hAnsi="Verdana"/>
                <w:sz w:val="20"/>
                <w:szCs w:val="20"/>
              </w:rPr>
              <w:t>Camioneta de 1 a 3.5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EA5DD" w14:textId="77777777" w:rsidR="00D75081" w:rsidRPr="004D238C" w:rsidRDefault="00D75081" w:rsidP="00035449">
            <w:pPr>
              <w:spacing w:line="240" w:lineRule="auto"/>
              <w:jc w:val="center"/>
              <w:rPr>
                <w:rFonts w:ascii="Verdana" w:eastAsia="Times New Roman" w:hAnsi="Verdana" w:cs="Arial"/>
                <w:sz w:val="20"/>
                <w:szCs w:val="20"/>
              </w:rPr>
            </w:pPr>
            <w:r w:rsidRPr="004D238C">
              <w:rPr>
                <w:rFonts w:ascii="Verdana" w:eastAsia="Times New Roman" w:hAnsi="Verdana" w:cs="Arial"/>
                <w:sz w:val="20"/>
                <w:szCs w:val="20"/>
              </w:rPr>
              <w:t>$160.66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DEB38"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45F990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0CBF0" w14:textId="77777777" w:rsidR="00D75081" w:rsidRPr="00184F61" w:rsidRDefault="00D75081" w:rsidP="00035449">
            <w:pPr>
              <w:pStyle w:val="Prrafodelista"/>
              <w:numPr>
                <w:ilvl w:val="0"/>
                <w:numId w:val="69"/>
              </w:numPr>
              <w:spacing w:after="160"/>
              <w:rPr>
                <w:rFonts w:ascii="Verdana" w:hAnsi="Verdana"/>
                <w:sz w:val="20"/>
                <w:szCs w:val="20"/>
              </w:rPr>
            </w:pPr>
            <w:r w:rsidRPr="00184F61">
              <w:rPr>
                <w:rFonts w:ascii="Verdana" w:hAnsi="Verdana"/>
                <w:sz w:val="20"/>
                <w:szCs w:val="20"/>
              </w:rPr>
              <w:t>Camión tipo torton o similar hasta 18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8EE7" w14:textId="77777777" w:rsidR="00D75081" w:rsidRPr="004D238C" w:rsidRDefault="00D75081" w:rsidP="00035449">
            <w:pPr>
              <w:spacing w:line="240" w:lineRule="auto"/>
              <w:jc w:val="center"/>
              <w:rPr>
                <w:rFonts w:ascii="Verdana" w:eastAsia="Times New Roman" w:hAnsi="Verdana" w:cs="Arial"/>
                <w:sz w:val="20"/>
                <w:szCs w:val="20"/>
              </w:rPr>
            </w:pPr>
            <w:r w:rsidRPr="004D238C">
              <w:rPr>
                <w:rFonts w:ascii="Verdana" w:eastAsia="Times New Roman" w:hAnsi="Verdana" w:cs="Arial"/>
                <w:sz w:val="20"/>
                <w:szCs w:val="20"/>
              </w:rPr>
              <w:t>$185.03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1027"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3BE869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DD0B2" w14:textId="77777777" w:rsidR="00D75081" w:rsidRPr="00184F61" w:rsidRDefault="00D75081" w:rsidP="00035449">
            <w:pPr>
              <w:pStyle w:val="Prrafodelista"/>
              <w:numPr>
                <w:ilvl w:val="0"/>
                <w:numId w:val="69"/>
              </w:numPr>
              <w:spacing w:after="160"/>
              <w:rPr>
                <w:rFonts w:ascii="Verdana" w:hAnsi="Verdana"/>
                <w:sz w:val="20"/>
                <w:szCs w:val="20"/>
              </w:rPr>
            </w:pPr>
            <w:r w:rsidRPr="00184F61">
              <w:rPr>
                <w:rFonts w:ascii="Verdana" w:hAnsi="Verdana"/>
                <w:sz w:val="20"/>
                <w:szCs w:val="20"/>
              </w:rPr>
              <w:lastRenderedPageBreak/>
              <w:t>Tráiler de más de 18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C16E1" w14:textId="77777777" w:rsidR="00D75081" w:rsidRPr="004D238C" w:rsidRDefault="00D75081" w:rsidP="00035449">
            <w:pPr>
              <w:spacing w:line="240" w:lineRule="auto"/>
              <w:jc w:val="center"/>
              <w:rPr>
                <w:rFonts w:ascii="Verdana" w:eastAsia="Times New Roman" w:hAnsi="Verdana" w:cs="Arial"/>
                <w:sz w:val="20"/>
                <w:szCs w:val="20"/>
              </w:rPr>
            </w:pPr>
            <w:r w:rsidRPr="004D238C">
              <w:rPr>
                <w:rFonts w:ascii="Verdana" w:eastAsia="Times New Roman" w:hAnsi="Verdana" w:cs="Arial"/>
                <w:sz w:val="20"/>
                <w:szCs w:val="20"/>
              </w:rPr>
              <w:t>$252.52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83E4" w14:textId="77777777" w:rsidR="00D75081" w:rsidRPr="009C114D" w:rsidRDefault="00D75081" w:rsidP="00035449">
            <w:pPr>
              <w:spacing w:line="240" w:lineRule="auto"/>
              <w:jc w:val="right"/>
              <w:rPr>
                <w:rFonts w:ascii="Verdana" w:eastAsia="Times New Roman" w:hAnsi="Verdana" w:cs="Arial"/>
                <w:sz w:val="20"/>
                <w:szCs w:val="20"/>
              </w:rPr>
            </w:pPr>
          </w:p>
        </w:tc>
      </w:tr>
    </w:tbl>
    <w:p w14:paraId="2F3F0523" w14:textId="77777777" w:rsidR="00D75081" w:rsidRDefault="00D75081" w:rsidP="00035449">
      <w:pPr>
        <w:spacing w:after="0" w:line="240" w:lineRule="auto"/>
        <w:jc w:val="center"/>
        <w:rPr>
          <w:rFonts w:ascii="Verdana" w:eastAsia="Times New Roman" w:hAnsi="Verdana" w:cs="Arial"/>
          <w:b/>
          <w:bCs/>
          <w:sz w:val="20"/>
          <w:szCs w:val="20"/>
          <w:lang w:eastAsia="es-MX"/>
        </w:rPr>
      </w:pPr>
    </w:p>
    <w:p w14:paraId="11083DCE" w14:textId="77777777" w:rsidR="00035449" w:rsidRDefault="00035449" w:rsidP="00035449">
      <w:pPr>
        <w:spacing w:after="0" w:line="240" w:lineRule="auto"/>
        <w:jc w:val="center"/>
        <w:rPr>
          <w:rFonts w:ascii="Verdana" w:eastAsia="Times New Roman" w:hAnsi="Verdana" w:cs="Arial"/>
          <w:b/>
          <w:bCs/>
          <w:sz w:val="20"/>
          <w:szCs w:val="20"/>
          <w:lang w:eastAsia="es-MX"/>
        </w:rPr>
      </w:pPr>
    </w:p>
    <w:p w14:paraId="1FB4C9DD" w14:textId="29788EBA" w:rsidR="00D75081" w:rsidRPr="007F34A9" w:rsidRDefault="00D75081" w:rsidP="00035449">
      <w:pPr>
        <w:spacing w:after="0" w:line="240" w:lineRule="auto"/>
        <w:jc w:val="center"/>
        <w:rPr>
          <w:rFonts w:ascii="Verdana" w:eastAsia="Times New Roman" w:hAnsi="Verdana" w:cs="Arial"/>
          <w:sz w:val="20"/>
          <w:szCs w:val="20"/>
          <w:lang w:eastAsia="es-MX"/>
        </w:rPr>
      </w:pPr>
      <w:r w:rsidRPr="007F34A9">
        <w:rPr>
          <w:rFonts w:ascii="Verdana" w:eastAsia="Times New Roman" w:hAnsi="Verdana" w:cs="Arial"/>
          <w:b/>
          <w:bCs/>
          <w:sz w:val="20"/>
          <w:szCs w:val="20"/>
          <w:lang w:eastAsia="es-MX"/>
        </w:rPr>
        <w:t>SECCIÓN QUINTA</w:t>
      </w:r>
    </w:p>
    <w:p w14:paraId="75B0D4F6" w14:textId="77777777" w:rsidR="00D75081" w:rsidRPr="007F34A9" w:rsidRDefault="00D75081" w:rsidP="00035449">
      <w:pPr>
        <w:spacing w:after="0" w:line="240" w:lineRule="auto"/>
        <w:jc w:val="center"/>
        <w:rPr>
          <w:rFonts w:ascii="Verdana" w:eastAsia="Times New Roman" w:hAnsi="Verdana" w:cs="Arial"/>
          <w:sz w:val="20"/>
          <w:szCs w:val="20"/>
          <w:lang w:eastAsia="es-MX"/>
        </w:rPr>
      </w:pPr>
      <w:r w:rsidRPr="007F34A9">
        <w:rPr>
          <w:rFonts w:ascii="Verdana" w:eastAsia="Times New Roman" w:hAnsi="Verdana" w:cs="Arial"/>
          <w:b/>
          <w:bCs/>
          <w:sz w:val="20"/>
          <w:szCs w:val="20"/>
          <w:lang w:eastAsia="es-MX"/>
        </w:rPr>
        <w:t>SERVICIOS DE SEGURIDAD PÚBLICA</w:t>
      </w:r>
    </w:p>
    <w:p w14:paraId="1BE6CB9E" w14:textId="77777777" w:rsidR="00D75081" w:rsidRPr="007F34A9"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7F34A9">
        <w:rPr>
          <w:rFonts w:ascii="Verdana" w:eastAsiaTheme="minorEastAsia" w:hAnsi="Verdana" w:cs="Arial"/>
          <w:b/>
          <w:bCs/>
          <w:sz w:val="20"/>
          <w:szCs w:val="20"/>
          <w:lang w:eastAsia="es-MX"/>
        </w:rPr>
        <w:t>Artículo 20.</w:t>
      </w:r>
      <w:r w:rsidRPr="007F34A9">
        <w:rPr>
          <w:rFonts w:ascii="Verdana" w:eastAsiaTheme="minorEastAsia" w:hAnsi="Verdana" w:cs="Arial"/>
          <w:sz w:val="20"/>
          <w:szCs w:val="20"/>
          <w:lang w:eastAsia="es-MX"/>
        </w:rPr>
        <w:t> Los derechos en materia de seguridad pública se causarán conforme a la siguiente:</w:t>
      </w:r>
    </w:p>
    <w:p w14:paraId="001E35C2"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96"/>
        <w:gridCol w:w="1403"/>
        <w:gridCol w:w="1989"/>
      </w:tblGrid>
      <w:tr w:rsidR="00D75081" w:rsidRPr="009C114D" w14:paraId="555D037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10049" w14:textId="77777777" w:rsidR="00D75081" w:rsidRPr="000413DA" w:rsidRDefault="00D75081" w:rsidP="00035449">
            <w:pPr>
              <w:pStyle w:val="Prrafodelista"/>
              <w:numPr>
                <w:ilvl w:val="0"/>
                <w:numId w:val="70"/>
              </w:numPr>
              <w:spacing w:after="160"/>
              <w:ind w:left="296" w:hanging="296"/>
              <w:jc w:val="both"/>
              <w:rPr>
                <w:rFonts w:ascii="Verdana" w:hAnsi="Verdana"/>
                <w:sz w:val="20"/>
                <w:szCs w:val="20"/>
              </w:rPr>
            </w:pPr>
            <w:r w:rsidRPr="000413DA">
              <w:rPr>
                <w:rFonts w:ascii="Verdana" w:hAnsi="Verdana"/>
                <w:sz w:val="20"/>
                <w:szCs w:val="20"/>
              </w:rPr>
              <w:t>Por la prestación de los servicios extraordinarios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BBD4"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66491"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76CFB2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BB311" w14:textId="77777777" w:rsidR="00D75081" w:rsidRPr="000413DA" w:rsidRDefault="00D75081" w:rsidP="00035449">
            <w:pPr>
              <w:pStyle w:val="Prrafodelista"/>
              <w:numPr>
                <w:ilvl w:val="0"/>
                <w:numId w:val="71"/>
              </w:numPr>
              <w:spacing w:after="160"/>
              <w:rPr>
                <w:rFonts w:ascii="Verdana" w:hAnsi="Verdana"/>
                <w:sz w:val="20"/>
                <w:szCs w:val="20"/>
              </w:rPr>
            </w:pPr>
            <w:r w:rsidRPr="000413DA">
              <w:rPr>
                <w:rFonts w:ascii="Verdana" w:hAnsi="Verdana"/>
                <w:sz w:val="20"/>
                <w:szCs w:val="20"/>
              </w:rPr>
              <w:t>Policía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17928" w14:textId="77777777" w:rsidR="00D75081" w:rsidRPr="00B43F5F" w:rsidRDefault="00D75081" w:rsidP="00035449">
            <w:pPr>
              <w:spacing w:line="240" w:lineRule="auto"/>
              <w:jc w:val="center"/>
              <w:rPr>
                <w:rFonts w:ascii="Verdana" w:eastAsia="Times New Roman" w:hAnsi="Verdana" w:cs="Arial"/>
                <w:sz w:val="20"/>
                <w:szCs w:val="20"/>
              </w:rPr>
            </w:pPr>
            <w:r w:rsidRPr="00B43F5F">
              <w:rPr>
                <w:rFonts w:ascii="Verdana" w:eastAsia="Times New Roman" w:hAnsi="Verdana" w:cs="Arial"/>
                <w:sz w:val="20"/>
                <w:szCs w:val="20"/>
              </w:rPr>
              <w:t>$27,916.84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1AF41"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mensual, por elemento policial</w:t>
            </w:r>
          </w:p>
        </w:tc>
      </w:tr>
      <w:tr w:rsidR="00D75081" w:rsidRPr="009C114D" w14:paraId="0FEF5C3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CA76A" w14:textId="77777777" w:rsidR="00D75081" w:rsidRPr="000413DA" w:rsidRDefault="00D75081" w:rsidP="00035449">
            <w:pPr>
              <w:pStyle w:val="Prrafodelista"/>
              <w:numPr>
                <w:ilvl w:val="0"/>
                <w:numId w:val="71"/>
              </w:numPr>
              <w:spacing w:after="160"/>
              <w:jc w:val="both"/>
              <w:rPr>
                <w:rFonts w:ascii="Verdana" w:hAnsi="Verdana"/>
                <w:sz w:val="20"/>
                <w:szCs w:val="20"/>
              </w:rPr>
            </w:pPr>
            <w:r w:rsidRPr="000413DA">
              <w:rPr>
                <w:rFonts w:ascii="Verdana" w:hAnsi="Verdana"/>
                <w:sz w:val="20"/>
                <w:szCs w:val="20"/>
              </w:rPr>
              <w:t>Servicios extraordinarios de seguridad pública, por jornada de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84F2" w14:textId="77777777" w:rsidR="00D75081" w:rsidRPr="0016076F" w:rsidRDefault="00D75081" w:rsidP="00035449">
            <w:pPr>
              <w:spacing w:line="240" w:lineRule="auto"/>
              <w:jc w:val="center"/>
              <w:rPr>
                <w:rFonts w:ascii="Verdana" w:eastAsia="Times New Roman" w:hAnsi="Verdana" w:cs="Arial"/>
                <w:sz w:val="20"/>
                <w:szCs w:val="20"/>
              </w:rPr>
            </w:pPr>
            <w:r w:rsidRPr="0016076F">
              <w:rPr>
                <w:rFonts w:ascii="Verdana" w:eastAsia="Times New Roman" w:hAnsi="Verdana" w:cs="Arial"/>
                <w:sz w:val="20"/>
                <w:szCs w:val="20"/>
              </w:rPr>
              <w:t>$1,335.54</w:t>
            </w:r>
          </w:p>
          <w:p w14:paraId="00FC0013" w14:textId="77777777" w:rsidR="00D75081" w:rsidRPr="0016076F"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B894E"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elemento policial</w:t>
            </w:r>
          </w:p>
        </w:tc>
      </w:tr>
      <w:tr w:rsidR="00D75081" w:rsidRPr="009C114D" w14:paraId="45485EB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177FA" w14:textId="77777777" w:rsidR="00D75081" w:rsidRPr="00562979" w:rsidRDefault="00D75081" w:rsidP="00035449">
            <w:pPr>
              <w:pStyle w:val="Prrafodelista"/>
              <w:numPr>
                <w:ilvl w:val="0"/>
                <w:numId w:val="71"/>
              </w:numPr>
              <w:spacing w:after="160"/>
              <w:jc w:val="both"/>
              <w:rPr>
                <w:rFonts w:ascii="Verdana" w:hAnsi="Verdana"/>
                <w:sz w:val="20"/>
                <w:szCs w:val="20"/>
              </w:rPr>
            </w:pPr>
            <w:r w:rsidRPr="00562979">
              <w:rPr>
                <w:rFonts w:ascii="Verdana" w:hAnsi="Verdana"/>
                <w:sz w:val="20"/>
                <w:szCs w:val="20"/>
              </w:rPr>
              <w:t>Servicios extraordinarios de seguridad pública, por jornada de 3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B564" w14:textId="77777777" w:rsidR="00D75081" w:rsidRPr="0016076F" w:rsidRDefault="00D75081" w:rsidP="00035449">
            <w:pPr>
              <w:spacing w:line="240" w:lineRule="auto"/>
              <w:jc w:val="center"/>
              <w:rPr>
                <w:rFonts w:ascii="Verdana" w:eastAsia="Times New Roman" w:hAnsi="Verdana" w:cs="Arial"/>
                <w:sz w:val="20"/>
                <w:szCs w:val="20"/>
              </w:rPr>
            </w:pPr>
            <w:r w:rsidRPr="0016076F">
              <w:rPr>
                <w:rFonts w:ascii="Verdana" w:eastAsia="Times New Roman" w:hAnsi="Verdana" w:cs="Arial"/>
                <w:sz w:val="20"/>
                <w:szCs w:val="20"/>
              </w:rPr>
              <w:t>$773.44</w:t>
            </w:r>
          </w:p>
          <w:p w14:paraId="1FBFBC09" w14:textId="77777777" w:rsidR="00D75081" w:rsidRPr="0016076F"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5EBE"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elemento policial</w:t>
            </w:r>
          </w:p>
        </w:tc>
      </w:tr>
      <w:tr w:rsidR="00D75081" w:rsidRPr="009C114D" w14:paraId="4A02EF4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65518" w14:textId="77777777" w:rsidR="00D75081" w:rsidRPr="00562979" w:rsidRDefault="00D75081" w:rsidP="00035449">
            <w:pPr>
              <w:pStyle w:val="Prrafodelista"/>
              <w:numPr>
                <w:ilvl w:val="0"/>
                <w:numId w:val="71"/>
              </w:numPr>
              <w:spacing w:after="160"/>
              <w:jc w:val="both"/>
              <w:rPr>
                <w:rFonts w:ascii="Verdana" w:hAnsi="Verdana"/>
                <w:sz w:val="20"/>
                <w:szCs w:val="20"/>
              </w:rPr>
            </w:pPr>
            <w:r w:rsidRPr="00562979">
              <w:rPr>
                <w:rFonts w:ascii="Verdana" w:hAnsi="Verdana"/>
                <w:sz w:val="20"/>
                <w:szCs w:val="20"/>
              </w:rPr>
              <w:t>Servicios extraordinarios de seguridad pública, por jornada de 6 horas de servicio en espectáculos masivos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B3F8D" w14:textId="77777777" w:rsidR="00D75081" w:rsidRPr="0016076F" w:rsidRDefault="00D75081" w:rsidP="00035449">
            <w:pPr>
              <w:spacing w:line="240" w:lineRule="auto"/>
              <w:jc w:val="center"/>
              <w:rPr>
                <w:rFonts w:ascii="Verdana" w:eastAsia="Times New Roman" w:hAnsi="Verdana" w:cs="Arial"/>
                <w:sz w:val="20"/>
                <w:szCs w:val="20"/>
              </w:rPr>
            </w:pPr>
            <w:r w:rsidRPr="0016076F">
              <w:rPr>
                <w:rFonts w:ascii="Verdana" w:eastAsia="Times New Roman" w:hAnsi="Verdana" w:cs="Arial"/>
                <w:sz w:val="20"/>
                <w:szCs w:val="20"/>
              </w:rPr>
              <w:t>$1,543.92</w:t>
            </w:r>
          </w:p>
          <w:p w14:paraId="4A21E927" w14:textId="77777777" w:rsidR="00D75081" w:rsidRPr="0016076F"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4A59"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elemento policial</w:t>
            </w:r>
          </w:p>
        </w:tc>
      </w:tr>
      <w:tr w:rsidR="00D75081" w:rsidRPr="009C114D" w14:paraId="33E0AE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16FEB" w14:textId="77777777" w:rsidR="00D75081" w:rsidRPr="00562979" w:rsidRDefault="00D75081" w:rsidP="00035449">
            <w:pPr>
              <w:pStyle w:val="Prrafodelista"/>
              <w:numPr>
                <w:ilvl w:val="0"/>
                <w:numId w:val="70"/>
              </w:numPr>
              <w:spacing w:after="160"/>
              <w:ind w:left="437" w:hanging="425"/>
              <w:jc w:val="both"/>
              <w:rPr>
                <w:rFonts w:ascii="Verdana" w:hAnsi="Verdana"/>
                <w:sz w:val="20"/>
                <w:szCs w:val="20"/>
              </w:rPr>
            </w:pPr>
            <w:r w:rsidRPr="00562979">
              <w:rPr>
                <w:rFonts w:ascii="Verdana" w:hAnsi="Verdana"/>
                <w:sz w:val="20"/>
                <w:szCs w:val="20"/>
              </w:rPr>
              <w:t>Por certificación de requisitos a empresas de seguridad 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8C5F" w14:textId="77777777" w:rsidR="00D75081" w:rsidRPr="00B43F5F" w:rsidRDefault="00D75081" w:rsidP="00035449">
            <w:pPr>
              <w:spacing w:line="240" w:lineRule="auto"/>
              <w:jc w:val="center"/>
              <w:rPr>
                <w:rFonts w:ascii="Verdana" w:eastAsia="Times New Roman" w:hAnsi="Verdana" w:cs="Arial"/>
                <w:sz w:val="20"/>
                <w:szCs w:val="20"/>
              </w:rPr>
            </w:pPr>
            <w:r w:rsidRPr="00B43F5F">
              <w:rPr>
                <w:rFonts w:ascii="Verdana" w:eastAsia="Times New Roman" w:hAnsi="Verdana" w:cs="Arial"/>
                <w:sz w:val="20"/>
                <w:szCs w:val="20"/>
              </w:rPr>
              <w:t>$10,187.32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8F80C" w14:textId="77777777" w:rsidR="00D75081" w:rsidRPr="009C114D" w:rsidRDefault="00D75081" w:rsidP="00035449">
            <w:pPr>
              <w:spacing w:line="240" w:lineRule="auto"/>
              <w:jc w:val="right"/>
              <w:rPr>
                <w:rFonts w:ascii="Verdana" w:eastAsia="Times New Roman" w:hAnsi="Verdana" w:cs="Arial"/>
                <w:sz w:val="20"/>
                <w:szCs w:val="20"/>
              </w:rPr>
            </w:pPr>
          </w:p>
        </w:tc>
      </w:tr>
    </w:tbl>
    <w:p w14:paraId="4D94B73A"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5D4616C4"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64E45037"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0E46DEC7" w14:textId="77777777" w:rsidR="00D75081" w:rsidRPr="00F6177F" w:rsidRDefault="00D75081" w:rsidP="00035449">
      <w:pPr>
        <w:spacing w:after="0" w:line="240" w:lineRule="auto"/>
        <w:jc w:val="center"/>
        <w:rPr>
          <w:rFonts w:ascii="Verdana" w:eastAsia="Times New Roman" w:hAnsi="Verdana" w:cs="Arial"/>
          <w:sz w:val="20"/>
          <w:szCs w:val="20"/>
        </w:rPr>
      </w:pPr>
      <w:r w:rsidRPr="00F6177F">
        <w:rPr>
          <w:rStyle w:val="Textoennegrita"/>
          <w:rFonts w:ascii="Verdana" w:eastAsia="Times New Roman" w:hAnsi="Verdana" w:cs="Arial"/>
          <w:sz w:val="20"/>
          <w:szCs w:val="20"/>
        </w:rPr>
        <w:t xml:space="preserve">SECCIÓN SEXTA </w:t>
      </w:r>
    </w:p>
    <w:p w14:paraId="4FDD2AF2" w14:textId="77777777" w:rsidR="00D75081" w:rsidRPr="00F6177F" w:rsidRDefault="00D75081" w:rsidP="00035449">
      <w:pPr>
        <w:spacing w:after="0" w:line="240" w:lineRule="auto"/>
        <w:jc w:val="center"/>
        <w:rPr>
          <w:rStyle w:val="Textoennegrita"/>
          <w:rFonts w:ascii="Verdana" w:eastAsia="Times New Roman" w:hAnsi="Verdana" w:cs="Arial"/>
          <w:sz w:val="20"/>
          <w:szCs w:val="20"/>
        </w:rPr>
      </w:pPr>
      <w:r w:rsidRPr="00F6177F">
        <w:rPr>
          <w:rStyle w:val="Textoennegrita"/>
          <w:rFonts w:ascii="Verdana" w:eastAsia="Times New Roman" w:hAnsi="Verdana" w:cs="Arial"/>
          <w:sz w:val="20"/>
          <w:szCs w:val="20"/>
        </w:rPr>
        <w:t xml:space="preserve">SERVICIOS DE TRANSPORTE PÚBLICO URBANO Y </w:t>
      </w:r>
    </w:p>
    <w:p w14:paraId="72C557A8" w14:textId="77777777" w:rsidR="00D75081" w:rsidRPr="009C114D" w:rsidRDefault="00D75081" w:rsidP="00035449">
      <w:pPr>
        <w:spacing w:after="0" w:line="240" w:lineRule="auto"/>
        <w:jc w:val="center"/>
        <w:rPr>
          <w:rFonts w:ascii="Verdana" w:eastAsia="Times New Roman" w:hAnsi="Verdana" w:cs="Arial"/>
          <w:sz w:val="20"/>
          <w:szCs w:val="20"/>
        </w:rPr>
      </w:pPr>
      <w:r w:rsidRPr="00F6177F">
        <w:rPr>
          <w:rStyle w:val="Textoennegrita"/>
          <w:rFonts w:ascii="Verdana" w:eastAsia="Times New Roman" w:hAnsi="Verdana" w:cs="Arial"/>
          <w:sz w:val="20"/>
          <w:szCs w:val="20"/>
        </w:rPr>
        <w:t>SUBURBANO EN RUTA FIJA</w:t>
      </w:r>
    </w:p>
    <w:p w14:paraId="5AC88C5E" w14:textId="77777777" w:rsidR="00D75081"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21</w:t>
      </w:r>
      <w:r w:rsidRPr="00C83992">
        <w:rPr>
          <w:rFonts w:ascii="Verdana" w:hAnsi="Verdana"/>
          <w:b/>
          <w:bCs/>
          <w:sz w:val="20"/>
          <w:szCs w:val="20"/>
        </w:rPr>
        <w:t>.</w:t>
      </w:r>
      <w:r>
        <w:rPr>
          <w:rFonts w:ascii="Verdana" w:hAnsi="Verdana"/>
          <w:sz w:val="20"/>
          <w:szCs w:val="20"/>
        </w:rPr>
        <w:t xml:space="preserve"> </w:t>
      </w:r>
      <w:r w:rsidRPr="009C114D">
        <w:rPr>
          <w:rFonts w:ascii="Verdana" w:hAnsi="Verdana"/>
          <w:sz w:val="20"/>
          <w:szCs w:val="20"/>
        </w:rPr>
        <w:t>Los derechos por la prestación del servicio de transporte público de personas, urbano y suburbano en ruta fija, se pagarán por los concesionarios, conforme a la siguiente:</w:t>
      </w:r>
    </w:p>
    <w:p w14:paraId="5ABDCC36"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46"/>
        <w:gridCol w:w="1403"/>
        <w:gridCol w:w="1339"/>
      </w:tblGrid>
      <w:tr w:rsidR="00D75081" w:rsidRPr="009C114D" w14:paraId="5C5D295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01A32" w14:textId="77777777" w:rsidR="00D75081" w:rsidRPr="00C935EE" w:rsidRDefault="00D75081" w:rsidP="00035449">
            <w:pPr>
              <w:pStyle w:val="Prrafodelista"/>
              <w:numPr>
                <w:ilvl w:val="0"/>
                <w:numId w:val="72"/>
              </w:numPr>
              <w:spacing w:after="160"/>
              <w:ind w:left="296" w:hanging="296"/>
              <w:jc w:val="both"/>
              <w:rPr>
                <w:rFonts w:ascii="Verdana" w:hAnsi="Verdana"/>
                <w:sz w:val="20"/>
                <w:szCs w:val="20"/>
              </w:rPr>
            </w:pPr>
            <w:r w:rsidRPr="00C935EE">
              <w:rPr>
                <w:rFonts w:ascii="Verdana" w:hAnsi="Verdana"/>
                <w:sz w:val="20"/>
                <w:szCs w:val="20"/>
              </w:rPr>
              <w:lastRenderedPageBreak/>
              <w:t>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BD31"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BD026"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A9137E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862F1" w14:textId="77777777" w:rsidR="00D75081" w:rsidRPr="00C935EE" w:rsidRDefault="00D75081" w:rsidP="00035449">
            <w:pPr>
              <w:pStyle w:val="Prrafodelista"/>
              <w:numPr>
                <w:ilvl w:val="0"/>
                <w:numId w:val="73"/>
              </w:numPr>
              <w:spacing w:after="160"/>
              <w:rPr>
                <w:rFonts w:ascii="Verdana" w:hAnsi="Verdana"/>
                <w:sz w:val="20"/>
                <w:szCs w:val="20"/>
              </w:rPr>
            </w:pPr>
            <w:r w:rsidRPr="00C935EE">
              <w:rPr>
                <w:rFonts w:ascii="Verdana" w:hAnsi="Verdana"/>
                <w:sz w:val="20"/>
                <w:szCs w:val="20"/>
              </w:rPr>
              <w:t>Ruta alimentadora, auxiliar y troncal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8C46A" w14:textId="77777777" w:rsidR="00D75081" w:rsidRPr="009C114D" w:rsidRDefault="00D75081" w:rsidP="00035449">
            <w:pPr>
              <w:spacing w:line="240" w:lineRule="auto"/>
              <w:rPr>
                <w:rFonts w:ascii="Verdana" w:eastAsia="Times New Roman" w:hAnsi="Verdana" w:cs="Arial"/>
                <w:sz w:val="20"/>
                <w:szCs w:val="20"/>
              </w:rPr>
            </w:pPr>
            <w:r w:rsidRPr="007F34A9">
              <w:rPr>
                <w:rFonts w:ascii="Verdana" w:eastAsia="Times New Roman" w:hAnsi="Verdana" w:cs="Arial"/>
                <w:sz w:val="20"/>
                <w:szCs w:val="20"/>
                <w:lang w:eastAsia="es-MX"/>
              </w:rPr>
              <w:t>$9,</w:t>
            </w:r>
            <w:r>
              <w:rPr>
                <w:rFonts w:ascii="Verdana" w:eastAsia="Times New Roman" w:hAnsi="Verdana" w:cs="Arial"/>
                <w:sz w:val="20"/>
                <w:szCs w:val="20"/>
                <w:lang w:eastAsia="es-MX"/>
              </w:rPr>
              <w:t>374.20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402EE"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03F80E1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B8CA3" w14:textId="77777777" w:rsidR="00D75081" w:rsidRPr="00C935EE" w:rsidRDefault="00D75081" w:rsidP="00035449">
            <w:pPr>
              <w:pStyle w:val="Prrafodelista"/>
              <w:numPr>
                <w:ilvl w:val="0"/>
                <w:numId w:val="73"/>
              </w:numPr>
              <w:spacing w:after="160"/>
              <w:rPr>
                <w:rFonts w:ascii="Verdana" w:hAnsi="Verdana"/>
                <w:sz w:val="20"/>
                <w:szCs w:val="20"/>
              </w:rPr>
            </w:pPr>
            <w:r w:rsidRPr="00C935EE">
              <w:rPr>
                <w:rFonts w:ascii="Verdana" w:hAnsi="Verdana"/>
                <w:sz w:val="20"/>
                <w:szCs w:val="20"/>
              </w:rPr>
              <w:t>Ruta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F27B3" w14:textId="77777777" w:rsidR="00D75081" w:rsidRPr="009C114D" w:rsidRDefault="00D75081" w:rsidP="00035449">
            <w:pPr>
              <w:spacing w:line="240" w:lineRule="auto"/>
              <w:rPr>
                <w:rFonts w:ascii="Verdana" w:eastAsia="Times New Roman" w:hAnsi="Verdana" w:cs="Arial"/>
                <w:sz w:val="20"/>
                <w:szCs w:val="20"/>
              </w:rPr>
            </w:pPr>
            <w:r w:rsidRPr="007F34A9">
              <w:rPr>
                <w:rFonts w:ascii="Verdana" w:eastAsia="Times New Roman" w:hAnsi="Verdana" w:cs="Arial"/>
                <w:sz w:val="20"/>
                <w:szCs w:val="20"/>
                <w:lang w:eastAsia="es-MX"/>
              </w:rPr>
              <w:t>$10,</w:t>
            </w:r>
            <w:r>
              <w:rPr>
                <w:rFonts w:ascii="Verdana" w:eastAsia="Times New Roman" w:hAnsi="Verdana" w:cs="Arial"/>
                <w:sz w:val="20"/>
                <w:szCs w:val="20"/>
                <w:lang w:eastAsia="es-MX"/>
              </w:rPr>
              <w:t>967.20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2D9BE"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6FF55E3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14772" w14:textId="77777777" w:rsidR="00D75081" w:rsidRPr="00031C19" w:rsidRDefault="00D75081" w:rsidP="00035449">
            <w:pPr>
              <w:pStyle w:val="Prrafodelista"/>
              <w:numPr>
                <w:ilvl w:val="0"/>
                <w:numId w:val="72"/>
              </w:numPr>
              <w:spacing w:after="160"/>
              <w:ind w:left="437" w:hanging="437"/>
              <w:jc w:val="both"/>
              <w:rPr>
                <w:rFonts w:ascii="Verdana" w:hAnsi="Verdana"/>
                <w:sz w:val="20"/>
                <w:szCs w:val="20"/>
              </w:rPr>
            </w:pPr>
            <w:r w:rsidRPr="00031C19">
              <w:rPr>
                <w:rFonts w:ascii="Verdana" w:hAnsi="Verdana"/>
                <w:sz w:val="20"/>
                <w:szCs w:val="20"/>
              </w:rPr>
              <w:t>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B802" w14:textId="77777777" w:rsidR="00D75081" w:rsidRPr="009C114D" w:rsidRDefault="00D75081" w:rsidP="00035449">
            <w:pPr>
              <w:spacing w:line="240" w:lineRule="auto"/>
              <w:rPr>
                <w:rFonts w:ascii="Verdana" w:eastAsia="Times New Roman" w:hAnsi="Verdana" w:cs="Arial"/>
                <w:sz w:val="20"/>
                <w:szCs w:val="20"/>
              </w:rPr>
            </w:pPr>
            <w:r w:rsidRPr="007F34A9">
              <w:rPr>
                <w:rFonts w:ascii="Verdana" w:eastAsia="Times New Roman" w:hAnsi="Verdana" w:cs="Arial"/>
                <w:sz w:val="20"/>
                <w:szCs w:val="20"/>
                <w:lang w:eastAsia="es-MX"/>
              </w:rPr>
              <w:t>$9,</w:t>
            </w:r>
            <w:r>
              <w:rPr>
                <w:rFonts w:ascii="Verdana" w:eastAsia="Times New Roman" w:hAnsi="Verdana" w:cs="Arial"/>
                <w:sz w:val="20"/>
                <w:szCs w:val="20"/>
                <w:lang w:eastAsia="es-MX"/>
              </w:rPr>
              <w:t>374.20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5E52B"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0D4B57B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B40CA" w14:textId="77777777" w:rsidR="00D75081" w:rsidRPr="00031C19" w:rsidRDefault="00D75081" w:rsidP="00035449">
            <w:pPr>
              <w:pStyle w:val="Prrafodelista"/>
              <w:numPr>
                <w:ilvl w:val="0"/>
                <w:numId w:val="72"/>
              </w:numPr>
              <w:spacing w:after="160"/>
              <w:ind w:left="437" w:hanging="437"/>
              <w:rPr>
                <w:rFonts w:ascii="Verdana" w:hAnsi="Verdana"/>
                <w:sz w:val="20"/>
                <w:szCs w:val="20"/>
              </w:rPr>
            </w:pPr>
            <w:r w:rsidRPr="00031C19">
              <w:rPr>
                <w:rFonts w:ascii="Verdana" w:hAnsi="Verdana"/>
                <w:sz w:val="20"/>
                <w:szCs w:val="20"/>
              </w:rPr>
              <w:t>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47D9"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07BB"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0B0674A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1E074" w14:textId="77777777" w:rsidR="00D75081" w:rsidRPr="00031C19" w:rsidRDefault="00D75081" w:rsidP="00035449">
            <w:pPr>
              <w:pStyle w:val="Prrafodelista"/>
              <w:numPr>
                <w:ilvl w:val="0"/>
                <w:numId w:val="74"/>
              </w:numPr>
              <w:spacing w:after="160"/>
              <w:rPr>
                <w:rFonts w:ascii="Verdana" w:hAnsi="Verdana"/>
                <w:sz w:val="20"/>
                <w:szCs w:val="20"/>
              </w:rPr>
            </w:pPr>
            <w:r w:rsidRPr="00031C19">
              <w:rPr>
                <w:rFonts w:ascii="Verdana" w:hAnsi="Verdana"/>
                <w:sz w:val="20"/>
                <w:szCs w:val="20"/>
              </w:rPr>
              <w:t>Eventual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C801C" w14:textId="77777777" w:rsidR="00D75081" w:rsidRPr="009C114D" w:rsidRDefault="00D75081" w:rsidP="00035449">
            <w:pPr>
              <w:spacing w:line="240" w:lineRule="auto"/>
              <w:jc w:val="center"/>
              <w:rPr>
                <w:rFonts w:ascii="Verdana" w:eastAsia="Times New Roman" w:hAnsi="Verdana" w:cs="Arial"/>
                <w:sz w:val="20"/>
                <w:szCs w:val="20"/>
              </w:rPr>
            </w:pPr>
            <w:r w:rsidRPr="007F34A9">
              <w:rPr>
                <w:rFonts w:ascii="Verdana" w:eastAsia="Times New Roman" w:hAnsi="Verdana" w:cs="Arial"/>
                <w:sz w:val="20"/>
                <w:szCs w:val="20"/>
                <w:lang w:eastAsia="es-MX"/>
              </w:rPr>
              <w:t>$</w:t>
            </w:r>
            <w:r>
              <w:rPr>
                <w:rFonts w:ascii="Verdana" w:eastAsia="Times New Roman" w:hAnsi="Verdana" w:cs="Arial"/>
                <w:sz w:val="20"/>
                <w:szCs w:val="20"/>
                <w:lang w:eastAsia="es-MX"/>
              </w:rPr>
              <w:t>936.79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B6DF8"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mensual, por autobús</w:t>
            </w:r>
          </w:p>
        </w:tc>
      </w:tr>
      <w:tr w:rsidR="00D75081" w:rsidRPr="009C114D" w14:paraId="5939FA4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4D414" w14:textId="77777777" w:rsidR="00D75081" w:rsidRPr="00031C19" w:rsidRDefault="00D75081" w:rsidP="00035449">
            <w:pPr>
              <w:pStyle w:val="Prrafodelista"/>
              <w:numPr>
                <w:ilvl w:val="0"/>
                <w:numId w:val="74"/>
              </w:numPr>
              <w:spacing w:after="160"/>
              <w:rPr>
                <w:rFonts w:ascii="Verdana" w:hAnsi="Verdana"/>
                <w:sz w:val="20"/>
                <w:szCs w:val="20"/>
              </w:rPr>
            </w:pPr>
            <w:r w:rsidRPr="00031C19">
              <w:rPr>
                <w:rFonts w:ascii="Verdana" w:hAnsi="Verdana"/>
                <w:sz w:val="20"/>
                <w:szCs w:val="20"/>
              </w:rPr>
              <w:t>Supletorio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AE59" w14:textId="77777777" w:rsidR="00D75081" w:rsidRPr="009C114D" w:rsidRDefault="00D75081" w:rsidP="00035449">
            <w:pPr>
              <w:spacing w:line="240" w:lineRule="auto"/>
              <w:jc w:val="center"/>
              <w:rPr>
                <w:rFonts w:ascii="Verdana" w:eastAsia="Times New Roman" w:hAnsi="Verdana" w:cs="Arial"/>
                <w:sz w:val="20"/>
                <w:szCs w:val="20"/>
              </w:rPr>
            </w:pPr>
            <w:r w:rsidRPr="007F34A9">
              <w:rPr>
                <w:rFonts w:ascii="Verdana" w:eastAsia="Times New Roman" w:hAnsi="Verdana" w:cs="Arial"/>
                <w:sz w:val="20"/>
                <w:szCs w:val="20"/>
                <w:lang w:eastAsia="es-MX"/>
              </w:rPr>
              <w:t>$</w:t>
            </w:r>
            <w:r>
              <w:rPr>
                <w:rFonts w:ascii="Verdana" w:eastAsia="Times New Roman" w:hAnsi="Verdana" w:cs="Arial"/>
                <w:sz w:val="20"/>
                <w:szCs w:val="20"/>
                <w:lang w:eastAsia="es-MX"/>
              </w:rPr>
              <w:t>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772E"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diarios, por autobús</w:t>
            </w:r>
          </w:p>
        </w:tc>
      </w:tr>
      <w:tr w:rsidR="00D75081" w:rsidRPr="009C114D" w14:paraId="3E792FA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4269A" w14:textId="77777777" w:rsidR="00D75081" w:rsidRPr="00031C19" w:rsidRDefault="00D75081" w:rsidP="00035449">
            <w:pPr>
              <w:pStyle w:val="Prrafodelista"/>
              <w:numPr>
                <w:ilvl w:val="0"/>
                <w:numId w:val="72"/>
              </w:numPr>
              <w:spacing w:after="160"/>
              <w:ind w:left="437" w:hanging="437"/>
              <w:rPr>
                <w:rFonts w:ascii="Verdana" w:hAnsi="Verdana"/>
                <w:sz w:val="20"/>
                <w:szCs w:val="20"/>
              </w:rPr>
            </w:pPr>
            <w:r w:rsidRPr="00031C19">
              <w:rPr>
                <w:rFonts w:ascii="Verdana" w:hAnsi="Verdana"/>
                <w:sz w:val="20"/>
                <w:szCs w:val="20"/>
              </w:rPr>
              <w:t>Permiso para servicio extraordinario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9B87C" w14:textId="77777777" w:rsidR="00D75081" w:rsidRPr="009C114D" w:rsidRDefault="00D75081" w:rsidP="00035449">
            <w:pPr>
              <w:spacing w:line="240" w:lineRule="auto"/>
              <w:jc w:val="center"/>
              <w:rPr>
                <w:rFonts w:ascii="Verdana" w:eastAsia="Times New Roman" w:hAnsi="Verdana" w:cs="Arial"/>
                <w:sz w:val="20"/>
                <w:szCs w:val="20"/>
              </w:rPr>
            </w:pPr>
            <w:r w:rsidRPr="007F34A9">
              <w:rPr>
                <w:rFonts w:ascii="Verdana" w:eastAsia="Times New Roman" w:hAnsi="Verdana" w:cs="Arial"/>
                <w:sz w:val="20"/>
                <w:szCs w:val="20"/>
                <w:lang w:eastAsia="es-MX"/>
              </w:rPr>
              <w:t>$</w:t>
            </w:r>
            <w:r>
              <w:rPr>
                <w:rFonts w:ascii="Verdana" w:eastAsia="Times New Roman" w:hAnsi="Verdana" w:cs="Arial"/>
                <w:sz w:val="20"/>
                <w:szCs w:val="20"/>
                <w:lang w:eastAsia="es-MX"/>
              </w:rPr>
              <w:t>468.40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76562"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mensual, por autobús</w:t>
            </w:r>
          </w:p>
        </w:tc>
      </w:tr>
      <w:tr w:rsidR="00D75081" w:rsidRPr="009C114D" w14:paraId="4BF756D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5E558" w14:textId="77777777" w:rsidR="00D75081" w:rsidRPr="00031C19" w:rsidRDefault="00D75081" w:rsidP="00035449">
            <w:pPr>
              <w:pStyle w:val="Prrafodelista"/>
              <w:numPr>
                <w:ilvl w:val="0"/>
                <w:numId w:val="72"/>
              </w:numPr>
              <w:spacing w:after="160"/>
              <w:ind w:left="437" w:hanging="425"/>
              <w:jc w:val="both"/>
              <w:rPr>
                <w:rFonts w:ascii="Verdana" w:hAnsi="Verdana"/>
                <w:sz w:val="20"/>
                <w:szCs w:val="20"/>
              </w:rPr>
            </w:pPr>
            <w:r w:rsidRPr="00031C19">
              <w:rPr>
                <w:rFonts w:ascii="Verdana" w:hAnsi="Verdana"/>
                <w:sz w:val="20"/>
                <w:szCs w:val="20"/>
              </w:rPr>
              <w:t>Autorización por prórroga de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4C58" w14:textId="77777777" w:rsidR="00D75081" w:rsidRPr="00F34EDA" w:rsidRDefault="00D75081" w:rsidP="00035449">
            <w:pPr>
              <w:spacing w:line="240" w:lineRule="auto"/>
              <w:jc w:val="center"/>
              <w:rPr>
                <w:rFonts w:ascii="Verdana" w:eastAsia="Times New Roman" w:hAnsi="Verdana" w:cs="Arial"/>
                <w:sz w:val="20"/>
                <w:szCs w:val="20"/>
              </w:rPr>
            </w:pPr>
            <w:r w:rsidRPr="00F34EDA">
              <w:rPr>
                <w:rFonts w:ascii="Verdana" w:eastAsia="Times New Roman" w:hAnsi="Verdana" w:cs="Arial"/>
                <w:sz w:val="20"/>
                <w:szCs w:val="20"/>
              </w:rPr>
              <w:t>$9,374.20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98A9B"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4DA27A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A6917" w14:textId="77777777" w:rsidR="00D75081" w:rsidRPr="00031C19" w:rsidRDefault="00D75081" w:rsidP="00035449">
            <w:pPr>
              <w:pStyle w:val="Prrafodelista"/>
              <w:numPr>
                <w:ilvl w:val="0"/>
                <w:numId w:val="72"/>
              </w:numPr>
              <w:spacing w:after="160"/>
              <w:ind w:left="437" w:hanging="425"/>
              <w:jc w:val="both"/>
              <w:rPr>
                <w:rFonts w:ascii="Verdana" w:hAnsi="Verdana"/>
                <w:sz w:val="20"/>
                <w:szCs w:val="20"/>
              </w:rPr>
            </w:pPr>
            <w:r w:rsidRPr="00031C19">
              <w:rPr>
                <w:rFonts w:ascii="Verdana" w:hAnsi="Verdana"/>
                <w:sz w:val="20"/>
                <w:szCs w:val="20"/>
              </w:rPr>
              <w:t>Autorización por prórroga en la 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E7709" w14:textId="77777777" w:rsidR="00D75081" w:rsidRPr="00F34EDA" w:rsidRDefault="00D75081" w:rsidP="00035449">
            <w:pPr>
              <w:spacing w:line="240" w:lineRule="auto"/>
              <w:jc w:val="center"/>
              <w:rPr>
                <w:rFonts w:ascii="Verdana" w:eastAsia="Times New Roman" w:hAnsi="Verdana" w:cs="Arial"/>
                <w:sz w:val="20"/>
                <w:szCs w:val="20"/>
              </w:rPr>
            </w:pPr>
            <w:r w:rsidRPr="00F34EDA">
              <w:rPr>
                <w:rFonts w:ascii="Verdana" w:eastAsia="Times New Roman" w:hAnsi="Verdana" w:cs="Arial"/>
                <w:sz w:val="20"/>
                <w:szCs w:val="20"/>
              </w:rPr>
              <w:t>$9,374.20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92D2"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07F4ACB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43B3A" w14:textId="77777777" w:rsidR="00D75081" w:rsidRPr="00824E82" w:rsidRDefault="00D75081" w:rsidP="00035449">
            <w:pPr>
              <w:pStyle w:val="Prrafodelista"/>
              <w:numPr>
                <w:ilvl w:val="0"/>
                <w:numId w:val="72"/>
              </w:numPr>
              <w:spacing w:after="160"/>
              <w:ind w:left="721" w:hanging="721"/>
              <w:jc w:val="both"/>
              <w:rPr>
                <w:rFonts w:ascii="Verdana" w:hAnsi="Verdana"/>
                <w:sz w:val="20"/>
                <w:szCs w:val="20"/>
              </w:rPr>
            </w:pPr>
            <w:r w:rsidRPr="00824E82">
              <w:rPr>
                <w:rFonts w:ascii="Verdana" w:hAnsi="Verdana"/>
                <w:sz w:val="20"/>
                <w:szCs w:val="20"/>
              </w:rPr>
              <w:t xml:space="preserve">Modificación del título concesión del servicio público de transporte de personas </w:t>
            </w:r>
            <w:r w:rsidRPr="004D7811">
              <w:rPr>
                <w:rFonts w:ascii="Verdana" w:hAnsi="Verdana"/>
                <w:sz w:val="20"/>
                <w:szCs w:val="20"/>
              </w:rPr>
              <w:t>a petición del concesionario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10F43" w14:textId="77777777" w:rsidR="00D75081" w:rsidRPr="00F34EDA" w:rsidRDefault="00D75081" w:rsidP="00035449">
            <w:pPr>
              <w:spacing w:line="240" w:lineRule="auto"/>
              <w:jc w:val="center"/>
              <w:rPr>
                <w:rFonts w:ascii="Verdana" w:eastAsia="Times New Roman" w:hAnsi="Verdana" w:cs="Arial"/>
                <w:b/>
                <w:bCs/>
                <w:sz w:val="20"/>
                <w:szCs w:val="20"/>
              </w:rPr>
            </w:pPr>
            <w:r w:rsidRPr="00F34EDA">
              <w:rPr>
                <w:rFonts w:ascii="Verdana" w:eastAsia="Times New Roman" w:hAnsi="Verdana" w:cs="Arial"/>
                <w:sz w:val="20"/>
                <w:szCs w:val="20"/>
              </w:rPr>
              <w:t>$4,258.95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6C75"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3A60836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34ECF" w14:textId="77777777" w:rsidR="00D75081" w:rsidRPr="00824E82" w:rsidRDefault="00D75081" w:rsidP="00035449">
            <w:pPr>
              <w:pStyle w:val="Prrafodelista"/>
              <w:numPr>
                <w:ilvl w:val="0"/>
                <w:numId w:val="72"/>
              </w:numPr>
              <w:spacing w:after="160"/>
              <w:ind w:left="579" w:hanging="579"/>
              <w:jc w:val="both"/>
              <w:rPr>
                <w:rFonts w:ascii="Verdana" w:hAnsi="Verdana"/>
                <w:sz w:val="20"/>
                <w:szCs w:val="20"/>
              </w:rPr>
            </w:pPr>
            <w:r w:rsidRPr="00824E82">
              <w:rPr>
                <w:rFonts w:ascii="Verdana" w:hAnsi="Verdana"/>
                <w:sz w:val="20"/>
                <w:szCs w:val="20"/>
              </w:rPr>
              <w:t>Incorporación al Fideicomiso de Garantía o Fondo de Responsabilidad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342FA" w14:textId="77777777" w:rsidR="00D75081" w:rsidRPr="00301A7D" w:rsidRDefault="00D75081" w:rsidP="00035449">
            <w:pPr>
              <w:spacing w:line="240" w:lineRule="auto"/>
              <w:jc w:val="center"/>
              <w:rPr>
                <w:rFonts w:ascii="Verdana" w:eastAsia="Times New Roman" w:hAnsi="Verdana" w:cs="Arial"/>
                <w:sz w:val="20"/>
                <w:szCs w:val="20"/>
              </w:rPr>
            </w:pPr>
            <w:r w:rsidRPr="00301A7D">
              <w:rPr>
                <w:rFonts w:ascii="Verdana" w:eastAsia="Times New Roman" w:hAnsi="Verdana" w:cs="Arial"/>
                <w:sz w:val="20"/>
                <w:szCs w:val="20"/>
              </w:rPr>
              <w:t>$5,633.21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3A40"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4EC0F2F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D5A83" w14:textId="77777777" w:rsidR="00D75081" w:rsidRPr="00824E82" w:rsidRDefault="00D75081" w:rsidP="00035449">
            <w:pPr>
              <w:pStyle w:val="Prrafodelista"/>
              <w:numPr>
                <w:ilvl w:val="0"/>
                <w:numId w:val="72"/>
              </w:numPr>
              <w:spacing w:after="160"/>
              <w:ind w:left="579" w:hanging="567"/>
              <w:jc w:val="both"/>
              <w:rPr>
                <w:rFonts w:ascii="Verdana" w:hAnsi="Verdana"/>
                <w:sz w:val="20"/>
                <w:szCs w:val="20"/>
              </w:rPr>
            </w:pPr>
            <w:r w:rsidRPr="00824E82">
              <w:rPr>
                <w:rFonts w:ascii="Verdana" w:hAnsi="Verdana"/>
                <w:sz w:val="20"/>
                <w:szCs w:val="20"/>
              </w:rPr>
              <w:lastRenderedPageBreak/>
              <w:t>Transmisión de derechos de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1C7E" w14:textId="77777777" w:rsidR="00D75081" w:rsidRPr="00301A7D" w:rsidRDefault="00D75081" w:rsidP="00035449">
            <w:pPr>
              <w:spacing w:line="240" w:lineRule="auto"/>
              <w:jc w:val="center"/>
              <w:rPr>
                <w:rFonts w:ascii="Verdana" w:eastAsia="Times New Roman" w:hAnsi="Verdana" w:cs="Arial"/>
                <w:sz w:val="20"/>
                <w:szCs w:val="20"/>
              </w:rPr>
            </w:pPr>
            <w:r w:rsidRPr="00301A7D">
              <w:rPr>
                <w:rFonts w:ascii="Verdana" w:eastAsia="Times New Roman" w:hAnsi="Verdana" w:cs="Arial"/>
                <w:sz w:val="20"/>
                <w:szCs w:val="20"/>
              </w:rPr>
              <w:t>$9,374.20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003DD"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50CB351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540EC" w14:textId="77777777" w:rsidR="00D75081" w:rsidRPr="000E38A9" w:rsidRDefault="00D75081" w:rsidP="00035449">
            <w:pPr>
              <w:pStyle w:val="Prrafodelista"/>
              <w:numPr>
                <w:ilvl w:val="0"/>
                <w:numId w:val="72"/>
              </w:numPr>
              <w:spacing w:after="160"/>
              <w:ind w:left="296" w:hanging="296"/>
              <w:jc w:val="both"/>
              <w:rPr>
                <w:rFonts w:ascii="Verdana" w:hAnsi="Verdana"/>
                <w:sz w:val="20"/>
                <w:szCs w:val="20"/>
              </w:rPr>
            </w:pPr>
            <w:r w:rsidRPr="000E38A9">
              <w:rPr>
                <w:rFonts w:ascii="Verdana" w:hAnsi="Verdana"/>
                <w:sz w:val="20"/>
                <w:szCs w:val="20"/>
              </w:rPr>
              <w:t>Transmisión de derechos de 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8861D" w14:textId="77777777" w:rsidR="00D75081" w:rsidRPr="00301A7D" w:rsidRDefault="00D75081" w:rsidP="00035449">
            <w:pPr>
              <w:spacing w:line="240" w:lineRule="auto"/>
              <w:jc w:val="center"/>
              <w:rPr>
                <w:rFonts w:ascii="Verdana" w:eastAsia="Times New Roman" w:hAnsi="Verdana" w:cs="Arial"/>
                <w:sz w:val="20"/>
                <w:szCs w:val="20"/>
              </w:rPr>
            </w:pPr>
            <w:r w:rsidRPr="00301A7D">
              <w:rPr>
                <w:rFonts w:ascii="Verdana" w:eastAsia="Times New Roman" w:hAnsi="Verdana" w:cs="Arial"/>
                <w:sz w:val="20"/>
                <w:szCs w:val="20"/>
              </w:rPr>
              <w:t>$9,374.20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DBAFC"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33E6C39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030CF" w14:textId="77777777" w:rsidR="00D75081" w:rsidRPr="000E38A9" w:rsidRDefault="00D75081" w:rsidP="00035449">
            <w:pPr>
              <w:pStyle w:val="Prrafodelista"/>
              <w:numPr>
                <w:ilvl w:val="0"/>
                <w:numId w:val="72"/>
              </w:numPr>
              <w:spacing w:after="160"/>
              <w:ind w:left="437" w:hanging="437"/>
              <w:jc w:val="both"/>
              <w:rPr>
                <w:rFonts w:ascii="Verdana" w:hAnsi="Verdana"/>
                <w:sz w:val="20"/>
                <w:szCs w:val="20"/>
              </w:rPr>
            </w:pPr>
            <w:r w:rsidRPr="000E38A9">
              <w:rPr>
                <w:rFonts w:ascii="Verdana" w:hAnsi="Verdana"/>
                <w:sz w:val="20"/>
                <w:szCs w:val="20"/>
              </w:rPr>
              <w:t>Por el canje de título concesión se pagará el 10% sobre el valor de su otorgamiento.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D484B"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B4FF1"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5FCE525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9648C" w14:textId="77777777" w:rsidR="00D75081" w:rsidRPr="000E38A9" w:rsidRDefault="00D75081" w:rsidP="00035449">
            <w:pPr>
              <w:pStyle w:val="Prrafodelista"/>
              <w:numPr>
                <w:ilvl w:val="0"/>
                <w:numId w:val="72"/>
              </w:numPr>
              <w:spacing w:after="160"/>
              <w:ind w:left="579" w:hanging="567"/>
              <w:jc w:val="both"/>
              <w:rPr>
                <w:rFonts w:ascii="Verdana" w:hAnsi="Verdana"/>
                <w:sz w:val="20"/>
                <w:szCs w:val="20"/>
              </w:rPr>
            </w:pPr>
            <w:r w:rsidRPr="000E38A9">
              <w:rPr>
                <w:rFonts w:ascii="Verdana" w:hAnsi="Verdana"/>
                <w:sz w:val="20"/>
                <w:szCs w:val="20"/>
              </w:rPr>
              <w:t>Por los derechos de refrendo anual de concesión se pagará el 10% sobre el importe a que se refieren las fracciones I y II de este artículo, conforme al tipo de ruta y modalidad de servicio de que se trate, el cual podrá realizarse en dos exhibiciones, la primera en el mes de abril y la segunda en el mes de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324A7"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1F3B0"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0491E96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8F427" w14:textId="77777777" w:rsidR="00D75081" w:rsidRPr="000E38A9" w:rsidRDefault="00D75081" w:rsidP="00035449">
            <w:pPr>
              <w:pStyle w:val="Prrafodelista"/>
              <w:numPr>
                <w:ilvl w:val="0"/>
                <w:numId w:val="72"/>
              </w:numPr>
              <w:spacing w:after="160"/>
              <w:ind w:left="296" w:hanging="296"/>
              <w:rPr>
                <w:rFonts w:ascii="Verdana" w:hAnsi="Verdana"/>
                <w:sz w:val="20"/>
                <w:szCs w:val="20"/>
              </w:rPr>
            </w:pPr>
            <w:r w:rsidRPr="000E38A9">
              <w:rPr>
                <w:rFonts w:ascii="Verdana" w:hAnsi="Verdana"/>
                <w:sz w:val="20"/>
                <w:szCs w:val="20"/>
              </w:rPr>
              <w:t>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B1FE8"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F9C7"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48C6FEC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3473D" w14:textId="77777777" w:rsidR="00D75081" w:rsidRPr="005E745E" w:rsidRDefault="00D75081" w:rsidP="00035449">
            <w:pPr>
              <w:pStyle w:val="Prrafodelista"/>
              <w:numPr>
                <w:ilvl w:val="0"/>
                <w:numId w:val="72"/>
              </w:numPr>
              <w:spacing w:after="160"/>
              <w:ind w:left="721" w:hanging="709"/>
              <w:rPr>
                <w:rFonts w:ascii="Verdana" w:hAnsi="Verdana"/>
                <w:sz w:val="20"/>
                <w:szCs w:val="20"/>
              </w:rPr>
            </w:pPr>
            <w:r w:rsidRPr="005E745E">
              <w:rPr>
                <w:rFonts w:ascii="Verdana" w:hAnsi="Verdana"/>
                <w:sz w:val="20"/>
                <w:szCs w:val="20"/>
              </w:rPr>
              <w:t>Por cada verificación físico-mecánica: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0EBEB"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5A7B"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3722B43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990FC" w14:textId="77777777" w:rsidR="00D75081" w:rsidRPr="005E745E" w:rsidRDefault="00D75081" w:rsidP="00035449">
            <w:pPr>
              <w:pStyle w:val="Prrafodelista"/>
              <w:numPr>
                <w:ilvl w:val="0"/>
                <w:numId w:val="75"/>
              </w:numPr>
              <w:spacing w:after="160"/>
              <w:rPr>
                <w:rFonts w:ascii="Verdana" w:hAnsi="Verdana"/>
                <w:sz w:val="20"/>
                <w:szCs w:val="20"/>
              </w:rPr>
            </w:pPr>
            <w:r w:rsidRPr="005E745E">
              <w:rPr>
                <w:rFonts w:ascii="Verdana" w:hAnsi="Verdana"/>
                <w:sz w:val="20"/>
                <w:szCs w:val="20"/>
              </w:rPr>
              <w:t>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C1D9" w14:textId="77777777" w:rsidR="00D75081" w:rsidRPr="0064472D" w:rsidRDefault="00D75081" w:rsidP="00035449">
            <w:pPr>
              <w:spacing w:line="240" w:lineRule="auto"/>
              <w:jc w:val="center"/>
              <w:rPr>
                <w:rFonts w:ascii="Verdana" w:eastAsia="Times New Roman" w:hAnsi="Verdana" w:cs="Arial"/>
                <w:sz w:val="20"/>
                <w:szCs w:val="20"/>
              </w:rPr>
            </w:pPr>
            <w:r w:rsidRPr="0064472D">
              <w:rPr>
                <w:rFonts w:ascii="Verdana" w:eastAsia="Times New Roman" w:hAnsi="Verdana" w:cs="Arial"/>
                <w:sz w:val="20"/>
                <w:szCs w:val="20"/>
              </w:rPr>
              <w:t>$771.72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ABC7"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5C75648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81099" w14:textId="77777777" w:rsidR="00D75081" w:rsidRPr="005E745E" w:rsidRDefault="00D75081" w:rsidP="00035449">
            <w:pPr>
              <w:pStyle w:val="Prrafodelista"/>
              <w:numPr>
                <w:ilvl w:val="0"/>
                <w:numId w:val="75"/>
              </w:numPr>
              <w:spacing w:after="160"/>
              <w:jc w:val="both"/>
              <w:rPr>
                <w:rFonts w:ascii="Verdana" w:hAnsi="Verdana"/>
                <w:sz w:val="20"/>
                <w:szCs w:val="20"/>
              </w:rPr>
            </w:pPr>
            <w:r w:rsidRPr="005E745E">
              <w:rPr>
                <w:rFonts w:ascii="Verdana" w:hAnsi="Verdana"/>
                <w:sz w:val="20"/>
                <w:szCs w:val="20"/>
              </w:rPr>
              <w:t>Autobuses de rutas alimentadora, auxiliar y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19207" w14:textId="77777777" w:rsidR="00D75081" w:rsidRPr="0064472D" w:rsidRDefault="00D75081" w:rsidP="00035449">
            <w:pPr>
              <w:spacing w:line="240" w:lineRule="auto"/>
              <w:jc w:val="center"/>
              <w:rPr>
                <w:rFonts w:ascii="Verdana" w:eastAsia="Times New Roman" w:hAnsi="Verdana" w:cs="Arial"/>
                <w:sz w:val="20"/>
                <w:szCs w:val="20"/>
              </w:rPr>
            </w:pPr>
            <w:r w:rsidRPr="0064472D">
              <w:rPr>
                <w:rFonts w:ascii="Verdana" w:eastAsia="Times New Roman" w:hAnsi="Verdana" w:cs="Arial"/>
                <w:sz w:val="20"/>
                <w:szCs w:val="20"/>
              </w:rPr>
              <w:t>$268.23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E538"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141886A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F021D" w14:textId="77777777" w:rsidR="00D75081" w:rsidRPr="005E745E" w:rsidRDefault="00D75081" w:rsidP="00035449">
            <w:pPr>
              <w:pStyle w:val="Prrafodelista"/>
              <w:numPr>
                <w:ilvl w:val="0"/>
                <w:numId w:val="72"/>
              </w:numPr>
              <w:spacing w:after="160"/>
              <w:ind w:left="579" w:hanging="567"/>
              <w:jc w:val="both"/>
              <w:rPr>
                <w:rFonts w:ascii="Verdana" w:hAnsi="Verdana"/>
                <w:sz w:val="20"/>
                <w:szCs w:val="20"/>
              </w:rPr>
            </w:pPr>
            <w:r w:rsidRPr="005E745E">
              <w:rPr>
                <w:rFonts w:ascii="Verdana" w:hAnsi="Verdana"/>
                <w:sz w:val="20"/>
                <w:szCs w:val="20"/>
              </w:rPr>
              <w:t>Por cada verificación físico-mecánica del servicio público de transporte de personas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CF4D" w14:textId="77777777" w:rsidR="00D75081" w:rsidRPr="0064472D" w:rsidRDefault="00D75081" w:rsidP="00035449">
            <w:pPr>
              <w:spacing w:line="240" w:lineRule="auto"/>
              <w:jc w:val="center"/>
              <w:rPr>
                <w:rFonts w:ascii="Verdana" w:eastAsia="Times New Roman" w:hAnsi="Verdana" w:cs="Arial"/>
                <w:sz w:val="20"/>
                <w:szCs w:val="20"/>
              </w:rPr>
            </w:pPr>
            <w:r w:rsidRPr="0064472D">
              <w:rPr>
                <w:rFonts w:ascii="Verdana" w:eastAsia="Times New Roman" w:hAnsi="Verdana" w:cs="Arial"/>
                <w:sz w:val="20"/>
                <w:szCs w:val="20"/>
              </w:rPr>
              <w:t>$270.31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DA2B9"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7E84E1B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34ACE" w14:textId="77777777" w:rsidR="00D75081" w:rsidRPr="0060579A" w:rsidRDefault="00D75081" w:rsidP="00035449">
            <w:pPr>
              <w:pStyle w:val="Prrafodelista"/>
              <w:numPr>
                <w:ilvl w:val="0"/>
                <w:numId w:val="72"/>
              </w:numPr>
              <w:spacing w:after="160"/>
              <w:ind w:left="579" w:hanging="567"/>
              <w:jc w:val="both"/>
              <w:rPr>
                <w:rFonts w:ascii="Verdana" w:hAnsi="Verdana"/>
                <w:sz w:val="20"/>
                <w:szCs w:val="20"/>
              </w:rPr>
            </w:pPr>
            <w:r w:rsidRPr="0060579A">
              <w:rPr>
                <w:rFonts w:ascii="Verdana" w:hAnsi="Verdana"/>
                <w:sz w:val="20"/>
                <w:szCs w:val="20"/>
              </w:rPr>
              <w:t>Por cada verificación físico-mecánica extemporánea: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97DE8"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E22F"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16B077D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31B1E" w14:textId="77777777" w:rsidR="00D75081" w:rsidRPr="0060579A" w:rsidRDefault="00D75081" w:rsidP="00035449">
            <w:pPr>
              <w:pStyle w:val="Prrafodelista"/>
              <w:numPr>
                <w:ilvl w:val="0"/>
                <w:numId w:val="76"/>
              </w:numPr>
              <w:spacing w:after="160"/>
              <w:jc w:val="both"/>
              <w:rPr>
                <w:rFonts w:ascii="Verdana" w:hAnsi="Verdana"/>
                <w:sz w:val="20"/>
                <w:szCs w:val="20"/>
              </w:rPr>
            </w:pPr>
            <w:r w:rsidRPr="0060579A">
              <w:rPr>
                <w:rFonts w:ascii="Verdana" w:hAnsi="Verdana"/>
                <w:sz w:val="20"/>
                <w:szCs w:val="20"/>
              </w:rPr>
              <w:t>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4233E" w14:textId="77777777" w:rsidR="00D75081" w:rsidRPr="008B4E09" w:rsidRDefault="00D75081" w:rsidP="00035449">
            <w:pPr>
              <w:spacing w:line="240" w:lineRule="auto"/>
              <w:jc w:val="center"/>
              <w:rPr>
                <w:rFonts w:ascii="Verdana" w:eastAsia="Times New Roman" w:hAnsi="Verdana" w:cs="Arial"/>
                <w:sz w:val="20"/>
                <w:szCs w:val="20"/>
              </w:rPr>
            </w:pPr>
            <w:r w:rsidRPr="008B4E09">
              <w:rPr>
                <w:rFonts w:ascii="Verdana" w:eastAsia="Times New Roman" w:hAnsi="Verdana" w:cs="Arial"/>
                <w:sz w:val="20"/>
                <w:szCs w:val="20"/>
              </w:rPr>
              <w:t>$1,287.60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D717"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0E98709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1DE21" w14:textId="77777777" w:rsidR="00D75081" w:rsidRPr="0060579A" w:rsidRDefault="00D75081" w:rsidP="00035449">
            <w:pPr>
              <w:pStyle w:val="Prrafodelista"/>
              <w:numPr>
                <w:ilvl w:val="0"/>
                <w:numId w:val="76"/>
              </w:numPr>
              <w:spacing w:after="160"/>
              <w:jc w:val="both"/>
              <w:rPr>
                <w:rFonts w:ascii="Verdana" w:hAnsi="Verdana"/>
                <w:sz w:val="20"/>
                <w:szCs w:val="20"/>
              </w:rPr>
            </w:pPr>
            <w:r w:rsidRPr="0060579A">
              <w:rPr>
                <w:rFonts w:ascii="Verdana" w:hAnsi="Verdana"/>
                <w:sz w:val="20"/>
                <w:szCs w:val="20"/>
              </w:rPr>
              <w:t>Autobuses de rutas alimentadora, auxiliar y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50DB" w14:textId="77777777" w:rsidR="00D75081" w:rsidRPr="008B4E09" w:rsidRDefault="00D75081" w:rsidP="00035449">
            <w:pPr>
              <w:spacing w:line="240" w:lineRule="auto"/>
              <w:jc w:val="center"/>
              <w:rPr>
                <w:rFonts w:ascii="Verdana" w:eastAsia="Times New Roman" w:hAnsi="Verdana" w:cs="Arial"/>
                <w:sz w:val="20"/>
                <w:szCs w:val="20"/>
              </w:rPr>
            </w:pPr>
            <w:r w:rsidRPr="008B4E09">
              <w:rPr>
                <w:rFonts w:ascii="Verdana" w:eastAsia="Times New Roman" w:hAnsi="Verdana" w:cs="Arial"/>
                <w:sz w:val="20"/>
                <w:szCs w:val="20"/>
              </w:rPr>
              <w:t>$449.85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DC97"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2640D0B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3FB45" w14:textId="77777777" w:rsidR="00D75081" w:rsidRPr="0060579A" w:rsidRDefault="00D75081" w:rsidP="00035449">
            <w:pPr>
              <w:pStyle w:val="Prrafodelista"/>
              <w:numPr>
                <w:ilvl w:val="0"/>
                <w:numId w:val="72"/>
              </w:numPr>
              <w:spacing w:after="160"/>
              <w:ind w:left="721" w:hanging="721"/>
              <w:jc w:val="both"/>
              <w:rPr>
                <w:rFonts w:ascii="Verdana" w:hAnsi="Verdana"/>
                <w:sz w:val="20"/>
                <w:szCs w:val="20"/>
              </w:rPr>
            </w:pPr>
            <w:r w:rsidRPr="0060579A">
              <w:rPr>
                <w:rFonts w:ascii="Verdana" w:hAnsi="Verdana"/>
                <w:sz w:val="20"/>
                <w:szCs w:val="20"/>
              </w:rPr>
              <w:lastRenderedPageBreak/>
              <w:t>Por cada verificación físico-mecánica extemporánea por autobús del servicio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3233" w14:textId="77777777" w:rsidR="00D75081" w:rsidRPr="008B4E09" w:rsidRDefault="00D75081" w:rsidP="00035449">
            <w:pPr>
              <w:spacing w:line="240" w:lineRule="auto"/>
              <w:jc w:val="center"/>
              <w:rPr>
                <w:rFonts w:ascii="Verdana" w:eastAsia="Times New Roman" w:hAnsi="Verdana" w:cs="Arial"/>
                <w:sz w:val="20"/>
                <w:szCs w:val="20"/>
              </w:rPr>
            </w:pPr>
            <w:r w:rsidRPr="008B4E09">
              <w:rPr>
                <w:rFonts w:ascii="Verdana" w:eastAsia="Times New Roman" w:hAnsi="Verdana" w:cs="Arial"/>
                <w:sz w:val="20"/>
                <w:szCs w:val="20"/>
              </w:rPr>
              <w:t>$449.85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1A7D7"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045207B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43F72" w14:textId="77777777" w:rsidR="00D75081" w:rsidRPr="0060579A" w:rsidRDefault="00D75081" w:rsidP="00035449">
            <w:pPr>
              <w:pStyle w:val="Prrafodelista"/>
              <w:numPr>
                <w:ilvl w:val="0"/>
                <w:numId w:val="72"/>
              </w:numPr>
              <w:spacing w:after="160"/>
              <w:ind w:left="721" w:hanging="709"/>
              <w:jc w:val="both"/>
              <w:rPr>
                <w:rFonts w:ascii="Verdana" w:hAnsi="Verdana"/>
                <w:sz w:val="20"/>
                <w:szCs w:val="20"/>
              </w:rPr>
            </w:pPr>
            <w:r w:rsidRPr="0060579A">
              <w:rPr>
                <w:rFonts w:ascii="Verdana" w:hAnsi="Verdana"/>
                <w:sz w:val="20"/>
                <w:szCs w:val="20"/>
              </w:rPr>
              <w:t>Trámite anual de enrolamiento de autobús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2C405" w14:textId="77777777" w:rsidR="00D75081" w:rsidRPr="008B4E09" w:rsidRDefault="00D75081" w:rsidP="00035449">
            <w:pPr>
              <w:spacing w:line="240" w:lineRule="auto"/>
              <w:jc w:val="center"/>
              <w:rPr>
                <w:rFonts w:ascii="Verdana" w:eastAsia="Times New Roman" w:hAnsi="Verdana" w:cs="Arial"/>
                <w:sz w:val="20"/>
                <w:szCs w:val="20"/>
              </w:rPr>
            </w:pPr>
            <w:r w:rsidRPr="008B4E09">
              <w:rPr>
                <w:rFonts w:ascii="Verdana" w:eastAsia="Times New Roman" w:hAnsi="Verdana" w:cs="Arial"/>
                <w:sz w:val="20"/>
                <w:szCs w:val="20"/>
              </w:rPr>
              <w:t>$270.31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6B1DC"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3A1CC33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D9858" w14:textId="77777777" w:rsidR="00D75081" w:rsidRPr="002A46FD" w:rsidRDefault="00D75081" w:rsidP="00035449">
            <w:pPr>
              <w:pStyle w:val="Prrafodelista"/>
              <w:numPr>
                <w:ilvl w:val="0"/>
                <w:numId w:val="72"/>
              </w:numPr>
              <w:spacing w:after="160"/>
              <w:ind w:left="721" w:hanging="721"/>
              <w:jc w:val="both"/>
              <w:rPr>
                <w:rFonts w:ascii="Verdana" w:hAnsi="Verdana"/>
                <w:sz w:val="20"/>
                <w:szCs w:val="20"/>
              </w:rPr>
            </w:pPr>
            <w:r w:rsidRPr="002A46FD">
              <w:rPr>
                <w:rFonts w:ascii="Verdana" w:hAnsi="Verdana"/>
                <w:sz w:val="20"/>
                <w:szCs w:val="20"/>
              </w:rPr>
              <w:t>Expedición o reposición de cédula para conductor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44A7" w14:textId="77777777" w:rsidR="00D75081" w:rsidRPr="008B4E09" w:rsidRDefault="00D75081" w:rsidP="00035449">
            <w:pPr>
              <w:spacing w:line="240" w:lineRule="auto"/>
              <w:jc w:val="center"/>
              <w:rPr>
                <w:rFonts w:ascii="Verdana" w:eastAsia="Times New Roman" w:hAnsi="Verdana" w:cs="Arial"/>
                <w:sz w:val="20"/>
                <w:szCs w:val="20"/>
              </w:rPr>
            </w:pPr>
            <w:r w:rsidRPr="008B4E09">
              <w:rPr>
                <w:rFonts w:ascii="Verdana" w:eastAsia="Times New Roman" w:hAnsi="Verdana" w:cs="Arial"/>
                <w:sz w:val="20"/>
                <w:szCs w:val="20"/>
              </w:rPr>
              <w:t>$90.78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8AEF6"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6EAE0B3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B2458" w14:textId="77777777" w:rsidR="00D75081" w:rsidRPr="002A46FD" w:rsidRDefault="00D75081" w:rsidP="00035449">
            <w:pPr>
              <w:pStyle w:val="Prrafodelista"/>
              <w:numPr>
                <w:ilvl w:val="0"/>
                <w:numId w:val="72"/>
              </w:numPr>
              <w:spacing w:after="160"/>
              <w:ind w:left="721" w:hanging="709"/>
              <w:jc w:val="both"/>
              <w:rPr>
                <w:rFonts w:ascii="Verdana" w:hAnsi="Verdana"/>
                <w:sz w:val="20"/>
                <w:szCs w:val="20"/>
              </w:rPr>
            </w:pPr>
            <w:r w:rsidRPr="00C370C6">
              <w:rPr>
                <w:rFonts w:ascii="Verdana" w:hAnsi="Verdana"/>
                <w:sz w:val="20"/>
                <w:szCs w:val="20"/>
              </w:rPr>
              <w:t>Revalidación</w:t>
            </w:r>
            <w:r w:rsidRPr="002A46FD">
              <w:rPr>
                <w:rFonts w:ascii="Verdana" w:hAnsi="Verdana"/>
                <w:sz w:val="20"/>
                <w:szCs w:val="20"/>
              </w:rPr>
              <w:t xml:space="preserve"> anual o actualización de cédula de conductor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E49B8" w14:textId="77777777" w:rsidR="00D75081" w:rsidRPr="008B4E09" w:rsidRDefault="00D75081" w:rsidP="00035449">
            <w:pPr>
              <w:spacing w:line="240" w:lineRule="auto"/>
              <w:jc w:val="center"/>
              <w:rPr>
                <w:rFonts w:ascii="Verdana" w:eastAsia="Times New Roman" w:hAnsi="Verdana" w:cs="Arial"/>
                <w:sz w:val="20"/>
                <w:szCs w:val="20"/>
              </w:rPr>
            </w:pPr>
            <w:r w:rsidRPr="008B4E09">
              <w:rPr>
                <w:rFonts w:ascii="Verdana" w:eastAsia="Times New Roman" w:hAnsi="Verdana" w:cs="Arial"/>
                <w:sz w:val="20"/>
                <w:szCs w:val="20"/>
              </w:rPr>
              <w:t>$90.78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ED429"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3043A8C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0895B" w14:textId="77777777" w:rsidR="00D75081" w:rsidRPr="002A46FD" w:rsidRDefault="00D75081" w:rsidP="00035449">
            <w:pPr>
              <w:pStyle w:val="Prrafodelista"/>
              <w:numPr>
                <w:ilvl w:val="0"/>
                <w:numId w:val="72"/>
              </w:numPr>
              <w:spacing w:after="160"/>
              <w:ind w:left="721" w:hanging="709"/>
              <w:jc w:val="both"/>
              <w:rPr>
                <w:rFonts w:ascii="Verdana" w:hAnsi="Verdana"/>
                <w:sz w:val="20"/>
                <w:szCs w:val="20"/>
              </w:rPr>
            </w:pPr>
            <w:r w:rsidRPr="00C370C6">
              <w:rPr>
                <w:rFonts w:ascii="Verdana" w:hAnsi="Verdana"/>
                <w:sz w:val="20"/>
                <w:szCs w:val="20"/>
              </w:rPr>
              <w:t>Anuencia para el establecimiento</w:t>
            </w:r>
            <w:r w:rsidRPr="002A46FD">
              <w:rPr>
                <w:rFonts w:ascii="Verdana" w:hAnsi="Verdana"/>
                <w:sz w:val="20"/>
                <w:szCs w:val="20"/>
              </w:rPr>
              <w:t xml:space="preserve"> de sitios de taxis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23C35" w14:textId="77777777" w:rsidR="00D75081" w:rsidRPr="008B4E09" w:rsidRDefault="00D75081" w:rsidP="00035449">
            <w:pPr>
              <w:spacing w:line="240" w:lineRule="auto"/>
              <w:jc w:val="center"/>
              <w:rPr>
                <w:rFonts w:ascii="Verdana" w:eastAsia="Times New Roman" w:hAnsi="Verdana" w:cs="Arial"/>
                <w:sz w:val="20"/>
                <w:szCs w:val="20"/>
              </w:rPr>
            </w:pPr>
            <w:r w:rsidRPr="008B4E09">
              <w:rPr>
                <w:rFonts w:ascii="Verdana" w:eastAsia="Times New Roman" w:hAnsi="Verdana" w:cs="Arial"/>
                <w:sz w:val="20"/>
                <w:szCs w:val="20"/>
              </w:rPr>
              <w:t>$897.58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700D"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52879C3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E65C2" w14:textId="77777777" w:rsidR="00D75081" w:rsidRPr="0086338E" w:rsidRDefault="00D75081" w:rsidP="00035449">
            <w:pPr>
              <w:pStyle w:val="Prrafodelista"/>
              <w:numPr>
                <w:ilvl w:val="0"/>
                <w:numId w:val="72"/>
              </w:numPr>
              <w:spacing w:after="160"/>
              <w:ind w:left="721" w:hanging="721"/>
              <w:jc w:val="both"/>
              <w:rPr>
                <w:rFonts w:ascii="Verdana" w:hAnsi="Verdana"/>
                <w:sz w:val="20"/>
                <w:szCs w:val="20"/>
              </w:rPr>
            </w:pPr>
            <w:r w:rsidRPr="0086338E">
              <w:rPr>
                <w:rFonts w:ascii="Verdana" w:hAnsi="Verdana"/>
                <w:sz w:val="20"/>
                <w:szCs w:val="20"/>
              </w:rPr>
              <w:t>Por uso de estaciones de transferencia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954C"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66BEF"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72BC0C3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1F06F" w14:textId="77777777" w:rsidR="00D75081" w:rsidRPr="0086338E" w:rsidRDefault="00D75081" w:rsidP="00035449">
            <w:pPr>
              <w:pStyle w:val="Prrafodelista"/>
              <w:numPr>
                <w:ilvl w:val="0"/>
                <w:numId w:val="77"/>
              </w:numPr>
              <w:spacing w:after="160"/>
              <w:jc w:val="both"/>
              <w:rPr>
                <w:rFonts w:ascii="Verdana" w:hAnsi="Verdana"/>
                <w:sz w:val="20"/>
                <w:szCs w:val="20"/>
              </w:rPr>
            </w:pPr>
            <w:r w:rsidRPr="0086338E">
              <w:rPr>
                <w:rFonts w:ascii="Verdana" w:hAnsi="Verdana"/>
                <w:sz w:val="20"/>
                <w:szCs w:val="20"/>
              </w:rPr>
              <w:t>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9A1C" w14:textId="77777777" w:rsidR="00D75081" w:rsidRPr="00BF4FFF" w:rsidRDefault="00D75081" w:rsidP="00035449">
            <w:pPr>
              <w:spacing w:line="240" w:lineRule="auto"/>
              <w:jc w:val="center"/>
              <w:rPr>
                <w:rFonts w:ascii="Verdana" w:eastAsia="Times New Roman" w:hAnsi="Verdana" w:cs="Arial"/>
                <w:sz w:val="20"/>
                <w:szCs w:val="20"/>
              </w:rPr>
            </w:pPr>
            <w:r w:rsidRPr="00BF4FFF">
              <w:rPr>
                <w:rFonts w:ascii="Verdana" w:eastAsia="Times New Roman" w:hAnsi="Verdana" w:cs="Arial"/>
                <w:sz w:val="20"/>
                <w:szCs w:val="20"/>
              </w:rPr>
              <w:t>$15,021.88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D818"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76DE7D0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CE78E" w14:textId="77777777" w:rsidR="00D75081" w:rsidRPr="0086338E" w:rsidRDefault="00D75081" w:rsidP="00035449">
            <w:pPr>
              <w:pStyle w:val="Prrafodelista"/>
              <w:numPr>
                <w:ilvl w:val="0"/>
                <w:numId w:val="77"/>
              </w:numPr>
              <w:spacing w:after="160"/>
              <w:rPr>
                <w:rFonts w:ascii="Verdana" w:hAnsi="Verdana"/>
                <w:sz w:val="20"/>
                <w:szCs w:val="20"/>
              </w:rPr>
            </w:pPr>
            <w:r w:rsidRPr="0086338E">
              <w:rPr>
                <w:rFonts w:ascii="Verdana" w:hAnsi="Verdana"/>
                <w:sz w:val="20"/>
                <w:szCs w:val="20"/>
              </w:rPr>
              <w:t>Autobuses de rutas alimentadoras y auxiliares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C0322" w14:textId="77777777" w:rsidR="00D75081" w:rsidRPr="00BF4FFF" w:rsidRDefault="00D75081" w:rsidP="00035449">
            <w:pPr>
              <w:spacing w:line="240" w:lineRule="auto"/>
              <w:jc w:val="center"/>
              <w:rPr>
                <w:rFonts w:ascii="Verdana" w:eastAsia="Times New Roman" w:hAnsi="Verdana" w:cs="Arial"/>
                <w:sz w:val="20"/>
                <w:szCs w:val="20"/>
              </w:rPr>
            </w:pPr>
            <w:r w:rsidRPr="00BF4FFF">
              <w:rPr>
                <w:rFonts w:ascii="Verdana" w:eastAsia="Times New Roman" w:hAnsi="Verdana" w:cs="Arial"/>
                <w:sz w:val="20"/>
                <w:szCs w:val="20"/>
              </w:rPr>
              <w:t>$7,940.12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1134F"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autobús</w:t>
            </w:r>
          </w:p>
        </w:tc>
      </w:tr>
      <w:tr w:rsidR="00D75081" w:rsidRPr="009C114D" w14:paraId="36DCBBB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EC896" w14:textId="77777777" w:rsidR="00D75081" w:rsidRPr="009C114D" w:rsidRDefault="00D75081" w:rsidP="00035449">
            <w:pPr>
              <w:spacing w:line="240" w:lineRule="auto"/>
              <w:ind w:left="721"/>
              <w:jc w:val="both"/>
              <w:rPr>
                <w:rFonts w:ascii="Verdana" w:eastAsia="Times New Roman" w:hAnsi="Verdana" w:cs="Arial"/>
                <w:sz w:val="20"/>
                <w:szCs w:val="20"/>
              </w:rPr>
            </w:pPr>
            <w:r w:rsidRPr="009C114D">
              <w:rPr>
                <w:rFonts w:ascii="Verdana" w:eastAsia="Times New Roman" w:hAnsi="Verdana" w:cs="Arial"/>
                <w:sz w:val="20"/>
                <w:szCs w:val="20"/>
              </w:rPr>
              <w:t>El pago por el uso de estaciones de transferencia e intermedias podrá realizarse en dos exhibiciones como sigue: 50% en el mes de febrero y el resto en el mes de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FCEE"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11984"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468BDC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B12E2" w14:textId="77777777" w:rsidR="00D75081" w:rsidRPr="0086338E" w:rsidRDefault="00D75081" w:rsidP="00035449">
            <w:pPr>
              <w:pStyle w:val="Prrafodelista"/>
              <w:numPr>
                <w:ilvl w:val="0"/>
                <w:numId w:val="72"/>
              </w:numPr>
              <w:spacing w:after="160"/>
              <w:ind w:left="721" w:hanging="709"/>
              <w:jc w:val="both"/>
              <w:rPr>
                <w:rFonts w:ascii="Verdana" w:hAnsi="Verdana"/>
                <w:sz w:val="20"/>
                <w:szCs w:val="20"/>
              </w:rPr>
            </w:pPr>
            <w:r w:rsidRPr="0086338E">
              <w:rPr>
                <w:rFonts w:ascii="Verdana" w:hAnsi="Verdana"/>
                <w:sz w:val="20"/>
                <w:szCs w:val="20"/>
              </w:rPr>
              <w:t>Dictamen de modificación de horarios, derroteros y flota de una ruta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03E0C"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862.52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912F2"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129B40C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14582C4" w14:textId="77777777" w:rsidR="00D75081" w:rsidRPr="0016076F" w:rsidRDefault="00D75081" w:rsidP="00035449">
            <w:pPr>
              <w:pStyle w:val="Prrafodelista"/>
              <w:numPr>
                <w:ilvl w:val="0"/>
                <w:numId w:val="72"/>
              </w:numPr>
              <w:spacing w:after="160"/>
              <w:ind w:left="721" w:hanging="709"/>
              <w:jc w:val="both"/>
              <w:rPr>
                <w:rFonts w:ascii="Verdana" w:hAnsi="Verdana"/>
                <w:sz w:val="20"/>
                <w:szCs w:val="20"/>
              </w:rPr>
            </w:pPr>
            <w:r w:rsidRPr="0016076F">
              <w:rPr>
                <w:rFonts w:ascii="Verdana" w:hAnsi="Verdana"/>
                <w:sz w:val="20"/>
                <w:szCs w:val="20"/>
              </w:rPr>
              <w:t>Permiso de pernocta</w:t>
            </w:r>
          </w:p>
        </w:tc>
        <w:tc>
          <w:tcPr>
            <w:tcW w:w="0" w:type="auto"/>
            <w:tcBorders>
              <w:top w:val="single" w:sz="6" w:space="0" w:color="000000"/>
              <w:left w:val="single" w:sz="6" w:space="0" w:color="000000"/>
              <w:bottom w:val="single" w:sz="6" w:space="0" w:color="000000"/>
              <w:right w:val="single" w:sz="6" w:space="0" w:color="000000"/>
            </w:tcBorders>
            <w:vAlign w:val="center"/>
          </w:tcPr>
          <w:p w14:paraId="52B65C43" w14:textId="77777777" w:rsidR="00D75081" w:rsidRPr="0016076F" w:rsidRDefault="00D75081" w:rsidP="00035449">
            <w:pPr>
              <w:spacing w:line="240" w:lineRule="auto"/>
              <w:jc w:val="center"/>
              <w:rPr>
                <w:rFonts w:ascii="Verdana" w:eastAsia="Times New Roman" w:hAnsi="Verdana" w:cs="Arial"/>
                <w:sz w:val="20"/>
                <w:szCs w:val="20"/>
              </w:rPr>
            </w:pPr>
            <w:r w:rsidRPr="0016076F">
              <w:rPr>
                <w:rFonts w:ascii="Verdana" w:eastAsia="Times New Roman" w:hAnsi="Verdana" w:cs="Arial"/>
                <w:sz w:val="20"/>
                <w:szCs w:val="20"/>
              </w:rPr>
              <w:t>$118.69</w:t>
            </w:r>
          </w:p>
        </w:tc>
        <w:tc>
          <w:tcPr>
            <w:tcW w:w="0" w:type="auto"/>
            <w:tcBorders>
              <w:top w:val="single" w:sz="6" w:space="0" w:color="000000"/>
              <w:left w:val="single" w:sz="6" w:space="0" w:color="000000"/>
              <w:bottom w:val="single" w:sz="6" w:space="0" w:color="000000"/>
              <w:right w:val="single" w:sz="6" w:space="0" w:color="000000"/>
            </w:tcBorders>
            <w:vAlign w:val="center"/>
          </w:tcPr>
          <w:p w14:paraId="38FE65FC" w14:textId="77777777" w:rsidR="00D75081" w:rsidRPr="009C114D" w:rsidRDefault="00D75081" w:rsidP="00035449">
            <w:pPr>
              <w:spacing w:line="240" w:lineRule="auto"/>
              <w:jc w:val="right"/>
              <w:rPr>
                <w:rFonts w:ascii="Verdana" w:eastAsia="Times New Roman" w:hAnsi="Verdana" w:cs="Arial"/>
                <w:sz w:val="20"/>
                <w:szCs w:val="20"/>
              </w:rPr>
            </w:pPr>
          </w:p>
        </w:tc>
      </w:tr>
    </w:tbl>
    <w:p w14:paraId="690FD52C"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495F63AC"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6B7FA269"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1A8689B0"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 xml:space="preserve">SECCIÓN SÉPTIMA </w:t>
      </w:r>
    </w:p>
    <w:p w14:paraId="365CDC03"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 xml:space="preserve">SERVICIOS DE TRÁNSITO Y VIALIDAD </w:t>
      </w:r>
    </w:p>
    <w:p w14:paraId="237125F9" w14:textId="77777777" w:rsidR="00D75081"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22</w:t>
      </w:r>
      <w:r w:rsidRPr="004362B2">
        <w:rPr>
          <w:rFonts w:ascii="Verdana" w:hAnsi="Verdana"/>
          <w:b/>
          <w:bCs/>
          <w:sz w:val="20"/>
          <w:szCs w:val="20"/>
        </w:rPr>
        <w:t xml:space="preserve">. </w:t>
      </w:r>
      <w:r w:rsidRPr="009C114D">
        <w:rPr>
          <w:rFonts w:ascii="Verdana" w:hAnsi="Verdana"/>
          <w:sz w:val="20"/>
          <w:szCs w:val="20"/>
        </w:rPr>
        <w:t xml:space="preserve">Los derechos por la prestación de los </w:t>
      </w:r>
      <w:r w:rsidRPr="00C370C6">
        <w:rPr>
          <w:rFonts w:ascii="Verdana" w:hAnsi="Verdana"/>
          <w:sz w:val="20"/>
          <w:szCs w:val="20"/>
        </w:rPr>
        <w:t>servicios de policía vial</w:t>
      </w:r>
      <w:r w:rsidRPr="009C114D">
        <w:rPr>
          <w:rFonts w:ascii="Verdana" w:hAnsi="Verdana"/>
          <w:sz w:val="20"/>
          <w:szCs w:val="20"/>
        </w:rPr>
        <w:t xml:space="preserve"> se</w:t>
      </w:r>
      <w:r w:rsidRPr="00535F71">
        <w:rPr>
          <w:rFonts w:ascii="Verdana" w:hAnsi="Verdana"/>
          <w:sz w:val="20"/>
          <w:szCs w:val="20"/>
        </w:rPr>
        <w:t xml:space="preserve"> </w:t>
      </w:r>
      <w:r w:rsidRPr="009C114D">
        <w:rPr>
          <w:rFonts w:ascii="Verdana" w:hAnsi="Verdana"/>
          <w:sz w:val="20"/>
          <w:szCs w:val="20"/>
        </w:rPr>
        <w:t>causarán y liquidarán conforme a la siguiente</w:t>
      </w:r>
      <w:r>
        <w:rPr>
          <w:rFonts w:ascii="Verdana" w:hAnsi="Verdana"/>
          <w:sz w:val="20"/>
          <w:szCs w:val="20"/>
        </w:rPr>
        <w:t xml:space="preserve">: </w:t>
      </w:r>
    </w:p>
    <w:p w14:paraId="46CA94DA" w14:textId="77777777" w:rsidR="00D75081" w:rsidRPr="00535F71" w:rsidRDefault="00D75081" w:rsidP="00035449">
      <w:pPr>
        <w:pStyle w:val="NormalWeb"/>
        <w:spacing w:after="0"/>
        <w:jc w:val="center"/>
        <w:rPr>
          <w:rStyle w:val="Textoennegrita"/>
          <w:rFonts w:ascii="Verdana" w:hAnsi="Verdana"/>
          <w:b w:val="0"/>
          <w:bCs w:val="0"/>
          <w:sz w:val="20"/>
          <w:szCs w:val="20"/>
        </w:rPr>
      </w:pPr>
      <w:r w:rsidRPr="00535F71">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5521"/>
        <w:gridCol w:w="1417"/>
        <w:gridCol w:w="1884"/>
      </w:tblGrid>
      <w:tr w:rsidR="00D75081" w:rsidRPr="007362DF" w14:paraId="65B05202" w14:textId="77777777" w:rsidTr="0066408C">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64BD4F67" w14:textId="77777777" w:rsidR="00D75081" w:rsidRPr="007362DF" w:rsidRDefault="00D75081" w:rsidP="00035449">
            <w:pPr>
              <w:pStyle w:val="NormalWeb"/>
              <w:numPr>
                <w:ilvl w:val="0"/>
                <w:numId w:val="124"/>
              </w:numPr>
              <w:shd w:val="clear" w:color="auto" w:fill="FFFFFF"/>
              <w:ind w:left="484" w:hanging="484"/>
              <w:jc w:val="both"/>
              <w:rPr>
                <w:rFonts w:ascii="Verdana" w:hAnsi="Verdana"/>
                <w:sz w:val="20"/>
                <w:szCs w:val="20"/>
              </w:rPr>
            </w:pPr>
            <w:r w:rsidRPr="007362DF">
              <w:rPr>
                <w:rFonts w:ascii="Verdana" w:hAnsi="Verdana"/>
                <w:sz w:val="20"/>
                <w:szCs w:val="20"/>
              </w:rPr>
              <w:lastRenderedPageBreak/>
              <w:t xml:space="preserve"> Servicios extraordinarios de policía vial, por jornada de 6 horas de servicio</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D9C04F3" w14:textId="77777777" w:rsidR="00D75081" w:rsidRPr="007362DF" w:rsidRDefault="00D75081" w:rsidP="00035449">
            <w:pPr>
              <w:pStyle w:val="NormalWeb"/>
              <w:jc w:val="center"/>
              <w:rPr>
                <w:rFonts w:ascii="Verdana" w:hAnsi="Verdana"/>
                <w:sz w:val="20"/>
                <w:szCs w:val="20"/>
              </w:rPr>
            </w:pPr>
            <w:r w:rsidRPr="007362DF">
              <w:rPr>
                <w:rFonts w:ascii="Verdana" w:hAnsi="Verdana"/>
                <w:sz w:val="20"/>
                <w:szCs w:val="20"/>
              </w:rPr>
              <w:t>$1,258.22</w:t>
            </w:r>
          </w:p>
        </w:tc>
        <w:tc>
          <w:tcPr>
            <w:tcW w:w="1884" w:type="dxa"/>
            <w:tcBorders>
              <w:top w:val="single" w:sz="6" w:space="0" w:color="auto"/>
              <w:left w:val="single" w:sz="6" w:space="0" w:color="auto"/>
              <w:bottom w:val="single" w:sz="6" w:space="0" w:color="auto"/>
              <w:right w:val="single" w:sz="6" w:space="0" w:color="auto"/>
            </w:tcBorders>
            <w:vAlign w:val="center"/>
            <w:hideMark/>
          </w:tcPr>
          <w:p w14:paraId="7576B2A5" w14:textId="77777777" w:rsidR="00D75081" w:rsidRPr="007362DF" w:rsidRDefault="00D75081" w:rsidP="00035449">
            <w:pPr>
              <w:pStyle w:val="NormalWeb"/>
              <w:jc w:val="center"/>
              <w:rPr>
                <w:rFonts w:ascii="Verdana" w:hAnsi="Verdana"/>
                <w:sz w:val="20"/>
                <w:szCs w:val="20"/>
              </w:rPr>
            </w:pPr>
            <w:r>
              <w:rPr>
                <w:rFonts w:ascii="Verdana" w:hAnsi="Verdana"/>
                <w:sz w:val="20"/>
                <w:szCs w:val="20"/>
              </w:rPr>
              <w:t>p</w:t>
            </w:r>
            <w:r w:rsidRPr="007362DF">
              <w:rPr>
                <w:rFonts w:ascii="Verdana" w:hAnsi="Verdana"/>
                <w:sz w:val="20"/>
                <w:szCs w:val="20"/>
              </w:rPr>
              <w:t>or</w:t>
            </w:r>
            <w:r>
              <w:rPr>
                <w:rFonts w:ascii="Verdana" w:hAnsi="Verdana"/>
                <w:sz w:val="20"/>
                <w:szCs w:val="20"/>
              </w:rPr>
              <w:t xml:space="preserve"> e</w:t>
            </w:r>
            <w:r w:rsidRPr="007362DF">
              <w:rPr>
                <w:rFonts w:ascii="Verdana" w:hAnsi="Verdana"/>
                <w:sz w:val="20"/>
                <w:szCs w:val="20"/>
              </w:rPr>
              <w:t>lemento</w:t>
            </w:r>
          </w:p>
        </w:tc>
      </w:tr>
      <w:tr w:rsidR="00D75081" w:rsidRPr="007362DF" w14:paraId="6C01ACCF" w14:textId="77777777" w:rsidTr="0066408C">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3847107C" w14:textId="77777777" w:rsidR="00D75081" w:rsidRPr="007362DF" w:rsidRDefault="00D75081" w:rsidP="00035449">
            <w:pPr>
              <w:pStyle w:val="NormalWeb"/>
              <w:numPr>
                <w:ilvl w:val="0"/>
                <w:numId w:val="124"/>
              </w:numPr>
              <w:shd w:val="clear" w:color="auto" w:fill="FFFFFF"/>
              <w:ind w:left="484" w:hanging="484"/>
              <w:jc w:val="both"/>
              <w:rPr>
                <w:rFonts w:ascii="Verdana" w:hAnsi="Verdana"/>
                <w:sz w:val="20"/>
                <w:szCs w:val="20"/>
              </w:rPr>
            </w:pPr>
            <w:r w:rsidRPr="007362DF">
              <w:rPr>
                <w:rFonts w:ascii="Verdana" w:hAnsi="Verdana"/>
                <w:sz w:val="20"/>
                <w:szCs w:val="20"/>
              </w:rPr>
              <w:t>Servicios extraordinarios de policía vial, por jornada de 6 horas de servicio en espectáculos masivos</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9504542" w14:textId="77777777" w:rsidR="00D75081" w:rsidRPr="007362DF" w:rsidRDefault="00D75081" w:rsidP="00035449">
            <w:pPr>
              <w:pStyle w:val="NormalWeb"/>
              <w:jc w:val="center"/>
              <w:rPr>
                <w:rFonts w:ascii="Verdana" w:hAnsi="Verdana"/>
                <w:sz w:val="20"/>
                <w:szCs w:val="20"/>
              </w:rPr>
            </w:pPr>
            <w:r w:rsidRPr="007362DF">
              <w:rPr>
                <w:rFonts w:ascii="Verdana" w:hAnsi="Verdana"/>
                <w:sz w:val="20"/>
                <w:szCs w:val="20"/>
              </w:rPr>
              <w:t>$1,411.45</w:t>
            </w:r>
          </w:p>
        </w:tc>
        <w:tc>
          <w:tcPr>
            <w:tcW w:w="1884" w:type="dxa"/>
            <w:tcBorders>
              <w:top w:val="single" w:sz="6" w:space="0" w:color="auto"/>
              <w:left w:val="single" w:sz="6" w:space="0" w:color="auto"/>
              <w:bottom w:val="single" w:sz="6" w:space="0" w:color="auto"/>
              <w:right w:val="single" w:sz="6" w:space="0" w:color="auto"/>
            </w:tcBorders>
            <w:vAlign w:val="center"/>
            <w:hideMark/>
          </w:tcPr>
          <w:p w14:paraId="377DB125" w14:textId="77777777" w:rsidR="00D75081" w:rsidRPr="007362DF" w:rsidRDefault="00D75081" w:rsidP="00035449">
            <w:pPr>
              <w:pStyle w:val="NormalWeb"/>
              <w:jc w:val="center"/>
              <w:rPr>
                <w:rFonts w:ascii="Verdana" w:hAnsi="Verdana"/>
                <w:sz w:val="20"/>
                <w:szCs w:val="20"/>
              </w:rPr>
            </w:pPr>
            <w:r>
              <w:rPr>
                <w:rFonts w:ascii="Verdana" w:hAnsi="Verdana"/>
                <w:sz w:val="20"/>
                <w:szCs w:val="20"/>
              </w:rPr>
              <w:t>p</w:t>
            </w:r>
            <w:r w:rsidRPr="007362DF">
              <w:rPr>
                <w:rFonts w:ascii="Verdana" w:hAnsi="Verdana"/>
                <w:sz w:val="20"/>
                <w:szCs w:val="20"/>
              </w:rPr>
              <w:t>or</w:t>
            </w:r>
            <w:r>
              <w:rPr>
                <w:rFonts w:ascii="Verdana" w:hAnsi="Verdana"/>
                <w:sz w:val="20"/>
                <w:szCs w:val="20"/>
              </w:rPr>
              <w:t xml:space="preserve"> e</w:t>
            </w:r>
            <w:r w:rsidRPr="007362DF">
              <w:rPr>
                <w:rFonts w:ascii="Verdana" w:hAnsi="Verdana"/>
                <w:sz w:val="20"/>
                <w:szCs w:val="20"/>
              </w:rPr>
              <w:t>lemento</w:t>
            </w:r>
          </w:p>
        </w:tc>
      </w:tr>
      <w:tr w:rsidR="00D75081" w:rsidRPr="007362DF" w14:paraId="33DAD36F" w14:textId="77777777" w:rsidTr="0066408C">
        <w:trPr>
          <w:jc w:val="center"/>
        </w:trPr>
        <w:tc>
          <w:tcPr>
            <w:tcW w:w="5521" w:type="dxa"/>
            <w:tcBorders>
              <w:top w:val="single" w:sz="6" w:space="0" w:color="auto"/>
              <w:left w:val="single" w:sz="6" w:space="0" w:color="auto"/>
              <w:bottom w:val="single" w:sz="6" w:space="0" w:color="auto"/>
              <w:right w:val="single" w:sz="6" w:space="0" w:color="auto"/>
            </w:tcBorders>
            <w:vAlign w:val="center"/>
            <w:hideMark/>
          </w:tcPr>
          <w:p w14:paraId="174F6F46" w14:textId="77777777" w:rsidR="00D75081" w:rsidRPr="007362DF" w:rsidRDefault="00D75081" w:rsidP="00035449">
            <w:pPr>
              <w:pStyle w:val="NormalWeb"/>
              <w:numPr>
                <w:ilvl w:val="0"/>
                <w:numId w:val="124"/>
              </w:numPr>
              <w:shd w:val="clear" w:color="auto" w:fill="FFFFFF"/>
              <w:ind w:left="484" w:hanging="484"/>
              <w:rPr>
                <w:rFonts w:ascii="Verdana" w:hAnsi="Verdana"/>
                <w:sz w:val="20"/>
                <w:szCs w:val="20"/>
              </w:rPr>
            </w:pPr>
            <w:r w:rsidRPr="007362DF">
              <w:rPr>
                <w:rFonts w:ascii="Verdana" w:hAnsi="Verdana"/>
                <w:sz w:val="20"/>
                <w:szCs w:val="20"/>
              </w:rPr>
              <w:t>Expedición de constancia de no infracción</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D6C7D76" w14:textId="77777777" w:rsidR="00D75081" w:rsidRPr="007362DF" w:rsidRDefault="00D75081" w:rsidP="00035449">
            <w:pPr>
              <w:pStyle w:val="NormalWeb"/>
              <w:jc w:val="center"/>
              <w:rPr>
                <w:rFonts w:ascii="Verdana" w:hAnsi="Verdana"/>
                <w:sz w:val="20"/>
                <w:szCs w:val="20"/>
              </w:rPr>
            </w:pPr>
            <w:r w:rsidRPr="007362DF">
              <w:rPr>
                <w:rFonts w:ascii="Verdana" w:hAnsi="Verdana"/>
                <w:sz w:val="20"/>
                <w:szCs w:val="20"/>
              </w:rPr>
              <w:t>$86.65</w:t>
            </w:r>
          </w:p>
        </w:tc>
        <w:tc>
          <w:tcPr>
            <w:tcW w:w="1884" w:type="dxa"/>
            <w:tcBorders>
              <w:top w:val="single" w:sz="6" w:space="0" w:color="auto"/>
              <w:left w:val="single" w:sz="6" w:space="0" w:color="auto"/>
              <w:bottom w:val="single" w:sz="6" w:space="0" w:color="auto"/>
              <w:right w:val="single" w:sz="6" w:space="0" w:color="auto"/>
            </w:tcBorders>
            <w:vAlign w:val="center"/>
            <w:hideMark/>
          </w:tcPr>
          <w:p w14:paraId="2615F814" w14:textId="77777777" w:rsidR="00D75081" w:rsidRPr="007362DF" w:rsidRDefault="00D75081" w:rsidP="00035449">
            <w:pPr>
              <w:pStyle w:val="NormalWeb"/>
              <w:ind w:firstLine="851"/>
              <w:jc w:val="both"/>
              <w:rPr>
                <w:rFonts w:ascii="Verdana" w:hAnsi="Verdana"/>
                <w:sz w:val="20"/>
                <w:szCs w:val="20"/>
              </w:rPr>
            </w:pPr>
          </w:p>
        </w:tc>
      </w:tr>
    </w:tbl>
    <w:p w14:paraId="6CEE1DB1" w14:textId="77777777" w:rsidR="00D75081"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2</w:t>
      </w:r>
      <w:r>
        <w:rPr>
          <w:rStyle w:val="Textoennegrita"/>
          <w:rFonts w:ascii="Verdana" w:hAnsi="Verdana"/>
          <w:sz w:val="20"/>
          <w:szCs w:val="20"/>
        </w:rPr>
        <w:t>3</w:t>
      </w:r>
      <w:r w:rsidRPr="004362B2">
        <w:rPr>
          <w:rFonts w:ascii="Verdana" w:hAnsi="Verdana"/>
          <w:b/>
          <w:bCs/>
          <w:sz w:val="20"/>
          <w:szCs w:val="20"/>
        </w:rPr>
        <w:t xml:space="preserve">. </w:t>
      </w:r>
      <w:r w:rsidRPr="009C114D">
        <w:rPr>
          <w:rFonts w:ascii="Verdana" w:hAnsi="Verdana"/>
          <w:sz w:val="20"/>
          <w:szCs w:val="20"/>
        </w:rPr>
        <w:t xml:space="preserve">Los derechos por la </w:t>
      </w:r>
      <w:r>
        <w:rPr>
          <w:rFonts w:ascii="Verdana" w:hAnsi="Verdana"/>
          <w:sz w:val="20"/>
          <w:szCs w:val="20"/>
        </w:rPr>
        <w:t>expedición del estudio técnico de impacto vial</w:t>
      </w:r>
      <w:r w:rsidRPr="009C114D">
        <w:rPr>
          <w:rFonts w:ascii="Verdana" w:hAnsi="Verdana"/>
          <w:sz w:val="20"/>
          <w:szCs w:val="20"/>
        </w:rPr>
        <w:t xml:space="preserve"> </w:t>
      </w:r>
      <w:r>
        <w:rPr>
          <w:rFonts w:ascii="Verdana" w:hAnsi="Verdana"/>
          <w:sz w:val="20"/>
          <w:szCs w:val="20"/>
        </w:rPr>
        <w:t>pagarán</w:t>
      </w:r>
      <w:r w:rsidRPr="009C114D">
        <w:rPr>
          <w:rFonts w:ascii="Verdana" w:hAnsi="Verdana"/>
          <w:sz w:val="20"/>
          <w:szCs w:val="20"/>
        </w:rPr>
        <w:t xml:space="preserve"> conforme a la siguiente</w:t>
      </w:r>
      <w:r>
        <w:rPr>
          <w:rFonts w:ascii="Verdana" w:hAnsi="Verdana"/>
          <w:sz w:val="20"/>
          <w:szCs w:val="20"/>
        </w:rPr>
        <w:t xml:space="preserve">: </w:t>
      </w:r>
    </w:p>
    <w:p w14:paraId="05F5FD60" w14:textId="77777777" w:rsidR="00D75081" w:rsidRPr="00535F71" w:rsidRDefault="00D75081" w:rsidP="00035449">
      <w:pPr>
        <w:pStyle w:val="NormalWeb"/>
        <w:spacing w:after="0"/>
        <w:jc w:val="center"/>
        <w:rPr>
          <w:rStyle w:val="Textoennegrita"/>
          <w:rFonts w:ascii="Verdana" w:hAnsi="Verdana"/>
          <w:b w:val="0"/>
          <w:bCs w:val="0"/>
          <w:sz w:val="20"/>
          <w:szCs w:val="20"/>
        </w:rPr>
      </w:pPr>
      <w:r w:rsidRPr="00535F71">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97"/>
        <w:gridCol w:w="1403"/>
      </w:tblGrid>
      <w:tr w:rsidR="00D75081" w:rsidRPr="009C114D" w14:paraId="538DE9F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5F8E8" w14:textId="77777777" w:rsidR="00D75081" w:rsidRPr="00C32FC1" w:rsidRDefault="00D75081" w:rsidP="00035449">
            <w:pPr>
              <w:pStyle w:val="Prrafodelista"/>
              <w:numPr>
                <w:ilvl w:val="0"/>
                <w:numId w:val="78"/>
              </w:numPr>
              <w:spacing w:after="160"/>
              <w:ind w:left="437" w:hanging="425"/>
              <w:rPr>
                <w:rFonts w:ascii="Verdana" w:hAnsi="Verdana"/>
                <w:sz w:val="20"/>
                <w:szCs w:val="20"/>
              </w:rPr>
            </w:pPr>
            <w:r w:rsidRPr="00C32FC1">
              <w:rPr>
                <w:rFonts w:ascii="Verdana" w:hAnsi="Verdana"/>
                <w:sz w:val="20"/>
                <w:szCs w:val="20"/>
              </w:rPr>
              <w:t>Estudio técnico de impacto vial tipo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ABC7E" w14:textId="77777777" w:rsidR="00D75081" w:rsidRPr="004D2D95" w:rsidRDefault="00D75081" w:rsidP="00035449">
            <w:pPr>
              <w:spacing w:line="240" w:lineRule="auto"/>
              <w:jc w:val="right"/>
              <w:rPr>
                <w:rFonts w:ascii="Verdana" w:eastAsia="Times New Roman" w:hAnsi="Verdana" w:cs="Arial"/>
                <w:sz w:val="20"/>
                <w:szCs w:val="20"/>
              </w:rPr>
            </w:pPr>
            <w:r w:rsidRPr="004D2D95">
              <w:rPr>
                <w:rFonts w:ascii="Verdana" w:eastAsia="Times New Roman" w:hAnsi="Verdana" w:cs="Arial"/>
                <w:sz w:val="20"/>
                <w:szCs w:val="20"/>
              </w:rPr>
              <w:t>$1,056.91</w:t>
            </w:r>
          </w:p>
        </w:tc>
      </w:tr>
      <w:tr w:rsidR="00D75081" w:rsidRPr="009C114D" w14:paraId="7640F95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496ED" w14:textId="77777777" w:rsidR="00D75081" w:rsidRPr="00C32FC1" w:rsidRDefault="00D75081" w:rsidP="00035449">
            <w:pPr>
              <w:pStyle w:val="Prrafodelista"/>
              <w:numPr>
                <w:ilvl w:val="0"/>
                <w:numId w:val="78"/>
              </w:numPr>
              <w:spacing w:after="160"/>
              <w:ind w:left="579" w:hanging="579"/>
              <w:rPr>
                <w:rFonts w:ascii="Verdana" w:hAnsi="Verdana"/>
                <w:sz w:val="20"/>
                <w:szCs w:val="20"/>
              </w:rPr>
            </w:pPr>
            <w:r w:rsidRPr="00C32FC1">
              <w:rPr>
                <w:rFonts w:ascii="Verdana" w:hAnsi="Verdana"/>
                <w:sz w:val="20"/>
                <w:szCs w:val="20"/>
              </w:rPr>
              <w:t>Estudio técnico de impacto vial tipo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EA370" w14:textId="77777777" w:rsidR="00D75081" w:rsidRPr="004D2D95" w:rsidRDefault="00D75081" w:rsidP="00035449">
            <w:pPr>
              <w:spacing w:line="240" w:lineRule="auto"/>
              <w:jc w:val="right"/>
              <w:rPr>
                <w:rFonts w:ascii="Verdana" w:eastAsia="Times New Roman" w:hAnsi="Verdana" w:cs="Arial"/>
                <w:sz w:val="20"/>
                <w:szCs w:val="20"/>
              </w:rPr>
            </w:pPr>
            <w:r w:rsidRPr="004D2D95">
              <w:rPr>
                <w:rFonts w:ascii="Verdana" w:eastAsia="Times New Roman" w:hAnsi="Verdana" w:cs="Arial"/>
                <w:sz w:val="20"/>
                <w:szCs w:val="20"/>
              </w:rPr>
              <w:t>$5,062.17</w:t>
            </w:r>
          </w:p>
        </w:tc>
      </w:tr>
      <w:tr w:rsidR="00D75081" w:rsidRPr="009C114D" w14:paraId="675BF94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B8AC1" w14:textId="77777777" w:rsidR="00D75081" w:rsidRPr="00C32FC1" w:rsidRDefault="00D75081" w:rsidP="00035449">
            <w:pPr>
              <w:pStyle w:val="Prrafodelista"/>
              <w:numPr>
                <w:ilvl w:val="0"/>
                <w:numId w:val="78"/>
              </w:numPr>
              <w:spacing w:after="160"/>
              <w:ind w:left="579" w:hanging="567"/>
              <w:rPr>
                <w:rFonts w:ascii="Verdana" w:hAnsi="Verdana"/>
                <w:sz w:val="20"/>
                <w:szCs w:val="20"/>
              </w:rPr>
            </w:pPr>
            <w:r w:rsidRPr="00C32FC1">
              <w:rPr>
                <w:rFonts w:ascii="Verdana" w:hAnsi="Verdana"/>
                <w:sz w:val="20"/>
                <w:szCs w:val="20"/>
              </w:rPr>
              <w:t>Estudio técnico de impacto vial tipo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6CE7B" w14:textId="77777777" w:rsidR="00D75081" w:rsidRPr="004D2D95" w:rsidRDefault="00D75081" w:rsidP="00035449">
            <w:pPr>
              <w:spacing w:line="240" w:lineRule="auto"/>
              <w:jc w:val="right"/>
              <w:rPr>
                <w:rFonts w:ascii="Verdana" w:eastAsia="Times New Roman" w:hAnsi="Verdana" w:cs="Arial"/>
                <w:sz w:val="20"/>
                <w:szCs w:val="20"/>
              </w:rPr>
            </w:pPr>
            <w:r w:rsidRPr="004D2D95">
              <w:rPr>
                <w:rFonts w:ascii="Verdana" w:eastAsia="Times New Roman" w:hAnsi="Verdana" w:cs="Arial"/>
                <w:sz w:val="20"/>
                <w:szCs w:val="20"/>
              </w:rPr>
              <w:t>$14,053.81</w:t>
            </w:r>
          </w:p>
        </w:tc>
      </w:tr>
    </w:tbl>
    <w:p w14:paraId="584F05B4" w14:textId="77777777" w:rsidR="00D75081" w:rsidRPr="009C114D" w:rsidRDefault="00D75081" w:rsidP="00035449">
      <w:pPr>
        <w:pStyle w:val="NormalWeb"/>
        <w:spacing w:after="0"/>
        <w:ind w:firstLine="708"/>
        <w:jc w:val="both"/>
        <w:rPr>
          <w:rFonts w:ascii="Verdana" w:hAnsi="Verdana"/>
          <w:sz w:val="20"/>
          <w:szCs w:val="20"/>
        </w:rPr>
      </w:pPr>
      <w:r w:rsidRPr="009C114D">
        <w:rPr>
          <w:rFonts w:ascii="Verdana" w:hAnsi="Verdana"/>
          <w:sz w:val="20"/>
          <w:szCs w:val="20"/>
        </w:rPr>
        <w:t>El impacto vial y sus clasificaciones deberán de cumplir con los requisitos y especificaciones técnicas que en materia de movilidad, desarrollo urbano y ordenamiento territorial establezcan los ordenamientos legales.</w:t>
      </w:r>
    </w:p>
    <w:p w14:paraId="69AF3702" w14:textId="77777777" w:rsidR="00035449" w:rsidRDefault="00035449" w:rsidP="00035449">
      <w:pPr>
        <w:spacing w:after="0" w:line="240" w:lineRule="auto"/>
        <w:jc w:val="center"/>
        <w:rPr>
          <w:rStyle w:val="Textoennegrita"/>
          <w:rFonts w:ascii="Verdana" w:eastAsia="Times New Roman" w:hAnsi="Verdana" w:cs="Arial"/>
          <w:sz w:val="20"/>
          <w:szCs w:val="20"/>
        </w:rPr>
      </w:pPr>
    </w:p>
    <w:p w14:paraId="6A9ABA8E" w14:textId="0437BF36"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 xml:space="preserve">SECCIÓN OCTAVA </w:t>
      </w:r>
    </w:p>
    <w:p w14:paraId="4CF3D691" w14:textId="77777777" w:rsidR="00D75081" w:rsidRPr="009C114D" w:rsidRDefault="00D75081" w:rsidP="00035449">
      <w:pPr>
        <w:pStyle w:val="NormalWeb"/>
        <w:spacing w:before="0" w:beforeAutospacing="0" w:after="0"/>
        <w:jc w:val="center"/>
        <w:rPr>
          <w:rFonts w:ascii="Verdana" w:hAnsi="Verdana"/>
          <w:sz w:val="20"/>
          <w:szCs w:val="20"/>
        </w:rPr>
      </w:pPr>
      <w:r w:rsidRPr="009C114D">
        <w:rPr>
          <w:rFonts w:ascii="Verdana" w:hAnsi="Verdana"/>
          <w:b/>
          <w:bCs/>
          <w:sz w:val="20"/>
          <w:szCs w:val="20"/>
        </w:rPr>
        <w:t>SERVICIOS DE ESTACIONAMIENTOS PÚBLICOS</w:t>
      </w:r>
    </w:p>
    <w:p w14:paraId="417B519E"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24</w:t>
      </w:r>
      <w:r w:rsidRPr="001B0552">
        <w:rPr>
          <w:rFonts w:ascii="Verdana" w:hAnsi="Verdana"/>
          <w:b/>
          <w:bCs/>
          <w:sz w:val="20"/>
          <w:szCs w:val="20"/>
        </w:rPr>
        <w:t>.</w:t>
      </w:r>
      <w:r>
        <w:rPr>
          <w:rFonts w:ascii="Verdana" w:hAnsi="Verdana"/>
          <w:sz w:val="20"/>
          <w:szCs w:val="20"/>
        </w:rPr>
        <w:t xml:space="preserve"> </w:t>
      </w:r>
      <w:r w:rsidRPr="009C114D">
        <w:rPr>
          <w:rFonts w:ascii="Verdana" w:hAnsi="Verdana"/>
          <w:sz w:val="20"/>
          <w:szCs w:val="20"/>
        </w:rPr>
        <w:t>Los derechos por la prestación del servicio de estacionamientos públicos se causarán y liquidarán por vehículo conforme a la siguiente:</w:t>
      </w:r>
    </w:p>
    <w:p w14:paraId="32F6E52E"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970"/>
        <w:gridCol w:w="1076"/>
        <w:gridCol w:w="3342"/>
      </w:tblGrid>
      <w:tr w:rsidR="00D75081" w:rsidRPr="009C114D" w14:paraId="420D265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2D3D4" w14:textId="77777777" w:rsidR="00D75081" w:rsidRPr="00C32FC1" w:rsidRDefault="00D75081" w:rsidP="00035449">
            <w:pPr>
              <w:pStyle w:val="Prrafodelista"/>
              <w:numPr>
                <w:ilvl w:val="0"/>
                <w:numId w:val="79"/>
              </w:numPr>
              <w:spacing w:after="160"/>
              <w:ind w:left="437" w:hanging="425"/>
              <w:rPr>
                <w:rFonts w:ascii="Verdana" w:hAnsi="Verdana"/>
                <w:sz w:val="20"/>
                <w:szCs w:val="20"/>
              </w:rPr>
            </w:pPr>
            <w:r w:rsidRPr="00C32FC1">
              <w:rPr>
                <w:rFonts w:ascii="Verdana" w:hAnsi="Verdana"/>
                <w:sz w:val="20"/>
                <w:szCs w:val="20"/>
              </w:rPr>
              <w:t xml:space="preserve">En el estacionamiento </w:t>
            </w:r>
            <w:r w:rsidRPr="00CC1AF7">
              <w:rPr>
                <w:rFonts w:ascii="Verdana" w:hAnsi="Verdana"/>
                <w:i/>
                <w:iCs/>
                <w:sz w:val="20"/>
                <w:szCs w:val="20"/>
              </w:rPr>
              <w:t>Fundadores</w:t>
            </w:r>
            <w:r w:rsidRPr="00C32FC1">
              <w:rPr>
                <w:rFonts w:ascii="Verdana" w:hAnsi="Verdana"/>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535C0"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BB009"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D4E587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460C0" w14:textId="77777777" w:rsidR="00D75081" w:rsidRPr="00B94784" w:rsidRDefault="00D75081" w:rsidP="00035449">
            <w:pPr>
              <w:pStyle w:val="Prrafodelista"/>
              <w:numPr>
                <w:ilvl w:val="0"/>
                <w:numId w:val="80"/>
              </w:numPr>
              <w:spacing w:after="160"/>
              <w:jc w:val="both"/>
              <w:rPr>
                <w:rFonts w:ascii="Verdana" w:hAnsi="Verdana"/>
                <w:sz w:val="20"/>
                <w:szCs w:val="20"/>
              </w:rPr>
            </w:pPr>
            <w:r w:rsidRPr="00B94784">
              <w:rPr>
                <w:rFonts w:ascii="Verdana" w:hAnsi="Verdana"/>
                <w:sz w:val="20"/>
                <w:szCs w:val="20"/>
              </w:rPr>
              <w:t>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05F5F" w14:textId="77777777" w:rsidR="00D75081" w:rsidRPr="002D49EA" w:rsidRDefault="00D75081" w:rsidP="00035449">
            <w:pPr>
              <w:spacing w:line="240" w:lineRule="auto"/>
              <w:jc w:val="center"/>
              <w:rPr>
                <w:rFonts w:ascii="Verdana" w:eastAsia="Times New Roman" w:hAnsi="Verdana" w:cs="Arial"/>
                <w:sz w:val="20"/>
                <w:szCs w:val="20"/>
              </w:rPr>
            </w:pPr>
            <w:r w:rsidRPr="002D49EA">
              <w:rPr>
                <w:rFonts w:ascii="Verdana" w:eastAsia="Times New Roman" w:hAnsi="Verdana" w:cs="Arial"/>
                <w:sz w:val="20"/>
                <w:szCs w:val="20"/>
              </w:rPr>
              <w:t>$18.89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78D24"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hora o fracción que exceda de 15 minutos</w:t>
            </w:r>
          </w:p>
        </w:tc>
      </w:tr>
      <w:tr w:rsidR="00D75081" w:rsidRPr="009C114D" w14:paraId="772F3F5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3FA5C" w14:textId="77777777" w:rsidR="00D75081" w:rsidRPr="00B94784" w:rsidRDefault="00D75081" w:rsidP="00035449">
            <w:pPr>
              <w:pStyle w:val="Prrafodelista"/>
              <w:numPr>
                <w:ilvl w:val="0"/>
                <w:numId w:val="80"/>
              </w:numPr>
              <w:spacing w:after="160"/>
              <w:jc w:val="both"/>
              <w:rPr>
                <w:rFonts w:ascii="Verdana" w:hAnsi="Verdana"/>
                <w:sz w:val="20"/>
                <w:szCs w:val="20"/>
              </w:rPr>
            </w:pPr>
            <w:r w:rsidRPr="00B94784">
              <w:rPr>
                <w:rFonts w:ascii="Verdana" w:hAnsi="Verdana"/>
                <w:sz w:val="20"/>
                <w:szCs w:val="20"/>
              </w:rPr>
              <w:lastRenderedPageBreak/>
              <w:t>Pensión diurna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87975" w14:textId="77777777" w:rsidR="00D75081" w:rsidRPr="002D49EA" w:rsidRDefault="00D75081" w:rsidP="00035449">
            <w:pPr>
              <w:spacing w:line="240" w:lineRule="auto"/>
              <w:jc w:val="center"/>
              <w:rPr>
                <w:rFonts w:ascii="Verdana" w:eastAsia="Times New Roman" w:hAnsi="Verdana" w:cs="Arial"/>
                <w:sz w:val="20"/>
                <w:szCs w:val="20"/>
              </w:rPr>
            </w:pPr>
            <w:r w:rsidRPr="002D49EA">
              <w:rPr>
                <w:rFonts w:ascii="Verdana" w:eastAsia="Times New Roman" w:hAnsi="Verdana" w:cs="Arial"/>
                <w:sz w:val="20"/>
                <w:szCs w:val="20"/>
              </w:rPr>
              <w:t>$717.50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855C6"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mensual</w:t>
            </w:r>
          </w:p>
        </w:tc>
      </w:tr>
      <w:tr w:rsidR="00D75081" w:rsidRPr="009C114D" w14:paraId="1505F47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E6943" w14:textId="77777777" w:rsidR="00D75081" w:rsidRPr="00B94784" w:rsidRDefault="00D75081" w:rsidP="00035449">
            <w:pPr>
              <w:pStyle w:val="Prrafodelista"/>
              <w:numPr>
                <w:ilvl w:val="0"/>
                <w:numId w:val="80"/>
              </w:numPr>
              <w:spacing w:after="160"/>
              <w:jc w:val="both"/>
              <w:rPr>
                <w:rFonts w:ascii="Verdana" w:hAnsi="Verdana"/>
                <w:sz w:val="20"/>
                <w:szCs w:val="20"/>
              </w:rPr>
            </w:pPr>
            <w:r w:rsidRPr="00B94784">
              <w:rPr>
                <w:rFonts w:ascii="Verdana" w:hAnsi="Verdana"/>
                <w:sz w:val="20"/>
                <w:szCs w:val="20"/>
              </w:rPr>
              <w:t>Pensión de 24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91C0F" w14:textId="77777777" w:rsidR="00D75081" w:rsidRPr="002D49EA" w:rsidRDefault="00D75081" w:rsidP="00035449">
            <w:pPr>
              <w:spacing w:line="240" w:lineRule="auto"/>
              <w:jc w:val="center"/>
              <w:rPr>
                <w:rFonts w:ascii="Verdana" w:eastAsia="Times New Roman" w:hAnsi="Verdana" w:cs="Arial"/>
                <w:b/>
                <w:bCs/>
                <w:sz w:val="20"/>
                <w:szCs w:val="20"/>
              </w:rPr>
            </w:pPr>
            <w:r w:rsidRPr="002D49EA">
              <w:rPr>
                <w:rFonts w:ascii="Verdana" w:eastAsia="Times New Roman" w:hAnsi="Verdana" w:cs="Arial"/>
                <w:sz w:val="20"/>
                <w:szCs w:val="20"/>
              </w:rPr>
              <w:t>$949.64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65ACB"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mensual</w:t>
            </w:r>
          </w:p>
        </w:tc>
      </w:tr>
      <w:tr w:rsidR="00D75081" w:rsidRPr="009C114D" w14:paraId="682D74A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F4C99" w14:textId="77777777" w:rsidR="00D75081" w:rsidRPr="009C114D" w:rsidRDefault="00D75081" w:rsidP="00035449">
            <w:pPr>
              <w:spacing w:line="240" w:lineRule="auto"/>
              <w:ind w:left="437"/>
              <w:jc w:val="both"/>
              <w:rPr>
                <w:rFonts w:ascii="Verdana" w:eastAsia="Times New Roman" w:hAnsi="Verdana" w:cs="Arial"/>
                <w:sz w:val="20"/>
                <w:szCs w:val="20"/>
              </w:rPr>
            </w:pPr>
            <w:r w:rsidRPr="009C114D">
              <w:rPr>
                <w:rFonts w:ascii="Verdana" w:eastAsia="Times New Roman" w:hAnsi="Verdana" w:cs="Arial"/>
                <w:sz w:val="20"/>
                <w:szCs w:val="20"/>
              </w:rPr>
              <w:t>Las bicicletas estarán exentas del pago de estos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503D"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1903"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0E6A67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158E1" w14:textId="77777777" w:rsidR="00D75081" w:rsidRPr="00B94784" w:rsidRDefault="00D75081" w:rsidP="00035449">
            <w:pPr>
              <w:pStyle w:val="Prrafodelista"/>
              <w:numPr>
                <w:ilvl w:val="0"/>
                <w:numId w:val="79"/>
              </w:numPr>
              <w:spacing w:after="160"/>
              <w:ind w:left="437" w:hanging="437"/>
              <w:rPr>
                <w:rFonts w:ascii="Verdana" w:hAnsi="Verdana"/>
                <w:sz w:val="20"/>
                <w:szCs w:val="20"/>
              </w:rPr>
            </w:pPr>
            <w:r w:rsidRPr="00B94784">
              <w:rPr>
                <w:rFonts w:ascii="Verdana" w:hAnsi="Verdana"/>
                <w:sz w:val="20"/>
                <w:szCs w:val="20"/>
              </w:rPr>
              <w:t xml:space="preserve">En el estacionamiento </w:t>
            </w:r>
            <w:r w:rsidRPr="00B94784">
              <w:rPr>
                <w:rFonts w:ascii="Verdana" w:hAnsi="Verdana"/>
                <w:i/>
                <w:iCs/>
                <w:sz w:val="20"/>
                <w:szCs w:val="20"/>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B6F48" w14:textId="77777777" w:rsidR="00D75081" w:rsidRPr="00F82319" w:rsidRDefault="00D75081" w:rsidP="00035449">
            <w:pPr>
              <w:spacing w:line="240" w:lineRule="auto"/>
              <w:jc w:val="center"/>
              <w:rPr>
                <w:rFonts w:ascii="Verdana" w:eastAsia="Times New Roman" w:hAnsi="Verdana" w:cs="Arial"/>
                <w:sz w:val="20"/>
                <w:szCs w:val="20"/>
              </w:rPr>
            </w:pPr>
            <w:r w:rsidRPr="00F82319">
              <w:rPr>
                <w:rFonts w:ascii="Verdana" w:eastAsia="Times New Roman" w:hAnsi="Verdana" w:cs="Arial"/>
                <w:sz w:val="20"/>
                <w:szCs w:val="20"/>
              </w:rPr>
              <w:t>$18.03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8D1D4"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hora o fracción que exceda de 15 minutos</w:t>
            </w:r>
          </w:p>
        </w:tc>
      </w:tr>
      <w:tr w:rsidR="00D75081" w:rsidRPr="009C114D" w14:paraId="1F02AB6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C9452" w14:textId="77777777" w:rsidR="00D75081" w:rsidRPr="00B94784" w:rsidRDefault="00D75081" w:rsidP="00035449">
            <w:pPr>
              <w:pStyle w:val="Prrafodelista"/>
              <w:numPr>
                <w:ilvl w:val="0"/>
                <w:numId w:val="79"/>
              </w:numPr>
              <w:spacing w:after="160"/>
              <w:ind w:left="437" w:hanging="425"/>
              <w:rPr>
                <w:rFonts w:ascii="Verdana" w:hAnsi="Verdana"/>
                <w:sz w:val="20"/>
                <w:szCs w:val="20"/>
              </w:rPr>
            </w:pPr>
            <w:r w:rsidRPr="00B94784">
              <w:rPr>
                <w:rFonts w:ascii="Verdana" w:hAnsi="Verdana"/>
                <w:sz w:val="20"/>
                <w:szCs w:val="20"/>
              </w:rPr>
              <w:t xml:space="preserve">En el estacionamiento </w:t>
            </w:r>
            <w:r w:rsidRPr="00B94784">
              <w:rPr>
                <w:rFonts w:ascii="Verdana" w:hAnsi="Verdana"/>
                <w:i/>
                <w:iCs/>
                <w:sz w:val="20"/>
                <w:szCs w:val="20"/>
              </w:rPr>
              <w:t>Tlacuache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E216" w14:textId="77777777" w:rsidR="00D75081" w:rsidRPr="00F82319" w:rsidRDefault="00D75081" w:rsidP="00035449">
            <w:pPr>
              <w:spacing w:line="240" w:lineRule="auto"/>
              <w:jc w:val="center"/>
              <w:rPr>
                <w:rFonts w:ascii="Verdana" w:eastAsia="Times New Roman" w:hAnsi="Verdana" w:cs="Arial"/>
                <w:sz w:val="20"/>
                <w:szCs w:val="20"/>
              </w:rPr>
            </w:pPr>
            <w:r w:rsidRPr="00F82319">
              <w:rPr>
                <w:rFonts w:ascii="Verdana" w:eastAsia="Times New Roman" w:hAnsi="Verdana" w:cs="Arial"/>
                <w:sz w:val="20"/>
                <w:szCs w:val="20"/>
              </w:rPr>
              <w:t>$11.75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26BB"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hora o fracción que exceda de 15 minutos</w:t>
            </w:r>
          </w:p>
        </w:tc>
      </w:tr>
      <w:tr w:rsidR="00D75081" w:rsidRPr="009C114D" w14:paraId="5D13EB8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55ABD" w14:textId="77777777" w:rsidR="00D75081" w:rsidRPr="00D03A6D" w:rsidRDefault="00D75081" w:rsidP="00035449">
            <w:pPr>
              <w:pStyle w:val="Prrafodelista"/>
              <w:numPr>
                <w:ilvl w:val="0"/>
                <w:numId w:val="79"/>
              </w:numPr>
              <w:spacing w:after="160"/>
              <w:ind w:left="437" w:hanging="425"/>
              <w:jc w:val="both"/>
              <w:rPr>
                <w:rFonts w:ascii="Verdana" w:hAnsi="Verdana"/>
                <w:sz w:val="20"/>
                <w:szCs w:val="20"/>
              </w:rPr>
            </w:pPr>
            <w:r w:rsidRPr="00D03A6D">
              <w:rPr>
                <w:rFonts w:ascii="Verdana" w:hAnsi="Verdana"/>
                <w:sz w:val="20"/>
                <w:szCs w:val="20"/>
              </w:rPr>
              <w:t xml:space="preserve">En el estacionamiento </w:t>
            </w:r>
            <w:r w:rsidRPr="00D03A6D">
              <w:rPr>
                <w:rFonts w:ascii="Verdana" w:hAnsi="Verdana"/>
                <w:i/>
                <w:iCs/>
                <w:sz w:val="20"/>
                <w:szCs w:val="20"/>
              </w:rPr>
              <w:t>Mercado Aldama</w:t>
            </w:r>
            <w:r w:rsidRPr="00D03A6D">
              <w:rPr>
                <w:rFonts w:ascii="Verdana" w:hAnsi="Verdana"/>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6EED5"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49FB"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0992646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FE04D" w14:textId="77777777" w:rsidR="00D75081" w:rsidRPr="00D03A6D" w:rsidRDefault="00D75081" w:rsidP="00035449">
            <w:pPr>
              <w:pStyle w:val="Prrafodelista"/>
              <w:numPr>
                <w:ilvl w:val="0"/>
                <w:numId w:val="81"/>
              </w:numPr>
              <w:spacing w:after="160"/>
              <w:rPr>
                <w:rFonts w:ascii="Verdana" w:hAnsi="Verdana"/>
                <w:sz w:val="20"/>
                <w:szCs w:val="20"/>
              </w:rPr>
            </w:pPr>
            <w:r w:rsidRPr="00D03A6D">
              <w:rPr>
                <w:rFonts w:ascii="Verdana" w:hAnsi="Verdana"/>
                <w:sz w:val="20"/>
                <w:szCs w:val="20"/>
              </w:rPr>
              <w:t>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CDBA4" w14:textId="77777777" w:rsidR="00D75081" w:rsidRPr="00F82319" w:rsidRDefault="00D75081" w:rsidP="00035449">
            <w:pPr>
              <w:spacing w:line="240" w:lineRule="auto"/>
              <w:jc w:val="center"/>
              <w:rPr>
                <w:rFonts w:ascii="Verdana" w:eastAsia="Times New Roman" w:hAnsi="Verdana" w:cs="Arial"/>
                <w:sz w:val="20"/>
                <w:szCs w:val="20"/>
              </w:rPr>
            </w:pPr>
            <w:r w:rsidRPr="00F82319">
              <w:rPr>
                <w:rFonts w:ascii="Verdana" w:eastAsia="Times New Roman" w:hAnsi="Verdana" w:cs="Arial"/>
                <w:sz w:val="20"/>
                <w:szCs w:val="20"/>
              </w:rPr>
              <w:t>$15.13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2EB1B"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hora o fracción que exceda de 15 minutos</w:t>
            </w:r>
          </w:p>
        </w:tc>
      </w:tr>
      <w:tr w:rsidR="00D75081" w:rsidRPr="009C114D" w14:paraId="3FCE28F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32F37" w14:textId="77777777" w:rsidR="00D75081" w:rsidRPr="00D03A6D" w:rsidRDefault="00D75081" w:rsidP="00035449">
            <w:pPr>
              <w:pStyle w:val="Prrafodelista"/>
              <w:numPr>
                <w:ilvl w:val="0"/>
                <w:numId w:val="81"/>
              </w:numPr>
              <w:spacing w:after="160"/>
              <w:rPr>
                <w:rFonts w:ascii="Verdana" w:hAnsi="Verdana"/>
                <w:sz w:val="20"/>
                <w:szCs w:val="20"/>
              </w:rPr>
            </w:pPr>
            <w:r w:rsidRPr="00D03A6D">
              <w:rPr>
                <w:rFonts w:ascii="Verdana" w:hAnsi="Verdana"/>
                <w:sz w:val="20"/>
                <w:szCs w:val="20"/>
              </w:rPr>
              <w:t>Pensión nocturna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742B8" w14:textId="77777777" w:rsidR="00D75081" w:rsidRPr="00F82319" w:rsidRDefault="00D75081" w:rsidP="00035449">
            <w:pPr>
              <w:spacing w:line="240" w:lineRule="auto"/>
              <w:jc w:val="center"/>
              <w:rPr>
                <w:rFonts w:ascii="Verdana" w:eastAsia="Times New Roman" w:hAnsi="Verdana" w:cs="Arial"/>
                <w:sz w:val="20"/>
                <w:szCs w:val="20"/>
              </w:rPr>
            </w:pPr>
            <w:r w:rsidRPr="00F82319">
              <w:rPr>
                <w:rFonts w:ascii="Verdana" w:eastAsia="Times New Roman" w:hAnsi="Verdana" w:cs="Arial"/>
                <w:sz w:val="20"/>
                <w:szCs w:val="20"/>
              </w:rPr>
              <w:t>$489.32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782B6"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mensual</w:t>
            </w:r>
          </w:p>
        </w:tc>
      </w:tr>
    </w:tbl>
    <w:p w14:paraId="6305F241"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440AAEB5" w14:textId="77777777" w:rsidR="00035449" w:rsidRDefault="00035449" w:rsidP="00035449">
      <w:pPr>
        <w:spacing w:after="0" w:line="240" w:lineRule="auto"/>
        <w:jc w:val="center"/>
        <w:rPr>
          <w:rStyle w:val="Textoennegrita"/>
          <w:rFonts w:ascii="Verdana" w:eastAsia="Times New Roman" w:hAnsi="Verdana" w:cs="Arial"/>
          <w:sz w:val="20"/>
          <w:szCs w:val="20"/>
        </w:rPr>
      </w:pPr>
    </w:p>
    <w:p w14:paraId="762B8ABE" w14:textId="01DE3101"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SECCIÓN NOVENA</w:t>
      </w:r>
    </w:p>
    <w:p w14:paraId="7F7680C6"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SERVICIOS DE ASISTENCIA Y SALUD</w:t>
      </w:r>
      <w:r>
        <w:rPr>
          <w:rStyle w:val="Textoennegrita"/>
          <w:rFonts w:ascii="Verdana" w:eastAsia="Times New Roman" w:hAnsi="Verdana" w:cs="Arial"/>
          <w:sz w:val="20"/>
          <w:szCs w:val="20"/>
        </w:rPr>
        <w:t xml:space="preserve"> </w:t>
      </w:r>
      <w:r w:rsidRPr="009C114D">
        <w:rPr>
          <w:rFonts w:ascii="Verdana" w:eastAsia="Times New Roman" w:hAnsi="Verdana" w:cs="Arial"/>
          <w:b/>
          <w:bCs/>
          <w:sz w:val="20"/>
          <w:szCs w:val="20"/>
        </w:rPr>
        <w:t>PÚBLICA</w:t>
      </w:r>
    </w:p>
    <w:p w14:paraId="5DC1FBD3" w14:textId="77777777" w:rsidR="00D75081" w:rsidRDefault="00D75081" w:rsidP="00035449">
      <w:pPr>
        <w:pStyle w:val="NormalWeb"/>
        <w:spacing w:after="0"/>
        <w:ind w:firstLine="708"/>
        <w:jc w:val="both"/>
        <w:rPr>
          <w:rFonts w:ascii="Verdana" w:hAnsi="Verdana"/>
          <w:sz w:val="20"/>
          <w:szCs w:val="20"/>
        </w:rPr>
      </w:pPr>
      <w:r w:rsidRPr="009C114D">
        <w:rPr>
          <w:rStyle w:val="Textoennegrita"/>
          <w:rFonts w:ascii="Verdana" w:hAnsi="Verdana"/>
          <w:sz w:val="20"/>
          <w:szCs w:val="20"/>
        </w:rPr>
        <w:t>Artículo 2</w:t>
      </w:r>
      <w:r>
        <w:rPr>
          <w:rStyle w:val="Textoennegrita"/>
          <w:rFonts w:ascii="Verdana" w:hAnsi="Verdana"/>
          <w:sz w:val="20"/>
          <w:szCs w:val="20"/>
        </w:rPr>
        <w:t xml:space="preserve">5. </w:t>
      </w:r>
      <w:r w:rsidRPr="009C114D">
        <w:rPr>
          <w:rFonts w:ascii="Verdana" w:hAnsi="Verdana"/>
          <w:sz w:val="20"/>
          <w:szCs w:val="20"/>
        </w:rPr>
        <w:t>Los derechos por la prestación de los servicios de asistencia y salud pública se causarán y liquidarán de conformidad con la siguiente:</w:t>
      </w:r>
    </w:p>
    <w:p w14:paraId="75E6AFCF"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47"/>
        <w:gridCol w:w="1076"/>
        <w:gridCol w:w="1680"/>
      </w:tblGrid>
      <w:tr w:rsidR="00D75081" w:rsidRPr="009C114D" w14:paraId="7506B15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37E7A" w14:textId="77777777" w:rsidR="00D75081" w:rsidRPr="00C41E9C" w:rsidRDefault="00D75081" w:rsidP="00035449">
            <w:pPr>
              <w:pStyle w:val="Prrafodelista"/>
              <w:numPr>
                <w:ilvl w:val="0"/>
                <w:numId w:val="38"/>
              </w:numPr>
              <w:spacing w:after="160"/>
              <w:ind w:left="291" w:hanging="291"/>
              <w:rPr>
                <w:rFonts w:ascii="Verdana" w:hAnsi="Verdana"/>
                <w:sz w:val="20"/>
                <w:szCs w:val="20"/>
              </w:rPr>
            </w:pPr>
            <w:r w:rsidRPr="00C41E9C">
              <w:rPr>
                <w:rFonts w:ascii="Verdana" w:hAnsi="Verdana"/>
                <w:sz w:val="20"/>
                <w:szCs w:val="20"/>
              </w:rPr>
              <w:t>Certificado médico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7E5E9"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6</w:t>
            </w:r>
            <w:r w:rsidRPr="0088601E">
              <w:rPr>
                <w:rFonts w:ascii="Verdana" w:eastAsia="Times New Roman" w:hAnsi="Verdana" w:cs="Arial"/>
                <w:sz w:val="20"/>
                <w:szCs w:val="20"/>
              </w:rPr>
              <w:t>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C0272"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certificado</w:t>
            </w:r>
          </w:p>
        </w:tc>
      </w:tr>
      <w:tr w:rsidR="00D75081" w:rsidRPr="009C114D" w14:paraId="76EB39B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E6665" w14:textId="77777777" w:rsidR="00D75081" w:rsidRPr="001B0552" w:rsidRDefault="00D75081" w:rsidP="00035449">
            <w:pPr>
              <w:pStyle w:val="Prrafodelista"/>
              <w:numPr>
                <w:ilvl w:val="0"/>
                <w:numId w:val="38"/>
              </w:numPr>
              <w:spacing w:after="160"/>
              <w:ind w:left="291" w:hanging="291"/>
              <w:rPr>
                <w:rFonts w:ascii="Verdana" w:hAnsi="Verdana"/>
                <w:sz w:val="20"/>
                <w:szCs w:val="20"/>
              </w:rPr>
            </w:pPr>
            <w:r>
              <w:rPr>
                <w:rFonts w:ascii="Verdana" w:hAnsi="Verdana"/>
                <w:sz w:val="20"/>
                <w:szCs w:val="20"/>
              </w:rPr>
              <w:t>C</w:t>
            </w:r>
            <w:r w:rsidRPr="001B0552">
              <w:rPr>
                <w:rFonts w:ascii="Verdana" w:hAnsi="Verdana"/>
                <w:sz w:val="20"/>
                <w:szCs w:val="20"/>
              </w:rPr>
              <w:t xml:space="preserve">onsulta médica en consultorios de salud integral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AFA0C" w14:textId="77777777" w:rsidR="00D75081" w:rsidRPr="009C114D"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Exenta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77188"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69F86DB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1C3A6" w14:textId="77777777" w:rsidR="00D75081" w:rsidRPr="003E4FD5" w:rsidRDefault="00D75081" w:rsidP="00035449">
            <w:pPr>
              <w:pStyle w:val="Prrafodelista"/>
              <w:numPr>
                <w:ilvl w:val="0"/>
                <w:numId w:val="38"/>
              </w:numPr>
              <w:spacing w:after="160"/>
              <w:ind w:left="432" w:hanging="432"/>
              <w:rPr>
                <w:rFonts w:ascii="Verdana" w:hAnsi="Verdana"/>
                <w:sz w:val="20"/>
                <w:szCs w:val="20"/>
              </w:rPr>
            </w:pPr>
            <w:r w:rsidRPr="003E4FD5">
              <w:rPr>
                <w:rFonts w:ascii="Verdana" w:hAnsi="Verdana"/>
                <w:sz w:val="20"/>
                <w:szCs w:val="20"/>
              </w:rPr>
              <w:t>Consulta psicológica individual, familiar o de pareja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B8A8C"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218.72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F157E" w14:textId="77777777" w:rsidR="00D75081" w:rsidRPr="009C114D" w:rsidRDefault="00D75081" w:rsidP="00035449">
            <w:pPr>
              <w:spacing w:line="240" w:lineRule="auto"/>
              <w:jc w:val="center"/>
              <w:rPr>
                <w:rFonts w:ascii="Verdana" w:eastAsia="Times New Roman" w:hAnsi="Verdana" w:cs="Arial"/>
                <w:sz w:val="20"/>
                <w:szCs w:val="20"/>
              </w:rPr>
            </w:pPr>
          </w:p>
        </w:tc>
      </w:tr>
    </w:tbl>
    <w:p w14:paraId="7A95274B"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47115C16" w14:textId="77777777" w:rsidR="00D75081" w:rsidRDefault="00D75081" w:rsidP="00035449">
      <w:pPr>
        <w:pStyle w:val="NormalWeb"/>
        <w:numPr>
          <w:ilvl w:val="0"/>
          <w:numId w:val="38"/>
        </w:numPr>
        <w:spacing w:before="0" w:beforeAutospacing="0" w:after="0" w:afterAutospacing="0"/>
        <w:ind w:left="709" w:hanging="567"/>
        <w:jc w:val="both"/>
        <w:rPr>
          <w:rFonts w:ascii="Verdana" w:hAnsi="Verdana"/>
          <w:sz w:val="20"/>
          <w:szCs w:val="20"/>
        </w:rPr>
      </w:pPr>
      <w:r>
        <w:rPr>
          <w:rFonts w:ascii="Verdana" w:hAnsi="Verdana"/>
          <w:sz w:val="20"/>
          <w:szCs w:val="20"/>
        </w:rPr>
        <w:t>S</w:t>
      </w:r>
      <w:r w:rsidRPr="009C114D">
        <w:rPr>
          <w:rFonts w:ascii="Verdana" w:hAnsi="Verdana"/>
          <w:sz w:val="20"/>
          <w:szCs w:val="20"/>
        </w:rPr>
        <w:t>ervicios prestados en materia dental en las unidades móviles:</w:t>
      </w:r>
    </w:p>
    <w:p w14:paraId="00068AF1" w14:textId="77777777" w:rsidR="00D75081" w:rsidRDefault="00D75081" w:rsidP="00035449">
      <w:pPr>
        <w:pStyle w:val="NormalWeb"/>
        <w:spacing w:before="0" w:beforeAutospacing="0" w:after="0" w:afterAutospacing="0"/>
        <w:ind w:left="709"/>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66"/>
        <w:gridCol w:w="949"/>
      </w:tblGrid>
      <w:tr w:rsidR="00D75081" w:rsidRPr="009C114D" w14:paraId="775EB7C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CF5F4" w14:textId="77777777" w:rsidR="00D75081" w:rsidRPr="003E4FD5" w:rsidRDefault="00D75081" w:rsidP="00035449">
            <w:pPr>
              <w:pStyle w:val="Prrafodelista"/>
              <w:numPr>
                <w:ilvl w:val="0"/>
                <w:numId w:val="39"/>
              </w:numPr>
              <w:spacing w:after="160"/>
              <w:ind w:left="291" w:hanging="291"/>
              <w:rPr>
                <w:rFonts w:ascii="Verdana" w:hAnsi="Verdana"/>
                <w:sz w:val="20"/>
                <w:szCs w:val="20"/>
              </w:rPr>
            </w:pPr>
            <w:r w:rsidRPr="003E4FD5">
              <w:rPr>
                <w:rFonts w:ascii="Verdana" w:hAnsi="Verdana"/>
                <w:sz w:val="20"/>
                <w:szCs w:val="20"/>
              </w:rPr>
              <w:lastRenderedPageBreak/>
              <w:t>Consulta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4402D" w14:textId="77777777" w:rsidR="00D75081" w:rsidRPr="000B57FF" w:rsidRDefault="00D75081" w:rsidP="00035449">
            <w:pPr>
              <w:spacing w:line="240" w:lineRule="auto"/>
              <w:jc w:val="right"/>
              <w:rPr>
                <w:rFonts w:ascii="Verdana" w:eastAsia="Times New Roman" w:hAnsi="Verdana" w:cs="Arial"/>
                <w:sz w:val="20"/>
                <w:szCs w:val="20"/>
              </w:rPr>
            </w:pPr>
            <w:r w:rsidRPr="000B57FF">
              <w:rPr>
                <w:rFonts w:ascii="Verdana" w:eastAsia="Times New Roman" w:hAnsi="Verdana" w:cs="Arial"/>
                <w:sz w:val="20"/>
                <w:szCs w:val="20"/>
              </w:rPr>
              <w:t>$34.27</w:t>
            </w:r>
          </w:p>
        </w:tc>
      </w:tr>
      <w:tr w:rsidR="00D75081" w:rsidRPr="009C114D" w14:paraId="403E88B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C8B14" w14:textId="77777777" w:rsidR="00D75081" w:rsidRPr="003E4FD5" w:rsidRDefault="00D75081" w:rsidP="00035449">
            <w:pPr>
              <w:pStyle w:val="Prrafodelista"/>
              <w:numPr>
                <w:ilvl w:val="0"/>
                <w:numId w:val="39"/>
              </w:numPr>
              <w:spacing w:after="160"/>
              <w:ind w:left="291" w:hanging="284"/>
              <w:rPr>
                <w:rFonts w:ascii="Verdana" w:hAnsi="Verdana"/>
                <w:sz w:val="20"/>
                <w:szCs w:val="20"/>
              </w:rPr>
            </w:pPr>
            <w:r w:rsidRPr="003E4FD5">
              <w:rPr>
                <w:rFonts w:ascii="Verdana" w:hAnsi="Verdana"/>
                <w:sz w:val="20"/>
                <w:szCs w:val="20"/>
              </w:rPr>
              <w:t>Resina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03A6E" w14:textId="77777777" w:rsidR="00D75081" w:rsidRPr="000B57FF" w:rsidRDefault="00D75081" w:rsidP="00035449">
            <w:pPr>
              <w:spacing w:line="240" w:lineRule="auto"/>
              <w:jc w:val="right"/>
              <w:rPr>
                <w:rFonts w:ascii="Verdana" w:eastAsia="Times New Roman" w:hAnsi="Verdana" w:cs="Arial"/>
                <w:sz w:val="20"/>
                <w:szCs w:val="20"/>
              </w:rPr>
            </w:pPr>
            <w:r w:rsidRPr="000B57FF">
              <w:rPr>
                <w:rFonts w:ascii="Verdana" w:eastAsia="Times New Roman" w:hAnsi="Verdana" w:cs="Arial"/>
                <w:sz w:val="20"/>
                <w:szCs w:val="20"/>
              </w:rPr>
              <w:t>$89.93</w:t>
            </w:r>
          </w:p>
        </w:tc>
      </w:tr>
      <w:tr w:rsidR="00D75081" w:rsidRPr="009C114D" w14:paraId="2A51F39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EDC5F" w14:textId="77777777" w:rsidR="00D75081" w:rsidRPr="003E4FD5" w:rsidRDefault="00D75081" w:rsidP="00035449">
            <w:pPr>
              <w:pStyle w:val="Prrafodelista"/>
              <w:numPr>
                <w:ilvl w:val="0"/>
                <w:numId w:val="39"/>
              </w:numPr>
              <w:spacing w:after="160"/>
              <w:ind w:left="291" w:hanging="291"/>
              <w:rPr>
                <w:rFonts w:ascii="Verdana" w:hAnsi="Verdana"/>
                <w:sz w:val="20"/>
                <w:szCs w:val="20"/>
              </w:rPr>
            </w:pPr>
            <w:r w:rsidRPr="003E4FD5">
              <w:rPr>
                <w:rFonts w:ascii="Verdana" w:hAnsi="Verdana"/>
                <w:sz w:val="20"/>
                <w:szCs w:val="20"/>
              </w:rPr>
              <w:t>Cementado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8FBD4" w14:textId="77777777" w:rsidR="00D75081" w:rsidRPr="000B57FF" w:rsidRDefault="00D75081" w:rsidP="00035449">
            <w:pPr>
              <w:spacing w:line="240" w:lineRule="auto"/>
              <w:jc w:val="right"/>
              <w:rPr>
                <w:rFonts w:ascii="Verdana" w:eastAsia="Times New Roman" w:hAnsi="Verdana" w:cs="Arial"/>
                <w:sz w:val="20"/>
                <w:szCs w:val="20"/>
              </w:rPr>
            </w:pPr>
            <w:r w:rsidRPr="000B57FF">
              <w:rPr>
                <w:rFonts w:ascii="Verdana" w:eastAsia="Times New Roman" w:hAnsi="Verdana" w:cs="Arial"/>
                <w:sz w:val="20"/>
                <w:szCs w:val="20"/>
              </w:rPr>
              <w:t>$53.97</w:t>
            </w:r>
          </w:p>
        </w:tc>
      </w:tr>
      <w:tr w:rsidR="00D75081" w:rsidRPr="009C114D" w14:paraId="00583F1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BDB0D" w14:textId="77777777" w:rsidR="00D75081" w:rsidRPr="003E4FD5" w:rsidRDefault="00D75081" w:rsidP="00035449">
            <w:pPr>
              <w:pStyle w:val="Prrafodelista"/>
              <w:numPr>
                <w:ilvl w:val="0"/>
                <w:numId w:val="39"/>
              </w:numPr>
              <w:spacing w:after="160"/>
              <w:ind w:left="432" w:hanging="432"/>
              <w:rPr>
                <w:rFonts w:ascii="Verdana" w:hAnsi="Verdana"/>
                <w:sz w:val="20"/>
                <w:szCs w:val="20"/>
              </w:rPr>
            </w:pPr>
            <w:r w:rsidRPr="003E4FD5">
              <w:rPr>
                <w:rFonts w:ascii="Verdana" w:hAnsi="Verdana"/>
                <w:sz w:val="20"/>
                <w:szCs w:val="20"/>
              </w:rPr>
              <w:t>Curación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F55B7" w14:textId="77777777" w:rsidR="00D75081" w:rsidRPr="000B57FF" w:rsidRDefault="00D75081" w:rsidP="00035449">
            <w:pPr>
              <w:spacing w:line="240" w:lineRule="auto"/>
              <w:jc w:val="right"/>
              <w:rPr>
                <w:rFonts w:ascii="Verdana" w:eastAsia="Times New Roman" w:hAnsi="Verdana" w:cs="Arial"/>
                <w:sz w:val="20"/>
                <w:szCs w:val="20"/>
              </w:rPr>
            </w:pPr>
            <w:r w:rsidRPr="000B57FF">
              <w:rPr>
                <w:rFonts w:ascii="Verdana" w:eastAsia="Times New Roman" w:hAnsi="Verdana" w:cs="Arial"/>
                <w:sz w:val="20"/>
                <w:szCs w:val="20"/>
              </w:rPr>
              <w:t>$53.97</w:t>
            </w:r>
          </w:p>
        </w:tc>
      </w:tr>
      <w:tr w:rsidR="00D75081" w:rsidRPr="009C114D" w14:paraId="0CB36ED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87D77" w14:textId="77777777" w:rsidR="00D75081" w:rsidRPr="003E4FD5" w:rsidRDefault="00D75081" w:rsidP="00035449">
            <w:pPr>
              <w:pStyle w:val="Prrafodelista"/>
              <w:numPr>
                <w:ilvl w:val="0"/>
                <w:numId w:val="39"/>
              </w:numPr>
              <w:spacing w:after="160"/>
              <w:ind w:left="432" w:hanging="432"/>
              <w:rPr>
                <w:rFonts w:ascii="Verdana" w:hAnsi="Verdana"/>
                <w:sz w:val="20"/>
                <w:szCs w:val="20"/>
              </w:rPr>
            </w:pPr>
            <w:r w:rsidRPr="003E4FD5">
              <w:rPr>
                <w:rFonts w:ascii="Verdana" w:hAnsi="Verdana"/>
                <w:sz w:val="20"/>
                <w:szCs w:val="20"/>
              </w:rPr>
              <w:t>Limpieza dental con curetaje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2159A" w14:textId="77777777" w:rsidR="00D75081" w:rsidRPr="000B57FF" w:rsidRDefault="00D75081" w:rsidP="00035449">
            <w:pPr>
              <w:spacing w:line="240" w:lineRule="auto"/>
              <w:jc w:val="right"/>
              <w:rPr>
                <w:rFonts w:ascii="Verdana" w:eastAsia="Times New Roman" w:hAnsi="Verdana" w:cs="Arial"/>
                <w:sz w:val="20"/>
                <w:szCs w:val="20"/>
              </w:rPr>
            </w:pPr>
            <w:r w:rsidRPr="000B57FF">
              <w:rPr>
                <w:rFonts w:ascii="Verdana" w:eastAsia="Times New Roman" w:hAnsi="Verdana" w:cs="Arial"/>
                <w:sz w:val="20"/>
                <w:szCs w:val="20"/>
              </w:rPr>
              <w:t>$89.93</w:t>
            </w:r>
          </w:p>
        </w:tc>
      </w:tr>
      <w:tr w:rsidR="00D75081" w:rsidRPr="009C114D" w14:paraId="7BE9972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0FDC8" w14:textId="77777777" w:rsidR="00D75081" w:rsidRPr="003E4FD5" w:rsidRDefault="00D75081" w:rsidP="00035449">
            <w:pPr>
              <w:pStyle w:val="Prrafodelista"/>
              <w:numPr>
                <w:ilvl w:val="0"/>
                <w:numId w:val="39"/>
              </w:numPr>
              <w:spacing w:after="160"/>
              <w:ind w:left="432" w:hanging="425"/>
              <w:rPr>
                <w:rFonts w:ascii="Verdana" w:hAnsi="Verdana"/>
                <w:sz w:val="20"/>
                <w:szCs w:val="20"/>
              </w:rPr>
            </w:pPr>
            <w:r w:rsidRPr="003E4FD5">
              <w:rPr>
                <w:rFonts w:ascii="Verdana" w:hAnsi="Verdana"/>
                <w:sz w:val="20"/>
                <w:szCs w:val="20"/>
              </w:rPr>
              <w:t>Extracción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D844" w14:textId="77777777" w:rsidR="00D75081" w:rsidRPr="000B57FF" w:rsidRDefault="00D75081" w:rsidP="00035449">
            <w:pPr>
              <w:spacing w:line="240" w:lineRule="auto"/>
              <w:jc w:val="right"/>
              <w:rPr>
                <w:rFonts w:ascii="Verdana" w:eastAsia="Times New Roman" w:hAnsi="Verdana" w:cs="Arial"/>
                <w:sz w:val="20"/>
                <w:szCs w:val="20"/>
              </w:rPr>
            </w:pPr>
            <w:r w:rsidRPr="000B57FF">
              <w:rPr>
                <w:rFonts w:ascii="Verdana" w:eastAsia="Times New Roman" w:hAnsi="Verdana" w:cs="Arial"/>
                <w:sz w:val="20"/>
                <w:szCs w:val="20"/>
              </w:rPr>
              <w:t>$53.97</w:t>
            </w:r>
          </w:p>
        </w:tc>
      </w:tr>
    </w:tbl>
    <w:p w14:paraId="17E56B05" w14:textId="77777777" w:rsidR="00D75081" w:rsidRPr="009C114D" w:rsidRDefault="00D75081" w:rsidP="00035449">
      <w:pPr>
        <w:pStyle w:val="NormalWeb"/>
        <w:spacing w:after="0"/>
        <w:ind w:left="567"/>
        <w:jc w:val="both"/>
        <w:rPr>
          <w:rFonts w:ascii="Verdana" w:hAnsi="Verdana"/>
          <w:sz w:val="20"/>
          <w:szCs w:val="20"/>
        </w:rPr>
      </w:pPr>
      <w:r w:rsidRPr="009C114D">
        <w:rPr>
          <w:rFonts w:ascii="Verdana" w:hAnsi="Verdana"/>
          <w:sz w:val="20"/>
          <w:szCs w:val="20"/>
        </w:rPr>
        <w:t>Cuando los servicios a que se refiere esta fracción se presten a niños menores de dieciséis años y adultos mayores, se exentarán del costo por los servicios en materia dental.</w:t>
      </w:r>
    </w:p>
    <w:p w14:paraId="574767F2" w14:textId="77777777" w:rsidR="00D75081" w:rsidRPr="00F772EE" w:rsidRDefault="00D75081" w:rsidP="00035449">
      <w:pPr>
        <w:pStyle w:val="NormalWeb"/>
        <w:numPr>
          <w:ilvl w:val="0"/>
          <w:numId w:val="38"/>
        </w:numPr>
        <w:spacing w:before="0" w:beforeAutospacing="0" w:after="0" w:afterAutospacing="0"/>
        <w:ind w:left="709" w:hanging="709"/>
        <w:jc w:val="both"/>
        <w:rPr>
          <w:rFonts w:ascii="Verdana" w:hAnsi="Verdana"/>
          <w:sz w:val="20"/>
          <w:szCs w:val="20"/>
        </w:rPr>
      </w:pPr>
      <w:r w:rsidRPr="00F772EE">
        <w:rPr>
          <w:rFonts w:ascii="Verdana" w:hAnsi="Verdana"/>
          <w:sz w:val="20"/>
          <w:szCs w:val="20"/>
        </w:rPr>
        <w:t>Servicios prestados por la Dirección de Epidemiología y Sanidad:</w:t>
      </w:r>
    </w:p>
    <w:p w14:paraId="696B938A" w14:textId="77777777" w:rsidR="00D75081" w:rsidRDefault="00D75081" w:rsidP="00035449">
      <w:pPr>
        <w:pStyle w:val="NormalWeb"/>
        <w:spacing w:before="0" w:beforeAutospacing="0" w:after="0" w:afterAutospacing="0"/>
        <w:ind w:left="709"/>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61"/>
        <w:gridCol w:w="1276"/>
        <w:gridCol w:w="1451"/>
      </w:tblGrid>
      <w:tr w:rsidR="00D75081" w:rsidRPr="009C114D" w14:paraId="403DC06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81329" w14:textId="77777777" w:rsidR="00D75081" w:rsidRPr="007810D0" w:rsidRDefault="00D75081" w:rsidP="00035449">
            <w:pPr>
              <w:pStyle w:val="Prrafodelista"/>
              <w:numPr>
                <w:ilvl w:val="0"/>
                <w:numId w:val="82"/>
              </w:numPr>
              <w:spacing w:after="160"/>
              <w:rPr>
                <w:rFonts w:ascii="Verdana" w:hAnsi="Verdana"/>
                <w:sz w:val="20"/>
                <w:szCs w:val="20"/>
              </w:rPr>
            </w:pPr>
            <w:r w:rsidRPr="007810D0">
              <w:rPr>
                <w:rFonts w:ascii="Verdana" w:hAnsi="Verdana"/>
                <w:sz w:val="20"/>
                <w:szCs w:val="20"/>
              </w:rPr>
              <w:t>Por observación del animal agresor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3F9AA"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63.03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DCC92"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sz w:val="20"/>
                <w:szCs w:val="20"/>
              </w:rPr>
              <w:t>diarios</w:t>
            </w:r>
          </w:p>
        </w:tc>
      </w:tr>
      <w:tr w:rsidR="00D75081" w:rsidRPr="009C114D" w14:paraId="1468E0B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AEE36" w14:textId="77777777" w:rsidR="00D75081" w:rsidRPr="007810D0" w:rsidRDefault="00D75081" w:rsidP="00035449">
            <w:pPr>
              <w:pStyle w:val="Prrafodelista"/>
              <w:numPr>
                <w:ilvl w:val="0"/>
                <w:numId w:val="82"/>
              </w:numPr>
              <w:spacing w:after="160"/>
              <w:rPr>
                <w:rFonts w:ascii="Verdana" w:hAnsi="Verdana"/>
                <w:sz w:val="20"/>
                <w:szCs w:val="20"/>
              </w:rPr>
            </w:pPr>
            <w:r w:rsidRPr="007810D0">
              <w:rPr>
                <w:rFonts w:ascii="Verdana" w:hAnsi="Verdana"/>
                <w:sz w:val="20"/>
                <w:szCs w:val="20"/>
              </w:rPr>
              <w:t>Por disposición del cadáver del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4955"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162.57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7392A"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6898749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0B760" w14:textId="77777777" w:rsidR="00D75081" w:rsidRPr="007810D0" w:rsidRDefault="00D75081" w:rsidP="00035449">
            <w:pPr>
              <w:pStyle w:val="Prrafodelista"/>
              <w:numPr>
                <w:ilvl w:val="0"/>
                <w:numId w:val="82"/>
              </w:numPr>
              <w:spacing w:after="160"/>
              <w:jc w:val="both"/>
              <w:rPr>
                <w:rFonts w:ascii="Verdana" w:hAnsi="Verdana"/>
                <w:sz w:val="20"/>
                <w:szCs w:val="20"/>
              </w:rPr>
            </w:pPr>
            <w:r w:rsidRPr="007810D0">
              <w:rPr>
                <w:rFonts w:ascii="Verdana" w:hAnsi="Verdana"/>
                <w:sz w:val="20"/>
                <w:szCs w:val="20"/>
              </w:rPr>
              <w:t>Por disposición del animal para análisis de rabia en laboratorio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A5E1"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397EF"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5A1045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D39EB" w14:textId="77777777" w:rsidR="00D75081" w:rsidRPr="00D25962" w:rsidRDefault="00D75081" w:rsidP="00035449">
            <w:pPr>
              <w:pStyle w:val="Prrafodelista"/>
              <w:numPr>
                <w:ilvl w:val="0"/>
                <w:numId w:val="82"/>
              </w:numPr>
              <w:spacing w:after="160"/>
              <w:rPr>
                <w:rFonts w:ascii="Verdana" w:hAnsi="Verdana"/>
                <w:sz w:val="20"/>
                <w:szCs w:val="20"/>
              </w:rPr>
            </w:pPr>
            <w:r w:rsidRPr="00D25962">
              <w:rPr>
                <w:rFonts w:ascii="Verdana" w:hAnsi="Verdana"/>
                <w:sz w:val="20"/>
                <w:szCs w:val="20"/>
              </w:rPr>
              <w:t>Por pensión de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3B247"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B39B1"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sz w:val="20"/>
                <w:szCs w:val="20"/>
              </w:rPr>
              <w:t>diarios</w:t>
            </w:r>
          </w:p>
        </w:tc>
      </w:tr>
      <w:tr w:rsidR="00D75081" w:rsidRPr="009C114D" w14:paraId="1EA86E3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0F4B8" w14:textId="77777777" w:rsidR="00D75081" w:rsidRPr="00D25962" w:rsidRDefault="00D75081" w:rsidP="00035449">
            <w:pPr>
              <w:pStyle w:val="Prrafodelista"/>
              <w:numPr>
                <w:ilvl w:val="0"/>
                <w:numId w:val="82"/>
              </w:numPr>
              <w:spacing w:after="160"/>
              <w:rPr>
                <w:rFonts w:ascii="Verdana" w:hAnsi="Verdana"/>
                <w:sz w:val="20"/>
                <w:szCs w:val="20"/>
              </w:rPr>
            </w:pPr>
            <w:r w:rsidRPr="00D25962">
              <w:rPr>
                <w:rFonts w:ascii="Verdana" w:hAnsi="Verdana"/>
                <w:sz w:val="20"/>
                <w:szCs w:val="20"/>
              </w:rPr>
              <w:t>Por sacrificio de animal con sobredosis de barbitúricos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12C9"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347.54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57A0"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2C93DDA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90CB2" w14:textId="77777777" w:rsidR="00D75081" w:rsidRPr="00D25962" w:rsidRDefault="00D75081" w:rsidP="00035449">
            <w:pPr>
              <w:pStyle w:val="Prrafodelista"/>
              <w:numPr>
                <w:ilvl w:val="0"/>
                <w:numId w:val="82"/>
              </w:numPr>
              <w:spacing w:after="160"/>
              <w:rPr>
                <w:rFonts w:ascii="Verdana" w:hAnsi="Verdana"/>
                <w:sz w:val="20"/>
                <w:szCs w:val="20"/>
              </w:rPr>
            </w:pPr>
            <w:r w:rsidRPr="00D25962">
              <w:rPr>
                <w:rFonts w:ascii="Verdana" w:hAnsi="Verdana"/>
                <w:sz w:val="20"/>
                <w:szCs w:val="20"/>
              </w:rPr>
              <w:t>Por esterilización de perros y gatos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E4E7"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418.64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23C65"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60234BF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B76AF" w14:textId="77777777" w:rsidR="00D75081" w:rsidRPr="00D25962" w:rsidRDefault="00D75081" w:rsidP="00035449">
            <w:pPr>
              <w:pStyle w:val="Prrafodelista"/>
              <w:numPr>
                <w:ilvl w:val="0"/>
                <w:numId w:val="82"/>
              </w:numPr>
              <w:spacing w:after="160"/>
              <w:rPr>
                <w:rFonts w:ascii="Verdana" w:hAnsi="Verdana"/>
                <w:sz w:val="20"/>
                <w:szCs w:val="20"/>
              </w:rPr>
            </w:pPr>
            <w:r w:rsidRPr="00D25962">
              <w:rPr>
                <w:rFonts w:ascii="Verdana" w:hAnsi="Verdana"/>
                <w:sz w:val="20"/>
                <w:szCs w:val="20"/>
              </w:rPr>
              <w:t>Por desparasitación de perros y gatos: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4ECB2"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2953"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8DB71D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705E5" w14:textId="77777777" w:rsidR="00D75081" w:rsidRPr="00D25962" w:rsidRDefault="00D75081" w:rsidP="00035449">
            <w:pPr>
              <w:pStyle w:val="Prrafodelista"/>
              <w:numPr>
                <w:ilvl w:val="0"/>
                <w:numId w:val="83"/>
              </w:numPr>
              <w:spacing w:after="160"/>
              <w:ind w:firstLine="1"/>
              <w:rPr>
                <w:rFonts w:ascii="Verdana" w:hAnsi="Verdana"/>
                <w:sz w:val="20"/>
                <w:szCs w:val="20"/>
              </w:rPr>
            </w:pPr>
            <w:r w:rsidRPr="00D25962">
              <w:rPr>
                <w:rFonts w:ascii="Verdana" w:hAnsi="Verdana"/>
                <w:sz w:val="20"/>
                <w:szCs w:val="20"/>
              </w:rPr>
              <w:t>Endoparásitos y ectoparásitos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0BFE"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209.32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D508"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6ED56FD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C22F3" w14:textId="77777777" w:rsidR="00D75081" w:rsidRPr="00D25962" w:rsidRDefault="00D75081" w:rsidP="00035449">
            <w:pPr>
              <w:pStyle w:val="Prrafodelista"/>
              <w:numPr>
                <w:ilvl w:val="0"/>
                <w:numId w:val="83"/>
              </w:numPr>
              <w:spacing w:after="160"/>
              <w:ind w:firstLine="1"/>
              <w:rPr>
                <w:rFonts w:ascii="Verdana" w:hAnsi="Verdana"/>
                <w:sz w:val="20"/>
                <w:szCs w:val="20"/>
              </w:rPr>
            </w:pPr>
            <w:r w:rsidRPr="00D25962">
              <w:rPr>
                <w:rFonts w:ascii="Verdana" w:hAnsi="Verdana"/>
                <w:sz w:val="20"/>
                <w:szCs w:val="20"/>
              </w:rPr>
              <w:lastRenderedPageBreak/>
              <w:t>Endoparásitos por tableta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57AE7"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B35B"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0A1E48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F82E4" w14:textId="77777777" w:rsidR="00D75081" w:rsidRPr="00D25962" w:rsidRDefault="00D75081" w:rsidP="00035449">
            <w:pPr>
              <w:pStyle w:val="Prrafodelista"/>
              <w:numPr>
                <w:ilvl w:val="0"/>
                <w:numId w:val="82"/>
              </w:numPr>
              <w:spacing w:after="160"/>
              <w:rPr>
                <w:rFonts w:ascii="Verdana" w:hAnsi="Verdana"/>
                <w:sz w:val="20"/>
                <w:szCs w:val="20"/>
              </w:rPr>
            </w:pPr>
            <w:r w:rsidRPr="00D25962">
              <w:rPr>
                <w:rFonts w:ascii="Verdana" w:hAnsi="Verdana"/>
                <w:sz w:val="20"/>
                <w:szCs w:val="20"/>
              </w:rPr>
              <w:t>Consulta veterinaria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0FE9"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8487E"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5D4A391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84E29" w14:textId="77777777" w:rsidR="00D75081" w:rsidRPr="00D25962" w:rsidRDefault="00D75081" w:rsidP="00035449">
            <w:pPr>
              <w:pStyle w:val="Prrafodelista"/>
              <w:numPr>
                <w:ilvl w:val="0"/>
                <w:numId w:val="82"/>
              </w:numPr>
              <w:spacing w:after="160"/>
              <w:rPr>
                <w:rFonts w:ascii="Verdana" w:hAnsi="Verdana"/>
                <w:sz w:val="20"/>
                <w:szCs w:val="20"/>
              </w:rPr>
            </w:pPr>
            <w:r w:rsidRPr="00D25962">
              <w:rPr>
                <w:rFonts w:ascii="Verdana" w:hAnsi="Verdana"/>
                <w:sz w:val="20"/>
                <w:szCs w:val="20"/>
              </w:rPr>
              <w:t>Cirugía menor mastectomía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22FB"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784.44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9D7D8"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1B00A80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CBCA4" w14:textId="77777777" w:rsidR="00D75081" w:rsidRPr="00A86A01" w:rsidRDefault="00D75081" w:rsidP="00035449">
            <w:pPr>
              <w:pStyle w:val="Prrafodelista"/>
              <w:numPr>
                <w:ilvl w:val="0"/>
                <w:numId w:val="82"/>
              </w:numPr>
              <w:spacing w:after="160"/>
              <w:rPr>
                <w:rFonts w:ascii="Verdana" w:hAnsi="Verdana"/>
                <w:sz w:val="20"/>
                <w:szCs w:val="20"/>
              </w:rPr>
            </w:pPr>
            <w:r w:rsidRPr="00A86A01">
              <w:rPr>
                <w:rFonts w:ascii="Verdana" w:hAnsi="Verdana"/>
                <w:sz w:val="20"/>
                <w:szCs w:val="20"/>
              </w:rPr>
              <w:t>Cirugía menor exceresis de glándula nictitante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D832B"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370.23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DED2E"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888BAE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B9FE4" w14:textId="77777777" w:rsidR="00D75081" w:rsidRPr="00A86A01" w:rsidRDefault="00D75081" w:rsidP="00035449">
            <w:pPr>
              <w:pStyle w:val="Prrafodelista"/>
              <w:numPr>
                <w:ilvl w:val="0"/>
                <w:numId w:val="82"/>
              </w:numPr>
              <w:spacing w:after="160"/>
              <w:rPr>
                <w:rFonts w:ascii="Verdana" w:hAnsi="Verdana"/>
                <w:sz w:val="20"/>
                <w:szCs w:val="20"/>
              </w:rPr>
            </w:pPr>
            <w:r w:rsidRPr="00A86A01">
              <w:rPr>
                <w:rFonts w:ascii="Verdana" w:hAnsi="Verdana"/>
                <w:sz w:val="20"/>
                <w:szCs w:val="20"/>
              </w:rPr>
              <w:t>Certificado médico para mascotas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1A4E7"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FF8CE"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F47820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5D428" w14:textId="77777777" w:rsidR="00D75081" w:rsidRPr="00897297" w:rsidRDefault="00D75081" w:rsidP="00035449">
            <w:pPr>
              <w:pStyle w:val="Prrafodelista"/>
              <w:numPr>
                <w:ilvl w:val="0"/>
                <w:numId w:val="82"/>
              </w:numPr>
              <w:spacing w:after="160"/>
              <w:rPr>
                <w:rFonts w:ascii="Verdana" w:hAnsi="Verdana"/>
                <w:sz w:val="20"/>
                <w:szCs w:val="20"/>
              </w:rPr>
            </w:pPr>
            <w:r w:rsidRPr="00897297">
              <w:rPr>
                <w:rFonts w:ascii="Verdana" w:hAnsi="Verdana"/>
                <w:sz w:val="20"/>
                <w:szCs w:val="20"/>
              </w:rPr>
              <w:t>Curación menor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BF86" w14:textId="77777777" w:rsidR="00D75081" w:rsidRPr="00897297" w:rsidRDefault="00D75081" w:rsidP="00035449">
            <w:pPr>
              <w:spacing w:line="240" w:lineRule="auto"/>
              <w:jc w:val="right"/>
              <w:rPr>
                <w:rFonts w:ascii="Verdana" w:eastAsia="Times New Roman" w:hAnsi="Verdana" w:cs="Arial"/>
                <w:sz w:val="20"/>
                <w:szCs w:val="20"/>
              </w:rPr>
            </w:pPr>
            <w:r w:rsidRPr="00897297">
              <w:rPr>
                <w:rFonts w:ascii="Verdana" w:eastAsia="Times New Roman" w:hAnsi="Verdana" w:cs="Arial"/>
                <w:sz w:val="20"/>
                <w:szCs w:val="20"/>
              </w:rPr>
              <w:t>$</w:t>
            </w:r>
            <w:r>
              <w:rPr>
                <w:rFonts w:ascii="Verdana" w:eastAsia="Times New Roman" w:hAnsi="Verdana" w:cs="Arial"/>
                <w:sz w:val="20"/>
                <w:szCs w:val="20"/>
              </w:rPr>
              <w:t>165.13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84BFA"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FD479A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3EF9B" w14:textId="77777777" w:rsidR="00D75081" w:rsidRPr="00897297" w:rsidRDefault="00D75081" w:rsidP="00035449">
            <w:pPr>
              <w:pStyle w:val="Prrafodelista"/>
              <w:numPr>
                <w:ilvl w:val="0"/>
                <w:numId w:val="82"/>
              </w:numPr>
              <w:spacing w:after="160"/>
              <w:rPr>
                <w:rFonts w:ascii="Verdana" w:hAnsi="Verdana"/>
                <w:sz w:val="20"/>
                <w:szCs w:val="20"/>
              </w:rPr>
            </w:pPr>
            <w:r w:rsidRPr="00897297">
              <w:rPr>
                <w:rFonts w:ascii="Verdana" w:hAnsi="Verdana"/>
                <w:sz w:val="20"/>
                <w:szCs w:val="20"/>
              </w:rPr>
              <w:t>Curación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BD576" w14:textId="77777777" w:rsidR="00D75081" w:rsidRPr="00897297" w:rsidRDefault="00D75081" w:rsidP="00035449">
            <w:pPr>
              <w:spacing w:line="240" w:lineRule="auto"/>
              <w:jc w:val="right"/>
              <w:rPr>
                <w:rFonts w:ascii="Verdana" w:eastAsia="Times New Roman" w:hAnsi="Verdana" w:cs="Arial"/>
                <w:sz w:val="20"/>
                <w:szCs w:val="20"/>
              </w:rPr>
            </w:pPr>
            <w:r w:rsidRPr="00897297">
              <w:rPr>
                <w:rFonts w:ascii="Verdana" w:eastAsia="Times New Roman" w:hAnsi="Verdana" w:cs="Arial"/>
                <w:sz w:val="20"/>
                <w:szCs w:val="20"/>
              </w:rPr>
              <w:t>$</w:t>
            </w:r>
            <w:r>
              <w:rPr>
                <w:rFonts w:ascii="Verdana" w:eastAsia="Times New Roman" w:hAnsi="Verdana" w:cs="Arial"/>
                <w:sz w:val="20"/>
                <w:szCs w:val="20"/>
              </w:rPr>
              <w:t>377.04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90CFF"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0CCBF5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54C3F4F"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Sutura de herida</w:t>
            </w:r>
          </w:p>
        </w:tc>
        <w:tc>
          <w:tcPr>
            <w:tcW w:w="0" w:type="auto"/>
            <w:tcBorders>
              <w:top w:val="single" w:sz="6" w:space="0" w:color="000000"/>
              <w:left w:val="single" w:sz="6" w:space="0" w:color="000000"/>
              <w:bottom w:val="single" w:sz="6" w:space="0" w:color="000000"/>
              <w:right w:val="single" w:sz="6" w:space="0" w:color="000000"/>
            </w:tcBorders>
            <w:vAlign w:val="center"/>
          </w:tcPr>
          <w:p w14:paraId="2925775E"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$494.94</w:t>
            </w:r>
          </w:p>
        </w:tc>
        <w:tc>
          <w:tcPr>
            <w:tcW w:w="0" w:type="auto"/>
            <w:tcBorders>
              <w:top w:val="single" w:sz="6" w:space="0" w:color="000000"/>
              <w:left w:val="single" w:sz="6" w:space="0" w:color="000000"/>
              <w:bottom w:val="single" w:sz="6" w:space="0" w:color="000000"/>
              <w:right w:val="single" w:sz="6" w:space="0" w:color="000000"/>
            </w:tcBorders>
            <w:vAlign w:val="center"/>
          </w:tcPr>
          <w:p w14:paraId="1D61176F" w14:textId="77777777" w:rsidR="00D75081" w:rsidRPr="009C114D"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por evento</w:t>
            </w:r>
          </w:p>
        </w:tc>
      </w:tr>
      <w:tr w:rsidR="00D75081" w:rsidRPr="009C114D" w14:paraId="109656A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9D5210E"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Inyección intramuscular</w:t>
            </w:r>
          </w:p>
        </w:tc>
        <w:tc>
          <w:tcPr>
            <w:tcW w:w="0" w:type="auto"/>
            <w:tcBorders>
              <w:top w:val="single" w:sz="6" w:space="0" w:color="000000"/>
              <w:left w:val="single" w:sz="6" w:space="0" w:color="000000"/>
              <w:bottom w:val="single" w:sz="6" w:space="0" w:color="000000"/>
              <w:right w:val="single" w:sz="6" w:space="0" w:color="000000"/>
            </w:tcBorders>
            <w:vAlign w:val="center"/>
          </w:tcPr>
          <w:p w14:paraId="4061F59F"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$25.85</w:t>
            </w:r>
          </w:p>
        </w:tc>
        <w:tc>
          <w:tcPr>
            <w:tcW w:w="0" w:type="auto"/>
            <w:tcBorders>
              <w:top w:val="single" w:sz="6" w:space="0" w:color="000000"/>
              <w:left w:val="single" w:sz="6" w:space="0" w:color="000000"/>
              <w:bottom w:val="single" w:sz="6" w:space="0" w:color="000000"/>
              <w:right w:val="single" w:sz="6" w:space="0" w:color="000000"/>
            </w:tcBorders>
            <w:vAlign w:val="center"/>
          </w:tcPr>
          <w:p w14:paraId="09189EF2" w14:textId="77777777" w:rsidR="00D75081"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por evento</w:t>
            </w:r>
          </w:p>
        </w:tc>
      </w:tr>
      <w:tr w:rsidR="00D75081" w:rsidRPr="009C114D" w14:paraId="14A0F20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286E2A3"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Consulta veterinaria de especialidad</w:t>
            </w:r>
          </w:p>
        </w:tc>
        <w:tc>
          <w:tcPr>
            <w:tcW w:w="0" w:type="auto"/>
            <w:tcBorders>
              <w:top w:val="single" w:sz="6" w:space="0" w:color="000000"/>
              <w:left w:val="single" w:sz="6" w:space="0" w:color="000000"/>
              <w:bottom w:val="single" w:sz="6" w:space="0" w:color="000000"/>
              <w:right w:val="single" w:sz="6" w:space="0" w:color="000000"/>
            </w:tcBorders>
            <w:vAlign w:val="center"/>
          </w:tcPr>
          <w:p w14:paraId="3BB17A3B"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$177.72</w:t>
            </w:r>
          </w:p>
        </w:tc>
        <w:tc>
          <w:tcPr>
            <w:tcW w:w="0" w:type="auto"/>
            <w:tcBorders>
              <w:top w:val="single" w:sz="6" w:space="0" w:color="000000"/>
              <w:left w:val="single" w:sz="6" w:space="0" w:color="000000"/>
              <w:bottom w:val="single" w:sz="6" w:space="0" w:color="000000"/>
              <w:right w:val="single" w:sz="6" w:space="0" w:color="000000"/>
            </w:tcBorders>
            <w:vAlign w:val="center"/>
          </w:tcPr>
          <w:p w14:paraId="22AAFC62" w14:textId="77777777" w:rsidR="00D75081"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por evento</w:t>
            </w:r>
          </w:p>
        </w:tc>
      </w:tr>
      <w:tr w:rsidR="00D75081" w:rsidRPr="009C114D" w14:paraId="06E9596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D70BEE4" w14:textId="77777777" w:rsidR="00D75081" w:rsidRPr="00CD3AD5" w:rsidRDefault="00D75081" w:rsidP="00035449">
            <w:pPr>
              <w:pStyle w:val="Prrafodelista"/>
              <w:numPr>
                <w:ilvl w:val="0"/>
                <w:numId w:val="82"/>
              </w:numPr>
              <w:spacing w:after="160"/>
              <w:jc w:val="both"/>
              <w:rPr>
                <w:rFonts w:ascii="Verdana" w:hAnsi="Verdana"/>
                <w:sz w:val="20"/>
                <w:szCs w:val="20"/>
              </w:rPr>
            </w:pPr>
            <w:r w:rsidRPr="00CD3AD5">
              <w:rPr>
                <w:rFonts w:ascii="Verdana" w:hAnsi="Verdana"/>
                <w:sz w:val="20"/>
                <w:szCs w:val="20"/>
              </w:rPr>
              <w:t xml:space="preserve">Prueba rápida mixta para detectar parvovirus, </w:t>
            </w:r>
            <w:r w:rsidRPr="00CD3AD5">
              <w:rPr>
                <w:rFonts w:ascii="Verdana" w:hAnsi="Verdana"/>
                <w:sz w:val="20"/>
                <w:szCs w:val="20"/>
                <w:u w:val="single"/>
              </w:rPr>
              <w:t>moquillo</w:t>
            </w:r>
            <w:r w:rsidRPr="00CD3AD5">
              <w:rPr>
                <w:rFonts w:ascii="Verdana" w:hAnsi="Verdana"/>
                <w:sz w:val="20"/>
                <w:szCs w:val="20"/>
              </w:rPr>
              <w:t xml:space="preserve"> y giardia</w:t>
            </w:r>
          </w:p>
        </w:tc>
        <w:tc>
          <w:tcPr>
            <w:tcW w:w="0" w:type="auto"/>
            <w:tcBorders>
              <w:top w:val="single" w:sz="6" w:space="0" w:color="000000"/>
              <w:left w:val="single" w:sz="6" w:space="0" w:color="000000"/>
              <w:bottom w:val="single" w:sz="6" w:space="0" w:color="000000"/>
              <w:right w:val="single" w:sz="6" w:space="0" w:color="000000"/>
            </w:tcBorders>
            <w:vAlign w:val="center"/>
          </w:tcPr>
          <w:p w14:paraId="69582950"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$430.19</w:t>
            </w:r>
          </w:p>
        </w:tc>
        <w:tc>
          <w:tcPr>
            <w:tcW w:w="0" w:type="auto"/>
            <w:tcBorders>
              <w:top w:val="single" w:sz="6" w:space="0" w:color="000000"/>
              <w:left w:val="single" w:sz="6" w:space="0" w:color="000000"/>
              <w:bottom w:val="single" w:sz="6" w:space="0" w:color="000000"/>
              <w:right w:val="single" w:sz="6" w:space="0" w:color="000000"/>
            </w:tcBorders>
          </w:tcPr>
          <w:p w14:paraId="7635BEE5"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77ADA28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1182C06" w14:textId="77777777" w:rsidR="00D75081" w:rsidRPr="00CD3AD5" w:rsidRDefault="00D75081" w:rsidP="00035449">
            <w:pPr>
              <w:pStyle w:val="Prrafodelista"/>
              <w:numPr>
                <w:ilvl w:val="0"/>
                <w:numId w:val="82"/>
              </w:numPr>
              <w:spacing w:after="160"/>
              <w:jc w:val="both"/>
              <w:rPr>
                <w:rFonts w:ascii="Verdana" w:hAnsi="Verdana"/>
                <w:sz w:val="20"/>
                <w:szCs w:val="20"/>
              </w:rPr>
            </w:pPr>
            <w:r w:rsidRPr="00CD3AD5">
              <w:rPr>
                <w:rFonts w:ascii="Verdana" w:hAnsi="Verdana"/>
                <w:sz w:val="20"/>
                <w:szCs w:val="20"/>
              </w:rPr>
              <w:t>Prueba rápida mixta para detectar virus de la inmunodeficiencia felina y leucemia felina</w:t>
            </w:r>
          </w:p>
        </w:tc>
        <w:tc>
          <w:tcPr>
            <w:tcW w:w="0" w:type="auto"/>
            <w:tcBorders>
              <w:top w:val="single" w:sz="6" w:space="0" w:color="000000"/>
              <w:left w:val="single" w:sz="6" w:space="0" w:color="000000"/>
              <w:bottom w:val="single" w:sz="6" w:space="0" w:color="000000"/>
              <w:right w:val="single" w:sz="6" w:space="0" w:color="000000"/>
            </w:tcBorders>
            <w:vAlign w:val="center"/>
          </w:tcPr>
          <w:p w14:paraId="575DA6F6"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$234.39</w:t>
            </w:r>
          </w:p>
        </w:tc>
        <w:tc>
          <w:tcPr>
            <w:tcW w:w="0" w:type="auto"/>
            <w:tcBorders>
              <w:top w:val="single" w:sz="6" w:space="0" w:color="000000"/>
              <w:left w:val="single" w:sz="6" w:space="0" w:color="000000"/>
              <w:bottom w:val="single" w:sz="6" w:space="0" w:color="000000"/>
              <w:right w:val="single" w:sz="6" w:space="0" w:color="000000"/>
            </w:tcBorders>
          </w:tcPr>
          <w:p w14:paraId="3EDB21D4"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5BD6F33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0826CDC" w14:textId="7EEC2726" w:rsidR="00694FB0" w:rsidRDefault="00694FB0" w:rsidP="00694FB0">
            <w:pPr>
              <w:pStyle w:val="Prrafodelista"/>
              <w:spacing w:after="160"/>
              <w:jc w:val="right"/>
              <w:rPr>
                <w:rFonts w:ascii="Verdana" w:hAnsi="Verdana"/>
                <w:sz w:val="20"/>
                <w:szCs w:val="20"/>
              </w:rPr>
            </w:pPr>
            <w:r>
              <w:rPr>
                <w:rFonts w:ascii="Verdana" w:hAnsi="Verdana"/>
                <w:sz w:val="20"/>
                <w:szCs w:val="20"/>
              </w:rPr>
              <w:t>(FE DE ERRATAS, P.O. 15 DE ENERO DE 2025)</w:t>
            </w:r>
          </w:p>
          <w:p w14:paraId="5B40C6B8" w14:textId="1EC040CB"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 xml:space="preserve">Prueba rápida para detectar </w:t>
            </w:r>
            <w:r w:rsidRPr="00694FB0">
              <w:rPr>
                <w:rFonts w:ascii="Verdana" w:hAnsi="Verdana"/>
                <w:sz w:val="20"/>
                <w:szCs w:val="20"/>
              </w:rPr>
              <w:t>moquillo</w:t>
            </w:r>
          </w:p>
        </w:tc>
        <w:tc>
          <w:tcPr>
            <w:tcW w:w="0" w:type="auto"/>
            <w:tcBorders>
              <w:top w:val="single" w:sz="6" w:space="0" w:color="000000"/>
              <w:left w:val="single" w:sz="6" w:space="0" w:color="000000"/>
              <w:bottom w:val="single" w:sz="6" w:space="0" w:color="000000"/>
              <w:right w:val="single" w:sz="6" w:space="0" w:color="000000"/>
            </w:tcBorders>
            <w:vAlign w:val="center"/>
          </w:tcPr>
          <w:p w14:paraId="5F146B2A" w14:textId="4D462C68"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$302.</w:t>
            </w:r>
            <w:r w:rsidR="00694FB0">
              <w:rPr>
                <w:rFonts w:ascii="Verdana" w:eastAsia="Times New Roman" w:hAnsi="Verdana" w:cs="Arial"/>
                <w:sz w:val="20"/>
                <w:szCs w:val="20"/>
              </w:rPr>
              <w:t>3</w:t>
            </w:r>
            <w:r w:rsidRPr="00CD3AD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tcPr>
          <w:p w14:paraId="2D6020CC"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553E355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03DA5A0"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Electrocardiograma</w:t>
            </w:r>
          </w:p>
        </w:tc>
        <w:tc>
          <w:tcPr>
            <w:tcW w:w="0" w:type="auto"/>
            <w:tcBorders>
              <w:top w:val="single" w:sz="6" w:space="0" w:color="000000"/>
              <w:left w:val="single" w:sz="6" w:space="0" w:color="000000"/>
              <w:bottom w:val="single" w:sz="6" w:space="0" w:color="000000"/>
              <w:right w:val="single" w:sz="6" w:space="0" w:color="000000"/>
            </w:tcBorders>
            <w:vAlign w:val="center"/>
          </w:tcPr>
          <w:p w14:paraId="3807D5C0"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$350.53</w:t>
            </w:r>
          </w:p>
        </w:tc>
        <w:tc>
          <w:tcPr>
            <w:tcW w:w="0" w:type="auto"/>
            <w:tcBorders>
              <w:top w:val="single" w:sz="6" w:space="0" w:color="000000"/>
              <w:left w:val="single" w:sz="6" w:space="0" w:color="000000"/>
              <w:bottom w:val="single" w:sz="6" w:space="0" w:color="000000"/>
              <w:right w:val="single" w:sz="6" w:space="0" w:color="000000"/>
            </w:tcBorders>
          </w:tcPr>
          <w:p w14:paraId="1F9FEC70"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4F1916F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9039D8"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Vacunación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0E07F002"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$280.45</w:t>
            </w:r>
          </w:p>
        </w:tc>
        <w:tc>
          <w:tcPr>
            <w:tcW w:w="0" w:type="auto"/>
            <w:tcBorders>
              <w:top w:val="single" w:sz="6" w:space="0" w:color="000000"/>
              <w:left w:val="single" w:sz="6" w:space="0" w:color="000000"/>
              <w:bottom w:val="single" w:sz="6" w:space="0" w:color="000000"/>
              <w:right w:val="single" w:sz="6" w:space="0" w:color="000000"/>
            </w:tcBorders>
          </w:tcPr>
          <w:p w14:paraId="618F3CB7"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085F6AA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092DD72"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Hospitalización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6D461E7A"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$427.27</w:t>
            </w:r>
          </w:p>
        </w:tc>
        <w:tc>
          <w:tcPr>
            <w:tcW w:w="0" w:type="auto"/>
            <w:tcBorders>
              <w:top w:val="single" w:sz="6" w:space="0" w:color="000000"/>
              <w:left w:val="single" w:sz="6" w:space="0" w:color="000000"/>
              <w:bottom w:val="single" w:sz="6" w:space="0" w:color="000000"/>
              <w:right w:val="single" w:sz="6" w:space="0" w:color="000000"/>
            </w:tcBorders>
          </w:tcPr>
          <w:p w14:paraId="360C13C6" w14:textId="77777777" w:rsidR="00D75081"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diario</w:t>
            </w:r>
          </w:p>
        </w:tc>
      </w:tr>
      <w:tr w:rsidR="00D75081" w:rsidRPr="009C114D" w14:paraId="1487D03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F8C16DC"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lastRenderedPageBreak/>
              <w:t>Estudio de laboratorio biometría hemática</w:t>
            </w:r>
          </w:p>
        </w:tc>
        <w:tc>
          <w:tcPr>
            <w:tcW w:w="0" w:type="auto"/>
            <w:tcBorders>
              <w:top w:val="single" w:sz="6" w:space="0" w:color="000000"/>
              <w:left w:val="single" w:sz="6" w:space="0" w:color="000000"/>
              <w:bottom w:val="single" w:sz="6" w:space="0" w:color="000000"/>
              <w:right w:val="single" w:sz="6" w:space="0" w:color="000000"/>
            </w:tcBorders>
            <w:vAlign w:val="center"/>
          </w:tcPr>
          <w:p w14:paraId="4C55CF9C"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$124.80</w:t>
            </w:r>
          </w:p>
        </w:tc>
        <w:tc>
          <w:tcPr>
            <w:tcW w:w="0" w:type="auto"/>
            <w:tcBorders>
              <w:top w:val="single" w:sz="6" w:space="0" w:color="000000"/>
              <w:left w:val="single" w:sz="6" w:space="0" w:color="000000"/>
              <w:bottom w:val="single" w:sz="6" w:space="0" w:color="000000"/>
              <w:right w:val="single" w:sz="6" w:space="0" w:color="000000"/>
            </w:tcBorders>
          </w:tcPr>
          <w:p w14:paraId="130A7DC6"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372841F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94B0201"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Estudio de laboratorio química sanguínea</w:t>
            </w:r>
          </w:p>
        </w:tc>
        <w:tc>
          <w:tcPr>
            <w:tcW w:w="0" w:type="auto"/>
            <w:tcBorders>
              <w:top w:val="single" w:sz="6" w:space="0" w:color="000000"/>
              <w:left w:val="single" w:sz="6" w:space="0" w:color="000000"/>
              <w:bottom w:val="single" w:sz="6" w:space="0" w:color="000000"/>
              <w:right w:val="single" w:sz="6" w:space="0" w:color="000000"/>
            </w:tcBorders>
            <w:vAlign w:val="center"/>
          </w:tcPr>
          <w:p w14:paraId="0D98B32A"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$511.12</w:t>
            </w:r>
          </w:p>
        </w:tc>
        <w:tc>
          <w:tcPr>
            <w:tcW w:w="0" w:type="auto"/>
            <w:tcBorders>
              <w:top w:val="single" w:sz="6" w:space="0" w:color="000000"/>
              <w:left w:val="single" w:sz="6" w:space="0" w:color="000000"/>
              <w:bottom w:val="single" w:sz="6" w:space="0" w:color="000000"/>
              <w:right w:val="single" w:sz="6" w:space="0" w:color="000000"/>
            </w:tcBorders>
          </w:tcPr>
          <w:p w14:paraId="361DFAB8"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126CE8C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E780B8F"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Estudio de laboratorio perfil tiroideo</w:t>
            </w:r>
          </w:p>
        </w:tc>
        <w:tc>
          <w:tcPr>
            <w:tcW w:w="0" w:type="auto"/>
            <w:tcBorders>
              <w:top w:val="single" w:sz="6" w:space="0" w:color="000000"/>
              <w:left w:val="single" w:sz="6" w:space="0" w:color="000000"/>
              <w:bottom w:val="single" w:sz="6" w:space="0" w:color="000000"/>
              <w:right w:val="single" w:sz="6" w:space="0" w:color="000000"/>
            </w:tcBorders>
            <w:vAlign w:val="center"/>
          </w:tcPr>
          <w:p w14:paraId="7E602A76"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$490.34</w:t>
            </w:r>
          </w:p>
        </w:tc>
        <w:tc>
          <w:tcPr>
            <w:tcW w:w="0" w:type="auto"/>
            <w:tcBorders>
              <w:top w:val="single" w:sz="6" w:space="0" w:color="000000"/>
              <w:left w:val="single" w:sz="6" w:space="0" w:color="000000"/>
              <w:bottom w:val="single" w:sz="6" w:space="0" w:color="000000"/>
              <w:right w:val="single" w:sz="6" w:space="0" w:color="000000"/>
            </w:tcBorders>
          </w:tcPr>
          <w:p w14:paraId="4A49F5F1"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3F0F378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72C00E6" w14:textId="77777777" w:rsidR="00D75081" w:rsidRPr="00CD3AD5" w:rsidRDefault="00D75081" w:rsidP="00035449">
            <w:pPr>
              <w:pStyle w:val="Prrafodelista"/>
              <w:numPr>
                <w:ilvl w:val="0"/>
                <w:numId w:val="82"/>
              </w:numPr>
              <w:spacing w:after="160"/>
              <w:rPr>
                <w:rFonts w:ascii="Verdana" w:hAnsi="Verdana"/>
                <w:sz w:val="20"/>
                <w:szCs w:val="20"/>
              </w:rPr>
            </w:pPr>
            <w:r w:rsidRPr="00CD3AD5">
              <w:rPr>
                <w:rFonts w:ascii="Verdana" w:hAnsi="Verdana"/>
                <w:sz w:val="20"/>
                <w:szCs w:val="20"/>
              </w:rPr>
              <w:t>Estudio de laboratorio examen general de orina</w:t>
            </w:r>
          </w:p>
        </w:tc>
        <w:tc>
          <w:tcPr>
            <w:tcW w:w="0" w:type="auto"/>
            <w:tcBorders>
              <w:top w:val="single" w:sz="6" w:space="0" w:color="000000"/>
              <w:left w:val="single" w:sz="6" w:space="0" w:color="000000"/>
              <w:bottom w:val="single" w:sz="6" w:space="0" w:color="000000"/>
              <w:right w:val="single" w:sz="6" w:space="0" w:color="000000"/>
            </w:tcBorders>
            <w:vAlign w:val="center"/>
          </w:tcPr>
          <w:p w14:paraId="6E2B5E21"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$137.76</w:t>
            </w:r>
          </w:p>
        </w:tc>
        <w:tc>
          <w:tcPr>
            <w:tcW w:w="0" w:type="auto"/>
            <w:tcBorders>
              <w:top w:val="single" w:sz="6" w:space="0" w:color="000000"/>
              <w:left w:val="single" w:sz="6" w:space="0" w:color="000000"/>
              <w:bottom w:val="single" w:sz="6" w:space="0" w:color="000000"/>
              <w:right w:val="single" w:sz="6" w:space="0" w:color="000000"/>
            </w:tcBorders>
          </w:tcPr>
          <w:p w14:paraId="10C70B75"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7077BFA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5D246CE"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Estudio de laboratorio urocultivo</w:t>
            </w:r>
          </w:p>
        </w:tc>
        <w:tc>
          <w:tcPr>
            <w:tcW w:w="0" w:type="auto"/>
            <w:tcBorders>
              <w:top w:val="single" w:sz="6" w:space="0" w:color="000000"/>
              <w:left w:val="single" w:sz="6" w:space="0" w:color="000000"/>
              <w:bottom w:val="single" w:sz="6" w:space="0" w:color="000000"/>
              <w:right w:val="single" w:sz="6" w:space="0" w:color="000000"/>
            </w:tcBorders>
            <w:vAlign w:val="center"/>
          </w:tcPr>
          <w:p w14:paraId="2EF323FB"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$417.02</w:t>
            </w:r>
          </w:p>
        </w:tc>
        <w:tc>
          <w:tcPr>
            <w:tcW w:w="0" w:type="auto"/>
            <w:tcBorders>
              <w:top w:val="single" w:sz="6" w:space="0" w:color="000000"/>
              <w:left w:val="single" w:sz="6" w:space="0" w:color="000000"/>
              <w:bottom w:val="single" w:sz="6" w:space="0" w:color="000000"/>
              <w:right w:val="single" w:sz="6" w:space="0" w:color="000000"/>
            </w:tcBorders>
          </w:tcPr>
          <w:p w14:paraId="40B8112D" w14:textId="77777777" w:rsidR="00D75081"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75F4599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CFFDDAE"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Estudio de laboratorio coprológico</w:t>
            </w:r>
          </w:p>
        </w:tc>
        <w:tc>
          <w:tcPr>
            <w:tcW w:w="0" w:type="auto"/>
            <w:tcBorders>
              <w:top w:val="single" w:sz="6" w:space="0" w:color="000000"/>
              <w:left w:val="single" w:sz="6" w:space="0" w:color="000000"/>
              <w:bottom w:val="single" w:sz="6" w:space="0" w:color="000000"/>
              <w:right w:val="single" w:sz="6" w:space="0" w:color="000000"/>
            </w:tcBorders>
            <w:vAlign w:val="center"/>
          </w:tcPr>
          <w:p w14:paraId="3EE833A7"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$142.63</w:t>
            </w:r>
          </w:p>
        </w:tc>
        <w:tc>
          <w:tcPr>
            <w:tcW w:w="0" w:type="auto"/>
            <w:tcBorders>
              <w:top w:val="single" w:sz="6" w:space="0" w:color="000000"/>
              <w:left w:val="single" w:sz="6" w:space="0" w:color="000000"/>
              <w:bottom w:val="single" w:sz="6" w:space="0" w:color="000000"/>
              <w:right w:val="single" w:sz="6" w:space="0" w:color="000000"/>
            </w:tcBorders>
          </w:tcPr>
          <w:p w14:paraId="6D126688" w14:textId="77777777" w:rsidR="00D75081" w:rsidRPr="009444B3" w:rsidRDefault="00D75081" w:rsidP="00035449">
            <w:pPr>
              <w:spacing w:line="240" w:lineRule="auto"/>
              <w:jc w:val="center"/>
              <w:rPr>
                <w:rFonts w:ascii="Verdana" w:eastAsia="Times New Roman" w:hAnsi="Verdana" w:cs="Arial"/>
                <w:sz w:val="20"/>
                <w:szCs w:val="20"/>
              </w:rPr>
            </w:pPr>
            <w:r w:rsidRPr="009444B3">
              <w:rPr>
                <w:rFonts w:ascii="Verdana" w:eastAsia="Times New Roman" w:hAnsi="Verdana" w:cs="Arial"/>
                <w:sz w:val="20"/>
                <w:szCs w:val="20"/>
              </w:rPr>
              <w:t>por evento</w:t>
            </w:r>
          </w:p>
        </w:tc>
      </w:tr>
      <w:tr w:rsidR="00D75081" w:rsidRPr="009C114D" w14:paraId="7C2694A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A1D6B71"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Estudio de gabinete tomografía simple</w:t>
            </w:r>
          </w:p>
        </w:tc>
        <w:tc>
          <w:tcPr>
            <w:tcW w:w="0" w:type="auto"/>
            <w:tcBorders>
              <w:top w:val="single" w:sz="6" w:space="0" w:color="000000"/>
              <w:left w:val="single" w:sz="6" w:space="0" w:color="000000"/>
              <w:bottom w:val="single" w:sz="6" w:space="0" w:color="000000"/>
              <w:right w:val="single" w:sz="6" w:space="0" w:color="000000"/>
            </w:tcBorders>
            <w:vAlign w:val="center"/>
          </w:tcPr>
          <w:p w14:paraId="15AF9E74"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$1,735.67</w:t>
            </w:r>
          </w:p>
        </w:tc>
        <w:tc>
          <w:tcPr>
            <w:tcW w:w="0" w:type="auto"/>
            <w:tcBorders>
              <w:top w:val="single" w:sz="6" w:space="0" w:color="000000"/>
              <w:left w:val="single" w:sz="6" w:space="0" w:color="000000"/>
              <w:bottom w:val="single" w:sz="6" w:space="0" w:color="000000"/>
              <w:right w:val="single" w:sz="6" w:space="0" w:color="000000"/>
            </w:tcBorders>
          </w:tcPr>
          <w:p w14:paraId="0D5E77CC"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por evento</w:t>
            </w:r>
          </w:p>
        </w:tc>
      </w:tr>
      <w:tr w:rsidR="00D75081" w:rsidRPr="009C114D" w14:paraId="3430CDB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F222981"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Estudio de gabinete Rayos X</w:t>
            </w:r>
          </w:p>
        </w:tc>
        <w:tc>
          <w:tcPr>
            <w:tcW w:w="0" w:type="auto"/>
            <w:tcBorders>
              <w:top w:val="single" w:sz="6" w:space="0" w:color="000000"/>
              <w:left w:val="single" w:sz="6" w:space="0" w:color="000000"/>
              <w:bottom w:val="single" w:sz="6" w:space="0" w:color="000000"/>
              <w:right w:val="single" w:sz="6" w:space="0" w:color="000000"/>
            </w:tcBorders>
            <w:vAlign w:val="center"/>
          </w:tcPr>
          <w:p w14:paraId="0C9F1B80"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$427.60</w:t>
            </w:r>
          </w:p>
        </w:tc>
        <w:tc>
          <w:tcPr>
            <w:tcW w:w="0" w:type="auto"/>
            <w:tcBorders>
              <w:top w:val="single" w:sz="6" w:space="0" w:color="000000"/>
              <w:left w:val="single" w:sz="6" w:space="0" w:color="000000"/>
              <w:bottom w:val="single" w:sz="6" w:space="0" w:color="000000"/>
              <w:right w:val="single" w:sz="6" w:space="0" w:color="000000"/>
            </w:tcBorders>
          </w:tcPr>
          <w:p w14:paraId="4EEEA4B0"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por evento</w:t>
            </w:r>
          </w:p>
        </w:tc>
      </w:tr>
      <w:tr w:rsidR="00D75081" w:rsidRPr="009C114D" w14:paraId="1CB687C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F503D18"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Estudio de gabinete ultrasonido</w:t>
            </w:r>
          </w:p>
        </w:tc>
        <w:tc>
          <w:tcPr>
            <w:tcW w:w="0" w:type="auto"/>
            <w:tcBorders>
              <w:top w:val="single" w:sz="6" w:space="0" w:color="000000"/>
              <w:left w:val="single" w:sz="6" w:space="0" w:color="000000"/>
              <w:bottom w:val="single" w:sz="6" w:space="0" w:color="000000"/>
              <w:right w:val="single" w:sz="6" w:space="0" w:color="000000"/>
            </w:tcBorders>
            <w:vAlign w:val="center"/>
          </w:tcPr>
          <w:p w14:paraId="54449F3A"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$357.68</w:t>
            </w:r>
          </w:p>
        </w:tc>
        <w:tc>
          <w:tcPr>
            <w:tcW w:w="0" w:type="auto"/>
            <w:tcBorders>
              <w:top w:val="single" w:sz="6" w:space="0" w:color="000000"/>
              <w:left w:val="single" w:sz="6" w:space="0" w:color="000000"/>
              <w:bottom w:val="single" w:sz="6" w:space="0" w:color="000000"/>
              <w:right w:val="single" w:sz="6" w:space="0" w:color="000000"/>
            </w:tcBorders>
          </w:tcPr>
          <w:p w14:paraId="679D6848"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por evento</w:t>
            </w:r>
          </w:p>
        </w:tc>
      </w:tr>
      <w:tr w:rsidR="00D75081" w:rsidRPr="009C114D" w14:paraId="792E30D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1845755"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Cirugía mayor</w:t>
            </w:r>
          </w:p>
        </w:tc>
        <w:tc>
          <w:tcPr>
            <w:tcW w:w="0" w:type="auto"/>
            <w:tcBorders>
              <w:top w:val="single" w:sz="6" w:space="0" w:color="000000"/>
              <w:left w:val="single" w:sz="6" w:space="0" w:color="000000"/>
              <w:bottom w:val="single" w:sz="6" w:space="0" w:color="000000"/>
              <w:right w:val="single" w:sz="6" w:space="0" w:color="000000"/>
            </w:tcBorders>
            <w:vAlign w:val="center"/>
          </w:tcPr>
          <w:p w14:paraId="6D171086"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$1,446.63</w:t>
            </w:r>
          </w:p>
        </w:tc>
        <w:tc>
          <w:tcPr>
            <w:tcW w:w="0" w:type="auto"/>
            <w:tcBorders>
              <w:top w:val="single" w:sz="6" w:space="0" w:color="000000"/>
              <w:left w:val="single" w:sz="6" w:space="0" w:color="000000"/>
              <w:bottom w:val="single" w:sz="6" w:space="0" w:color="000000"/>
              <w:right w:val="single" w:sz="6" w:space="0" w:color="000000"/>
            </w:tcBorders>
          </w:tcPr>
          <w:p w14:paraId="28E1CACF"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por evento</w:t>
            </w:r>
          </w:p>
        </w:tc>
      </w:tr>
      <w:tr w:rsidR="00D75081" w:rsidRPr="009C114D" w14:paraId="065C69D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C150A3C"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Cirugía menor</w:t>
            </w:r>
          </w:p>
        </w:tc>
        <w:tc>
          <w:tcPr>
            <w:tcW w:w="0" w:type="auto"/>
            <w:tcBorders>
              <w:top w:val="single" w:sz="6" w:space="0" w:color="000000"/>
              <w:left w:val="single" w:sz="6" w:space="0" w:color="000000"/>
              <w:bottom w:val="single" w:sz="6" w:space="0" w:color="000000"/>
              <w:right w:val="single" w:sz="6" w:space="0" w:color="000000"/>
            </w:tcBorders>
            <w:vAlign w:val="center"/>
          </w:tcPr>
          <w:p w14:paraId="4E36A77E"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$1,257.03</w:t>
            </w:r>
          </w:p>
        </w:tc>
        <w:tc>
          <w:tcPr>
            <w:tcW w:w="0" w:type="auto"/>
            <w:tcBorders>
              <w:top w:val="single" w:sz="6" w:space="0" w:color="000000"/>
              <w:left w:val="single" w:sz="6" w:space="0" w:color="000000"/>
              <w:bottom w:val="single" w:sz="6" w:space="0" w:color="000000"/>
              <w:right w:val="single" w:sz="6" w:space="0" w:color="000000"/>
            </w:tcBorders>
          </w:tcPr>
          <w:p w14:paraId="21C464D1"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por evento</w:t>
            </w:r>
          </w:p>
        </w:tc>
      </w:tr>
      <w:tr w:rsidR="00D75081" w:rsidRPr="009C114D" w14:paraId="2DA9FA9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25419C5"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Cirugía traumatológica</w:t>
            </w:r>
          </w:p>
        </w:tc>
        <w:tc>
          <w:tcPr>
            <w:tcW w:w="0" w:type="auto"/>
            <w:tcBorders>
              <w:top w:val="single" w:sz="6" w:space="0" w:color="000000"/>
              <w:left w:val="single" w:sz="6" w:space="0" w:color="000000"/>
              <w:bottom w:val="single" w:sz="6" w:space="0" w:color="000000"/>
              <w:right w:val="single" w:sz="6" w:space="0" w:color="000000"/>
            </w:tcBorders>
            <w:vAlign w:val="center"/>
          </w:tcPr>
          <w:p w14:paraId="0F6D5FCE"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$8,811.25</w:t>
            </w:r>
          </w:p>
        </w:tc>
        <w:tc>
          <w:tcPr>
            <w:tcW w:w="0" w:type="auto"/>
            <w:tcBorders>
              <w:top w:val="single" w:sz="6" w:space="0" w:color="000000"/>
              <w:left w:val="single" w:sz="6" w:space="0" w:color="000000"/>
              <w:bottom w:val="single" w:sz="6" w:space="0" w:color="000000"/>
              <w:right w:val="single" w:sz="6" w:space="0" w:color="000000"/>
            </w:tcBorders>
          </w:tcPr>
          <w:p w14:paraId="72010F04"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por evento</w:t>
            </w:r>
          </w:p>
        </w:tc>
      </w:tr>
      <w:tr w:rsidR="00D75081" w:rsidRPr="009C114D" w14:paraId="4573DC1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CFF9A05"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Hidroterapia</w:t>
            </w:r>
          </w:p>
        </w:tc>
        <w:tc>
          <w:tcPr>
            <w:tcW w:w="0" w:type="auto"/>
            <w:tcBorders>
              <w:top w:val="single" w:sz="6" w:space="0" w:color="000000"/>
              <w:left w:val="single" w:sz="6" w:space="0" w:color="000000"/>
              <w:bottom w:val="single" w:sz="6" w:space="0" w:color="000000"/>
              <w:right w:val="single" w:sz="6" w:space="0" w:color="000000"/>
            </w:tcBorders>
            <w:vAlign w:val="center"/>
          </w:tcPr>
          <w:p w14:paraId="24C494E0"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$219.75</w:t>
            </w:r>
          </w:p>
        </w:tc>
        <w:tc>
          <w:tcPr>
            <w:tcW w:w="0" w:type="auto"/>
            <w:tcBorders>
              <w:top w:val="single" w:sz="6" w:space="0" w:color="000000"/>
              <w:left w:val="single" w:sz="6" w:space="0" w:color="000000"/>
              <w:bottom w:val="single" w:sz="6" w:space="0" w:color="000000"/>
              <w:right w:val="single" w:sz="6" w:space="0" w:color="000000"/>
            </w:tcBorders>
          </w:tcPr>
          <w:p w14:paraId="24900DF3"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 xml:space="preserve">por </w:t>
            </w:r>
            <w:r>
              <w:rPr>
                <w:rFonts w:ascii="Verdana" w:eastAsia="Times New Roman" w:hAnsi="Verdana" w:cs="Arial"/>
                <w:sz w:val="20"/>
                <w:szCs w:val="20"/>
              </w:rPr>
              <w:t>sesión</w:t>
            </w:r>
          </w:p>
        </w:tc>
      </w:tr>
      <w:tr w:rsidR="00D75081" w:rsidRPr="009C114D" w14:paraId="168A04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8CE929B"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Terapia con ultrasonido</w:t>
            </w:r>
          </w:p>
        </w:tc>
        <w:tc>
          <w:tcPr>
            <w:tcW w:w="0" w:type="auto"/>
            <w:tcBorders>
              <w:top w:val="single" w:sz="6" w:space="0" w:color="000000"/>
              <w:left w:val="single" w:sz="6" w:space="0" w:color="000000"/>
              <w:bottom w:val="single" w:sz="6" w:space="0" w:color="000000"/>
              <w:right w:val="single" w:sz="6" w:space="0" w:color="000000"/>
            </w:tcBorders>
            <w:vAlign w:val="center"/>
          </w:tcPr>
          <w:p w14:paraId="77DB05A5"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$153.32</w:t>
            </w:r>
          </w:p>
        </w:tc>
        <w:tc>
          <w:tcPr>
            <w:tcW w:w="0" w:type="auto"/>
            <w:tcBorders>
              <w:top w:val="single" w:sz="6" w:space="0" w:color="000000"/>
              <w:left w:val="single" w:sz="6" w:space="0" w:color="000000"/>
              <w:bottom w:val="single" w:sz="6" w:space="0" w:color="000000"/>
              <w:right w:val="single" w:sz="6" w:space="0" w:color="000000"/>
            </w:tcBorders>
          </w:tcPr>
          <w:p w14:paraId="287473C5"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 xml:space="preserve">por </w:t>
            </w:r>
            <w:r>
              <w:rPr>
                <w:rFonts w:ascii="Verdana" w:eastAsia="Times New Roman" w:hAnsi="Verdana" w:cs="Arial"/>
                <w:sz w:val="20"/>
                <w:szCs w:val="20"/>
              </w:rPr>
              <w:t>sesión</w:t>
            </w:r>
          </w:p>
        </w:tc>
      </w:tr>
      <w:tr w:rsidR="00D75081" w:rsidRPr="009C114D" w14:paraId="29953ED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7DCEFE9"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 xml:space="preserve">Terapia con láser </w:t>
            </w:r>
          </w:p>
        </w:tc>
        <w:tc>
          <w:tcPr>
            <w:tcW w:w="0" w:type="auto"/>
            <w:tcBorders>
              <w:top w:val="single" w:sz="6" w:space="0" w:color="000000"/>
              <w:left w:val="single" w:sz="6" w:space="0" w:color="000000"/>
              <w:bottom w:val="single" w:sz="6" w:space="0" w:color="000000"/>
              <w:right w:val="single" w:sz="6" w:space="0" w:color="000000"/>
            </w:tcBorders>
            <w:vAlign w:val="center"/>
          </w:tcPr>
          <w:p w14:paraId="01EC85F4"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$139.47</w:t>
            </w:r>
          </w:p>
        </w:tc>
        <w:tc>
          <w:tcPr>
            <w:tcW w:w="0" w:type="auto"/>
            <w:tcBorders>
              <w:top w:val="single" w:sz="6" w:space="0" w:color="000000"/>
              <w:left w:val="single" w:sz="6" w:space="0" w:color="000000"/>
              <w:bottom w:val="single" w:sz="6" w:space="0" w:color="000000"/>
              <w:right w:val="single" w:sz="6" w:space="0" w:color="000000"/>
            </w:tcBorders>
          </w:tcPr>
          <w:p w14:paraId="69DB9FFB"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 xml:space="preserve">por </w:t>
            </w:r>
            <w:r>
              <w:rPr>
                <w:rFonts w:ascii="Verdana" w:eastAsia="Times New Roman" w:hAnsi="Verdana" w:cs="Arial"/>
                <w:sz w:val="20"/>
                <w:szCs w:val="20"/>
              </w:rPr>
              <w:t>sesión</w:t>
            </w:r>
          </w:p>
        </w:tc>
      </w:tr>
      <w:tr w:rsidR="00D75081" w:rsidRPr="009C114D" w14:paraId="0DFB1D7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D97D894"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Terapia con ejercicios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255C7AE3"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$180.55</w:t>
            </w:r>
          </w:p>
        </w:tc>
        <w:tc>
          <w:tcPr>
            <w:tcW w:w="0" w:type="auto"/>
            <w:tcBorders>
              <w:top w:val="single" w:sz="6" w:space="0" w:color="000000"/>
              <w:left w:val="single" w:sz="6" w:space="0" w:color="000000"/>
              <w:bottom w:val="single" w:sz="6" w:space="0" w:color="000000"/>
              <w:right w:val="single" w:sz="6" w:space="0" w:color="000000"/>
            </w:tcBorders>
          </w:tcPr>
          <w:p w14:paraId="67E31720"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 xml:space="preserve">por </w:t>
            </w:r>
            <w:r>
              <w:rPr>
                <w:rFonts w:ascii="Verdana" w:eastAsia="Times New Roman" w:hAnsi="Verdana" w:cs="Arial"/>
                <w:sz w:val="20"/>
                <w:szCs w:val="20"/>
              </w:rPr>
              <w:t>sesión</w:t>
            </w:r>
          </w:p>
        </w:tc>
      </w:tr>
      <w:tr w:rsidR="00D75081" w:rsidRPr="009C114D" w14:paraId="7EF524B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A614DA" w14:textId="77777777" w:rsidR="00D75081" w:rsidRPr="00CD3AD5" w:rsidRDefault="00D75081" w:rsidP="00035449">
            <w:pPr>
              <w:pStyle w:val="Prrafodelista"/>
              <w:numPr>
                <w:ilvl w:val="0"/>
                <w:numId w:val="82"/>
              </w:numPr>
              <w:spacing w:after="160"/>
              <w:ind w:left="868" w:hanging="709"/>
              <w:rPr>
                <w:rFonts w:ascii="Verdana" w:hAnsi="Verdana"/>
                <w:sz w:val="20"/>
                <w:szCs w:val="20"/>
              </w:rPr>
            </w:pPr>
            <w:r w:rsidRPr="00CD3AD5">
              <w:rPr>
                <w:rFonts w:ascii="Verdana" w:hAnsi="Verdana"/>
                <w:sz w:val="20"/>
                <w:szCs w:val="20"/>
              </w:rPr>
              <w:t>Incineración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7F7AD8FE"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$60.81</w:t>
            </w:r>
          </w:p>
        </w:tc>
        <w:tc>
          <w:tcPr>
            <w:tcW w:w="0" w:type="auto"/>
            <w:tcBorders>
              <w:top w:val="single" w:sz="6" w:space="0" w:color="000000"/>
              <w:left w:val="single" w:sz="6" w:space="0" w:color="000000"/>
              <w:bottom w:val="single" w:sz="6" w:space="0" w:color="000000"/>
              <w:right w:val="single" w:sz="6" w:space="0" w:color="000000"/>
            </w:tcBorders>
          </w:tcPr>
          <w:p w14:paraId="26E37466"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 xml:space="preserve">por </w:t>
            </w:r>
            <w:r>
              <w:rPr>
                <w:rFonts w:ascii="Verdana" w:eastAsia="Times New Roman" w:hAnsi="Verdana" w:cs="Arial"/>
                <w:sz w:val="20"/>
                <w:szCs w:val="20"/>
              </w:rPr>
              <w:t>kilogramo</w:t>
            </w:r>
          </w:p>
        </w:tc>
      </w:tr>
      <w:tr w:rsidR="00D75081" w:rsidRPr="009C114D" w14:paraId="4B46862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D8ECBD7"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lastRenderedPageBreak/>
              <w:t>Limpieza dental</w:t>
            </w:r>
          </w:p>
        </w:tc>
        <w:tc>
          <w:tcPr>
            <w:tcW w:w="0" w:type="auto"/>
            <w:tcBorders>
              <w:top w:val="single" w:sz="6" w:space="0" w:color="000000"/>
              <w:left w:val="single" w:sz="6" w:space="0" w:color="000000"/>
              <w:bottom w:val="single" w:sz="6" w:space="0" w:color="000000"/>
              <w:right w:val="single" w:sz="6" w:space="0" w:color="000000"/>
            </w:tcBorders>
            <w:vAlign w:val="center"/>
          </w:tcPr>
          <w:p w14:paraId="0A2EA9B0"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$985.23</w:t>
            </w:r>
          </w:p>
        </w:tc>
        <w:tc>
          <w:tcPr>
            <w:tcW w:w="0" w:type="auto"/>
            <w:tcBorders>
              <w:top w:val="single" w:sz="6" w:space="0" w:color="000000"/>
              <w:left w:val="single" w:sz="6" w:space="0" w:color="000000"/>
              <w:bottom w:val="single" w:sz="6" w:space="0" w:color="000000"/>
              <w:right w:val="single" w:sz="6" w:space="0" w:color="000000"/>
            </w:tcBorders>
          </w:tcPr>
          <w:p w14:paraId="3B30695A"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por evento</w:t>
            </w:r>
          </w:p>
        </w:tc>
      </w:tr>
      <w:tr w:rsidR="00D75081" w:rsidRPr="009C114D" w14:paraId="2B6D9EE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963613"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Anestesia inhalada</w:t>
            </w:r>
          </w:p>
        </w:tc>
        <w:tc>
          <w:tcPr>
            <w:tcW w:w="0" w:type="auto"/>
            <w:tcBorders>
              <w:top w:val="single" w:sz="6" w:space="0" w:color="000000"/>
              <w:left w:val="single" w:sz="6" w:space="0" w:color="000000"/>
              <w:bottom w:val="single" w:sz="6" w:space="0" w:color="000000"/>
              <w:right w:val="single" w:sz="6" w:space="0" w:color="000000"/>
            </w:tcBorders>
            <w:vAlign w:val="center"/>
          </w:tcPr>
          <w:p w14:paraId="7CA56CE9"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$823.28</w:t>
            </w:r>
          </w:p>
        </w:tc>
        <w:tc>
          <w:tcPr>
            <w:tcW w:w="0" w:type="auto"/>
            <w:tcBorders>
              <w:top w:val="single" w:sz="6" w:space="0" w:color="000000"/>
              <w:left w:val="single" w:sz="6" w:space="0" w:color="000000"/>
              <w:bottom w:val="single" w:sz="6" w:space="0" w:color="000000"/>
              <w:right w:val="single" w:sz="6" w:space="0" w:color="000000"/>
            </w:tcBorders>
          </w:tcPr>
          <w:p w14:paraId="71502A24"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por evento</w:t>
            </w:r>
          </w:p>
        </w:tc>
      </w:tr>
      <w:tr w:rsidR="00D75081" w:rsidRPr="009C114D" w14:paraId="1D15EF5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755564" w14:textId="77777777" w:rsidR="00D75081" w:rsidRPr="00CD3AD5" w:rsidRDefault="00D75081" w:rsidP="00035449">
            <w:pPr>
              <w:pStyle w:val="Prrafodelista"/>
              <w:numPr>
                <w:ilvl w:val="0"/>
                <w:numId w:val="82"/>
              </w:numPr>
              <w:spacing w:after="160"/>
              <w:ind w:left="726" w:hanging="567"/>
              <w:rPr>
                <w:rFonts w:ascii="Verdana" w:hAnsi="Verdana"/>
                <w:sz w:val="20"/>
                <w:szCs w:val="20"/>
              </w:rPr>
            </w:pPr>
            <w:r w:rsidRPr="00CD3AD5">
              <w:rPr>
                <w:rFonts w:ascii="Verdana" w:hAnsi="Verdana"/>
                <w:sz w:val="20"/>
                <w:szCs w:val="20"/>
              </w:rPr>
              <w:t>Tratamiento oncológico</w:t>
            </w:r>
          </w:p>
        </w:tc>
        <w:tc>
          <w:tcPr>
            <w:tcW w:w="0" w:type="auto"/>
            <w:tcBorders>
              <w:top w:val="single" w:sz="6" w:space="0" w:color="000000"/>
              <w:left w:val="single" w:sz="6" w:space="0" w:color="000000"/>
              <w:bottom w:val="single" w:sz="6" w:space="0" w:color="000000"/>
              <w:right w:val="single" w:sz="6" w:space="0" w:color="000000"/>
            </w:tcBorders>
            <w:vAlign w:val="center"/>
          </w:tcPr>
          <w:p w14:paraId="5B599885" w14:textId="77777777" w:rsidR="00D75081" w:rsidRPr="00CD3AD5" w:rsidRDefault="00D75081" w:rsidP="00035449">
            <w:pPr>
              <w:spacing w:line="240" w:lineRule="auto"/>
              <w:jc w:val="center"/>
              <w:rPr>
                <w:rFonts w:ascii="Verdana" w:eastAsia="Times New Roman" w:hAnsi="Verdana" w:cs="Arial"/>
                <w:sz w:val="20"/>
                <w:szCs w:val="20"/>
              </w:rPr>
            </w:pPr>
            <w:r w:rsidRPr="00CD3AD5">
              <w:rPr>
                <w:rFonts w:ascii="Verdana" w:eastAsia="Times New Roman" w:hAnsi="Verdana" w:cs="Arial"/>
                <w:sz w:val="20"/>
                <w:szCs w:val="20"/>
              </w:rPr>
              <w:t>$879.58</w:t>
            </w:r>
          </w:p>
        </w:tc>
        <w:tc>
          <w:tcPr>
            <w:tcW w:w="0" w:type="auto"/>
            <w:tcBorders>
              <w:top w:val="single" w:sz="6" w:space="0" w:color="000000"/>
              <w:left w:val="single" w:sz="6" w:space="0" w:color="000000"/>
              <w:bottom w:val="single" w:sz="6" w:space="0" w:color="000000"/>
              <w:right w:val="single" w:sz="6" w:space="0" w:color="000000"/>
            </w:tcBorders>
          </w:tcPr>
          <w:p w14:paraId="173D1331" w14:textId="77777777" w:rsidR="00D75081" w:rsidRPr="009444B3" w:rsidRDefault="00D75081" w:rsidP="00035449">
            <w:pPr>
              <w:spacing w:line="240" w:lineRule="auto"/>
              <w:jc w:val="center"/>
              <w:rPr>
                <w:rFonts w:ascii="Verdana" w:eastAsia="Times New Roman" w:hAnsi="Verdana" w:cs="Arial"/>
                <w:sz w:val="20"/>
                <w:szCs w:val="20"/>
              </w:rPr>
            </w:pPr>
            <w:r w:rsidRPr="000F62D0">
              <w:rPr>
                <w:rFonts w:ascii="Verdana" w:eastAsia="Times New Roman" w:hAnsi="Verdana" w:cs="Arial"/>
                <w:sz w:val="20"/>
                <w:szCs w:val="20"/>
              </w:rPr>
              <w:t xml:space="preserve">por </w:t>
            </w:r>
            <w:r>
              <w:rPr>
                <w:rFonts w:ascii="Verdana" w:eastAsia="Times New Roman" w:hAnsi="Verdana" w:cs="Arial"/>
                <w:sz w:val="20"/>
                <w:szCs w:val="20"/>
              </w:rPr>
              <w:t>sesión</w:t>
            </w:r>
          </w:p>
        </w:tc>
      </w:tr>
    </w:tbl>
    <w:p w14:paraId="6D8C4482" w14:textId="77777777" w:rsidR="00D75081" w:rsidRPr="009C114D" w:rsidRDefault="00D75081" w:rsidP="00035449">
      <w:pPr>
        <w:spacing w:line="240" w:lineRule="auto"/>
        <w:jc w:val="both"/>
        <w:rPr>
          <w:rFonts w:ascii="Verdana" w:eastAsia="Times New Roman" w:hAnsi="Verdana" w:cs="Arial"/>
          <w:sz w:val="20"/>
          <w:szCs w:val="20"/>
        </w:rPr>
      </w:pPr>
    </w:p>
    <w:p w14:paraId="392D0FE3" w14:textId="77777777" w:rsidR="00D75081" w:rsidRDefault="00D75081" w:rsidP="00035449">
      <w:pPr>
        <w:pStyle w:val="NormalWeb"/>
        <w:numPr>
          <w:ilvl w:val="0"/>
          <w:numId w:val="38"/>
        </w:numPr>
        <w:spacing w:before="0" w:beforeAutospacing="0" w:after="0" w:afterAutospacing="0"/>
        <w:ind w:left="567" w:hanging="425"/>
        <w:jc w:val="both"/>
        <w:rPr>
          <w:rFonts w:ascii="Verdana" w:hAnsi="Verdana"/>
          <w:sz w:val="20"/>
          <w:szCs w:val="20"/>
        </w:rPr>
      </w:pPr>
      <w:r>
        <w:rPr>
          <w:rFonts w:ascii="Verdana" w:hAnsi="Verdana"/>
          <w:sz w:val="20"/>
          <w:szCs w:val="20"/>
        </w:rPr>
        <w:t>S</w:t>
      </w:r>
      <w:r w:rsidRPr="009C114D">
        <w:rPr>
          <w:rFonts w:ascii="Verdana" w:hAnsi="Verdana"/>
          <w:sz w:val="20"/>
          <w:szCs w:val="20"/>
        </w:rPr>
        <w:t xml:space="preserve">ervicios de rehabilitación prestados por el Sistema para el Desarrollo Integral de la Familia en el </w:t>
      </w:r>
      <w:r>
        <w:rPr>
          <w:rFonts w:ascii="Verdana" w:hAnsi="Verdana"/>
          <w:sz w:val="20"/>
          <w:szCs w:val="20"/>
        </w:rPr>
        <w:t>m</w:t>
      </w:r>
      <w:r w:rsidRPr="009C114D">
        <w:rPr>
          <w:rFonts w:ascii="Verdana" w:hAnsi="Verdana"/>
          <w:sz w:val="20"/>
          <w:szCs w:val="20"/>
        </w:rPr>
        <w:t>unicipio de León, Guanajuato:</w:t>
      </w:r>
    </w:p>
    <w:p w14:paraId="07A8CC35" w14:textId="77777777" w:rsidR="00035449" w:rsidRDefault="00035449" w:rsidP="00035449">
      <w:pPr>
        <w:pStyle w:val="NormalWeb"/>
        <w:spacing w:before="0" w:beforeAutospacing="0" w:after="0" w:afterAutospacing="0"/>
        <w:ind w:left="56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6"/>
        <w:gridCol w:w="1172"/>
      </w:tblGrid>
      <w:tr w:rsidR="00D75081" w:rsidRPr="00035449" w14:paraId="70D4072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7373B" w14:textId="77777777" w:rsidR="00D75081" w:rsidRPr="00035449" w:rsidRDefault="00D75081" w:rsidP="00035449">
            <w:pPr>
              <w:pStyle w:val="Prrafodelista"/>
              <w:numPr>
                <w:ilvl w:val="0"/>
                <w:numId w:val="84"/>
              </w:numPr>
              <w:spacing w:after="160"/>
              <w:rPr>
                <w:rFonts w:ascii="Verdana" w:hAnsi="Verdana"/>
                <w:sz w:val="18"/>
                <w:szCs w:val="18"/>
              </w:rPr>
            </w:pPr>
            <w:r w:rsidRPr="00035449">
              <w:rPr>
                <w:rFonts w:ascii="Verdana" w:hAnsi="Verdana"/>
                <w:sz w:val="18"/>
                <w:szCs w:val="18"/>
              </w:rPr>
              <w:t>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E9C03" w14:textId="77777777" w:rsidR="00D75081" w:rsidRPr="00035449" w:rsidRDefault="00D75081" w:rsidP="00035449">
            <w:pPr>
              <w:spacing w:line="240" w:lineRule="auto"/>
              <w:jc w:val="center"/>
              <w:rPr>
                <w:rFonts w:ascii="Verdana" w:eastAsia="Times New Roman" w:hAnsi="Verdana" w:cs="Arial"/>
                <w:sz w:val="18"/>
                <w:szCs w:val="18"/>
              </w:rPr>
            </w:pPr>
            <w:r w:rsidRPr="00035449">
              <w:rPr>
                <w:rFonts w:ascii="Verdana" w:eastAsia="Times New Roman" w:hAnsi="Verdana" w:cs="Arial"/>
                <w:sz w:val="18"/>
                <w:szCs w:val="18"/>
              </w:rPr>
              <w:t>$387.47</w:t>
            </w:r>
          </w:p>
        </w:tc>
      </w:tr>
      <w:tr w:rsidR="00D75081" w:rsidRPr="00035449" w14:paraId="6B988EC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3BB90" w14:textId="77777777" w:rsidR="00D75081" w:rsidRPr="00035449" w:rsidRDefault="00D75081" w:rsidP="00035449">
            <w:pPr>
              <w:pStyle w:val="Prrafodelista"/>
              <w:numPr>
                <w:ilvl w:val="0"/>
                <w:numId w:val="84"/>
              </w:numPr>
              <w:spacing w:after="160"/>
              <w:rPr>
                <w:rFonts w:ascii="Verdana" w:hAnsi="Verdana"/>
                <w:sz w:val="18"/>
                <w:szCs w:val="18"/>
              </w:rPr>
            </w:pPr>
            <w:r w:rsidRPr="00035449">
              <w:rPr>
                <w:rFonts w:ascii="Verdana" w:hAnsi="Verdana"/>
                <w:sz w:val="18"/>
                <w:szCs w:val="18"/>
              </w:rPr>
              <w:t>Electroencefalograma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F4CF8" w14:textId="77777777" w:rsidR="00D75081" w:rsidRPr="00035449" w:rsidRDefault="00D75081" w:rsidP="00035449">
            <w:pPr>
              <w:spacing w:line="240" w:lineRule="auto"/>
              <w:jc w:val="center"/>
              <w:rPr>
                <w:rFonts w:ascii="Verdana" w:eastAsia="Times New Roman" w:hAnsi="Verdana" w:cs="Arial"/>
                <w:sz w:val="18"/>
                <w:szCs w:val="18"/>
              </w:rPr>
            </w:pPr>
            <w:r w:rsidRPr="00035449">
              <w:rPr>
                <w:rFonts w:ascii="Verdana" w:eastAsia="Times New Roman" w:hAnsi="Verdana" w:cs="Arial"/>
                <w:sz w:val="18"/>
                <w:szCs w:val="18"/>
              </w:rPr>
              <w:t>$792.42</w:t>
            </w:r>
          </w:p>
        </w:tc>
      </w:tr>
      <w:tr w:rsidR="00D75081" w:rsidRPr="00035449" w14:paraId="3FD734B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A231C" w14:textId="77777777" w:rsidR="00D75081" w:rsidRPr="00035449" w:rsidRDefault="00D75081" w:rsidP="00035449">
            <w:pPr>
              <w:pStyle w:val="Prrafodelista"/>
              <w:numPr>
                <w:ilvl w:val="0"/>
                <w:numId w:val="84"/>
              </w:numPr>
              <w:spacing w:after="160"/>
              <w:rPr>
                <w:rFonts w:ascii="Verdana" w:hAnsi="Verdana"/>
                <w:sz w:val="18"/>
                <w:szCs w:val="18"/>
              </w:rPr>
            </w:pPr>
            <w:r w:rsidRPr="00035449">
              <w:rPr>
                <w:rFonts w:ascii="Verdana" w:hAnsi="Verdana"/>
                <w:sz w:val="18"/>
                <w:szCs w:val="18"/>
              </w:rPr>
              <w:t>Sesiones de terapia de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1D9A3" w14:textId="77777777" w:rsidR="00D75081" w:rsidRPr="00035449" w:rsidRDefault="00D75081" w:rsidP="00035449">
            <w:pPr>
              <w:spacing w:line="240" w:lineRule="auto"/>
              <w:jc w:val="center"/>
              <w:rPr>
                <w:rFonts w:ascii="Verdana" w:eastAsia="Times New Roman" w:hAnsi="Verdana" w:cs="Arial"/>
                <w:sz w:val="18"/>
                <w:szCs w:val="18"/>
              </w:rPr>
            </w:pPr>
            <w:r w:rsidRPr="00035449">
              <w:rPr>
                <w:rFonts w:ascii="Verdana" w:eastAsia="Times New Roman" w:hAnsi="Verdana" w:cs="Arial"/>
                <w:sz w:val="18"/>
                <w:szCs w:val="18"/>
              </w:rPr>
              <w:t>$814.14</w:t>
            </w:r>
          </w:p>
        </w:tc>
      </w:tr>
      <w:tr w:rsidR="00D75081" w:rsidRPr="00035449" w14:paraId="27E8CA9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DCC36" w14:textId="77777777" w:rsidR="00D75081" w:rsidRPr="00035449" w:rsidRDefault="00D75081" w:rsidP="00035449">
            <w:pPr>
              <w:pStyle w:val="Prrafodelista"/>
              <w:numPr>
                <w:ilvl w:val="0"/>
                <w:numId w:val="84"/>
              </w:numPr>
              <w:spacing w:after="160"/>
              <w:rPr>
                <w:rFonts w:ascii="Verdana" w:hAnsi="Verdana"/>
                <w:sz w:val="18"/>
                <w:szCs w:val="18"/>
              </w:rPr>
            </w:pPr>
            <w:r w:rsidRPr="00035449">
              <w:rPr>
                <w:rFonts w:ascii="Verdana" w:hAnsi="Verdana"/>
                <w:sz w:val="18"/>
                <w:szCs w:val="18"/>
              </w:rPr>
              <w:t>Estudio del potencial evocado auditivo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FFFE5" w14:textId="77777777" w:rsidR="00D75081" w:rsidRPr="00035449" w:rsidRDefault="00D75081" w:rsidP="00035449">
            <w:pPr>
              <w:spacing w:line="240" w:lineRule="auto"/>
              <w:jc w:val="center"/>
              <w:rPr>
                <w:rFonts w:ascii="Verdana" w:eastAsia="Times New Roman" w:hAnsi="Verdana" w:cs="Arial"/>
                <w:sz w:val="18"/>
                <w:szCs w:val="18"/>
              </w:rPr>
            </w:pPr>
            <w:r w:rsidRPr="00035449">
              <w:rPr>
                <w:rFonts w:ascii="Verdana" w:eastAsia="Times New Roman" w:hAnsi="Verdana" w:cs="Arial"/>
                <w:sz w:val="18"/>
                <w:szCs w:val="18"/>
              </w:rPr>
              <w:t>$1,585.15</w:t>
            </w:r>
          </w:p>
        </w:tc>
      </w:tr>
      <w:tr w:rsidR="00D75081" w:rsidRPr="00035449" w14:paraId="1791186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0A087" w14:textId="77777777" w:rsidR="00D75081" w:rsidRPr="00035449" w:rsidRDefault="00D75081" w:rsidP="00035449">
            <w:pPr>
              <w:pStyle w:val="Prrafodelista"/>
              <w:numPr>
                <w:ilvl w:val="0"/>
                <w:numId w:val="84"/>
              </w:numPr>
              <w:spacing w:after="160"/>
              <w:rPr>
                <w:rFonts w:ascii="Verdana" w:hAnsi="Verdana"/>
                <w:sz w:val="18"/>
                <w:szCs w:val="18"/>
              </w:rPr>
            </w:pPr>
            <w:r w:rsidRPr="00035449">
              <w:rPr>
                <w:rFonts w:ascii="Verdana" w:hAnsi="Verdana"/>
                <w:sz w:val="18"/>
                <w:szCs w:val="18"/>
              </w:rPr>
              <w:t>Electromiografía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3230" w14:textId="77777777" w:rsidR="00D75081" w:rsidRPr="00035449" w:rsidRDefault="00D75081" w:rsidP="00035449">
            <w:pPr>
              <w:spacing w:line="240" w:lineRule="auto"/>
              <w:jc w:val="center"/>
              <w:rPr>
                <w:rFonts w:ascii="Verdana" w:eastAsia="Times New Roman" w:hAnsi="Verdana" w:cs="Arial"/>
                <w:sz w:val="18"/>
                <w:szCs w:val="18"/>
              </w:rPr>
            </w:pPr>
            <w:r w:rsidRPr="00035449">
              <w:rPr>
                <w:rFonts w:ascii="Verdana" w:eastAsia="Times New Roman" w:hAnsi="Verdana" w:cs="Arial"/>
                <w:sz w:val="18"/>
                <w:szCs w:val="18"/>
              </w:rPr>
              <w:t>$1,268.12</w:t>
            </w:r>
          </w:p>
        </w:tc>
      </w:tr>
      <w:tr w:rsidR="00D75081" w:rsidRPr="00035449" w14:paraId="05631FE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30842" w14:textId="77777777" w:rsidR="00D75081" w:rsidRPr="00035449" w:rsidRDefault="00D75081" w:rsidP="00035449">
            <w:pPr>
              <w:pStyle w:val="Prrafodelista"/>
              <w:numPr>
                <w:ilvl w:val="0"/>
                <w:numId w:val="84"/>
              </w:numPr>
              <w:spacing w:after="160"/>
              <w:rPr>
                <w:rFonts w:ascii="Verdana" w:hAnsi="Verdana"/>
                <w:sz w:val="18"/>
                <w:szCs w:val="18"/>
              </w:rPr>
            </w:pPr>
            <w:r w:rsidRPr="00035449">
              <w:rPr>
                <w:rFonts w:ascii="Verdana" w:hAnsi="Verdana"/>
                <w:sz w:val="18"/>
                <w:szCs w:val="18"/>
              </w:rPr>
              <w:t>Emisiones otoacústicas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08CB7" w14:textId="77777777" w:rsidR="00D75081" w:rsidRPr="00035449" w:rsidRDefault="00D75081" w:rsidP="00035449">
            <w:pPr>
              <w:spacing w:line="240" w:lineRule="auto"/>
              <w:jc w:val="center"/>
              <w:rPr>
                <w:rFonts w:ascii="Verdana" w:eastAsia="Times New Roman" w:hAnsi="Verdana" w:cs="Arial"/>
                <w:sz w:val="18"/>
                <w:szCs w:val="18"/>
              </w:rPr>
            </w:pPr>
            <w:r w:rsidRPr="00035449">
              <w:rPr>
                <w:rFonts w:ascii="Verdana" w:eastAsia="Times New Roman" w:hAnsi="Verdana" w:cs="Arial"/>
                <w:sz w:val="18"/>
                <w:szCs w:val="18"/>
              </w:rPr>
              <w:t>$422.72</w:t>
            </w:r>
          </w:p>
        </w:tc>
      </w:tr>
      <w:tr w:rsidR="00D75081" w:rsidRPr="00035449" w14:paraId="1BF8F0B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C7999" w14:textId="77777777" w:rsidR="00D75081" w:rsidRPr="00035449" w:rsidRDefault="00D75081" w:rsidP="00035449">
            <w:pPr>
              <w:pStyle w:val="Prrafodelista"/>
              <w:numPr>
                <w:ilvl w:val="0"/>
                <w:numId w:val="84"/>
              </w:numPr>
              <w:spacing w:after="160"/>
              <w:rPr>
                <w:rFonts w:ascii="Verdana" w:hAnsi="Verdana"/>
                <w:sz w:val="18"/>
                <w:szCs w:val="18"/>
              </w:rPr>
            </w:pPr>
            <w:r w:rsidRPr="00035449">
              <w:rPr>
                <w:rFonts w:ascii="Verdana" w:hAnsi="Verdana"/>
                <w:sz w:val="18"/>
                <w:szCs w:val="18"/>
              </w:rPr>
              <w:t>Timpanometría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1CCC2" w14:textId="77777777" w:rsidR="00D75081" w:rsidRPr="00035449" w:rsidRDefault="00D75081" w:rsidP="00035449">
            <w:pPr>
              <w:spacing w:line="240" w:lineRule="auto"/>
              <w:jc w:val="center"/>
              <w:rPr>
                <w:rFonts w:ascii="Verdana" w:eastAsia="Times New Roman" w:hAnsi="Verdana" w:cs="Arial"/>
                <w:sz w:val="18"/>
                <w:szCs w:val="18"/>
              </w:rPr>
            </w:pPr>
            <w:r w:rsidRPr="00035449">
              <w:rPr>
                <w:rFonts w:ascii="Verdana" w:eastAsia="Times New Roman" w:hAnsi="Verdana" w:cs="Arial"/>
                <w:sz w:val="18"/>
                <w:szCs w:val="18"/>
              </w:rPr>
              <w:t>$152.73</w:t>
            </w:r>
          </w:p>
        </w:tc>
      </w:tr>
      <w:tr w:rsidR="00D75081" w:rsidRPr="00035449" w14:paraId="0865FD5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765D6" w14:textId="77777777" w:rsidR="00D75081" w:rsidRPr="00035449" w:rsidRDefault="00D75081" w:rsidP="00035449">
            <w:pPr>
              <w:pStyle w:val="Prrafodelista"/>
              <w:numPr>
                <w:ilvl w:val="0"/>
                <w:numId w:val="84"/>
              </w:numPr>
              <w:spacing w:after="160"/>
              <w:rPr>
                <w:rFonts w:ascii="Verdana" w:hAnsi="Verdana"/>
                <w:sz w:val="18"/>
                <w:szCs w:val="18"/>
              </w:rPr>
            </w:pPr>
            <w:r w:rsidRPr="00035449">
              <w:rPr>
                <w:rFonts w:ascii="Verdana" w:hAnsi="Verdana"/>
                <w:sz w:val="18"/>
                <w:szCs w:val="18"/>
              </w:rPr>
              <w:t>Impedansiometría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A95EA" w14:textId="77777777" w:rsidR="00D75081" w:rsidRPr="00035449" w:rsidRDefault="00D75081" w:rsidP="00035449">
            <w:pPr>
              <w:spacing w:line="240" w:lineRule="auto"/>
              <w:jc w:val="center"/>
              <w:rPr>
                <w:rFonts w:ascii="Verdana" w:eastAsia="Times New Roman" w:hAnsi="Verdana" w:cs="Arial"/>
                <w:sz w:val="18"/>
                <w:szCs w:val="18"/>
              </w:rPr>
            </w:pPr>
            <w:r w:rsidRPr="00035449">
              <w:rPr>
                <w:rFonts w:ascii="Verdana" w:eastAsia="Times New Roman" w:hAnsi="Verdana" w:cs="Arial"/>
                <w:sz w:val="18"/>
                <w:szCs w:val="18"/>
              </w:rPr>
              <w:t>$152.73</w:t>
            </w:r>
          </w:p>
        </w:tc>
      </w:tr>
      <w:tr w:rsidR="00D75081" w:rsidRPr="00035449" w14:paraId="2973378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3AE98" w14:textId="77777777" w:rsidR="00D75081" w:rsidRPr="00035449" w:rsidRDefault="00D75081" w:rsidP="00035449">
            <w:pPr>
              <w:pStyle w:val="Prrafodelista"/>
              <w:numPr>
                <w:ilvl w:val="0"/>
                <w:numId w:val="84"/>
              </w:numPr>
              <w:spacing w:after="160"/>
              <w:rPr>
                <w:rFonts w:ascii="Verdana" w:hAnsi="Verdana"/>
                <w:sz w:val="18"/>
                <w:szCs w:val="18"/>
              </w:rPr>
            </w:pPr>
            <w:r w:rsidRPr="00035449">
              <w:rPr>
                <w:rFonts w:ascii="Verdana" w:hAnsi="Verdana"/>
                <w:sz w:val="18"/>
                <w:szCs w:val="18"/>
              </w:rPr>
              <w:t>Sesión de hidroterapia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D077" w14:textId="77777777" w:rsidR="00D75081" w:rsidRPr="00035449" w:rsidRDefault="00D75081" w:rsidP="00035449">
            <w:pPr>
              <w:spacing w:line="240" w:lineRule="auto"/>
              <w:jc w:val="center"/>
              <w:rPr>
                <w:rFonts w:ascii="Verdana" w:eastAsia="Times New Roman" w:hAnsi="Verdana" w:cs="Arial"/>
                <w:sz w:val="18"/>
                <w:szCs w:val="18"/>
              </w:rPr>
            </w:pPr>
            <w:r w:rsidRPr="00035449">
              <w:rPr>
                <w:rFonts w:ascii="Verdana" w:eastAsia="Times New Roman" w:hAnsi="Verdana" w:cs="Arial"/>
                <w:sz w:val="18"/>
                <w:szCs w:val="18"/>
              </w:rPr>
              <w:t>$34.22</w:t>
            </w:r>
          </w:p>
        </w:tc>
      </w:tr>
    </w:tbl>
    <w:p w14:paraId="44251446" w14:textId="77777777" w:rsidR="00D75081" w:rsidRPr="009C114D" w:rsidRDefault="00D75081" w:rsidP="00035449">
      <w:pPr>
        <w:spacing w:line="240" w:lineRule="auto"/>
        <w:jc w:val="both"/>
        <w:rPr>
          <w:rFonts w:ascii="Verdana" w:eastAsia="Times New Roman" w:hAnsi="Verdana" w:cs="Arial"/>
          <w:sz w:val="20"/>
          <w:szCs w:val="20"/>
        </w:rPr>
      </w:pPr>
    </w:p>
    <w:p w14:paraId="5D87950C" w14:textId="77777777" w:rsidR="00D75081" w:rsidRDefault="00D75081" w:rsidP="00035449">
      <w:pPr>
        <w:pStyle w:val="NormalWeb"/>
        <w:numPr>
          <w:ilvl w:val="0"/>
          <w:numId w:val="38"/>
        </w:numPr>
        <w:spacing w:before="0" w:beforeAutospacing="0" w:after="0" w:afterAutospacing="0"/>
        <w:ind w:left="709"/>
        <w:jc w:val="both"/>
        <w:rPr>
          <w:rFonts w:ascii="Verdana" w:hAnsi="Verdana"/>
          <w:sz w:val="20"/>
          <w:szCs w:val="20"/>
        </w:rPr>
      </w:pPr>
      <w:r w:rsidRPr="00C463D3">
        <w:rPr>
          <w:rFonts w:ascii="Verdana" w:hAnsi="Verdana"/>
          <w:sz w:val="20"/>
          <w:szCs w:val="20"/>
        </w:rPr>
        <w:t>Otros servicios asistenciales prestados por el Sistema para el Desarrollo Integral de la Familia en el Municipio de León, Guanajuato:</w:t>
      </w:r>
    </w:p>
    <w:p w14:paraId="1E92919A" w14:textId="77777777" w:rsidR="00035449" w:rsidRPr="00C463D3" w:rsidRDefault="00035449" w:rsidP="00035449">
      <w:pPr>
        <w:pStyle w:val="NormalWeb"/>
        <w:spacing w:before="0" w:beforeAutospacing="0" w:after="0" w:afterAutospacing="0"/>
        <w:ind w:left="709"/>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30"/>
        <w:gridCol w:w="2058"/>
        <w:gridCol w:w="2100"/>
      </w:tblGrid>
      <w:tr w:rsidR="00D75081" w:rsidRPr="009C114D" w14:paraId="687D0167"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DE279" w14:textId="77777777" w:rsidR="00D75081" w:rsidRPr="009C114D" w:rsidRDefault="00D75081" w:rsidP="00035449">
            <w:pPr>
              <w:spacing w:line="240" w:lineRule="auto"/>
              <w:jc w:val="center"/>
              <w:rPr>
                <w:rFonts w:ascii="Verdana" w:eastAsia="Times New Roman" w:hAnsi="Verdana" w:cs="Arial"/>
                <w:b/>
                <w:bCs/>
                <w:sz w:val="20"/>
                <w:szCs w:val="20"/>
              </w:rPr>
            </w:pPr>
            <w:r w:rsidRPr="009C114D">
              <w:rPr>
                <w:rFonts w:ascii="Verdana" w:eastAsia="Times New Roman" w:hAnsi="Verdana" w:cs="Arial"/>
                <w:b/>
                <w:bCs/>
                <w:sz w:val="20"/>
                <w:szCs w:val="20"/>
              </w:rPr>
              <w:t xml:space="preserve">Tipo de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1220" w14:textId="77777777" w:rsidR="00D75081" w:rsidRPr="009C114D" w:rsidRDefault="00D75081" w:rsidP="00035449">
            <w:pPr>
              <w:spacing w:line="240" w:lineRule="auto"/>
              <w:jc w:val="center"/>
              <w:rPr>
                <w:rFonts w:ascii="Verdana" w:eastAsia="Times New Roman" w:hAnsi="Verdana" w:cs="Arial"/>
                <w:b/>
                <w:bCs/>
                <w:sz w:val="20"/>
                <w:szCs w:val="20"/>
              </w:rPr>
            </w:pPr>
            <w:r w:rsidRPr="009C114D">
              <w:rPr>
                <w:rFonts w:ascii="Verdana" w:eastAsia="Times New Roman" w:hAnsi="Verdana" w:cs="Arial"/>
                <w:b/>
                <w:bCs/>
                <w:sz w:val="20"/>
                <w:szCs w:val="20"/>
              </w:rPr>
              <w:t xml:space="preserve">Costo </w:t>
            </w:r>
            <w:r>
              <w:rPr>
                <w:rFonts w:ascii="Verdana" w:eastAsia="Times New Roman" w:hAnsi="Verdana" w:cs="Arial"/>
                <w:b/>
                <w:bCs/>
                <w:sz w:val="20"/>
                <w:szCs w:val="20"/>
              </w:rPr>
              <w:t>ú</w:t>
            </w:r>
            <w:r w:rsidRPr="009C114D">
              <w:rPr>
                <w:rFonts w:ascii="Verdana" w:eastAsia="Times New Roman" w:hAnsi="Verdana" w:cs="Arial"/>
                <w:b/>
                <w:bCs/>
                <w:sz w:val="20"/>
                <w:szCs w:val="20"/>
              </w:rPr>
              <w:t xml:space="preserve">nico por sesión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22B1E" w14:textId="77777777" w:rsidR="00D75081" w:rsidRPr="009C114D" w:rsidRDefault="00D75081" w:rsidP="00035449">
            <w:pPr>
              <w:spacing w:line="240" w:lineRule="auto"/>
              <w:jc w:val="center"/>
              <w:rPr>
                <w:rFonts w:ascii="Verdana" w:eastAsia="Times New Roman" w:hAnsi="Verdana" w:cs="Arial"/>
                <w:b/>
                <w:bCs/>
                <w:sz w:val="20"/>
                <w:szCs w:val="20"/>
              </w:rPr>
            </w:pPr>
          </w:p>
        </w:tc>
      </w:tr>
      <w:tr w:rsidR="00D75081" w:rsidRPr="009C114D" w14:paraId="1B34219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BAEA7" w14:textId="77777777" w:rsidR="00D75081" w:rsidRPr="00126369" w:rsidRDefault="00D75081" w:rsidP="00035449">
            <w:pPr>
              <w:pStyle w:val="Prrafodelista"/>
              <w:numPr>
                <w:ilvl w:val="0"/>
                <w:numId w:val="85"/>
              </w:numPr>
              <w:spacing w:after="160"/>
              <w:rPr>
                <w:rFonts w:ascii="Verdana" w:hAnsi="Verdana"/>
                <w:sz w:val="20"/>
                <w:szCs w:val="20"/>
              </w:rPr>
            </w:pPr>
            <w:r w:rsidRPr="00126369">
              <w:rPr>
                <w:rFonts w:ascii="Verdana" w:hAnsi="Verdana"/>
                <w:sz w:val="20"/>
                <w:szCs w:val="20"/>
              </w:rPr>
              <w:t>Técnicas de alimentación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7F52A"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52473"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602ED63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9D1E9" w14:textId="77777777" w:rsidR="00D75081" w:rsidRPr="00B44ED3" w:rsidRDefault="00D75081" w:rsidP="00035449">
            <w:pPr>
              <w:pStyle w:val="Prrafodelista"/>
              <w:numPr>
                <w:ilvl w:val="0"/>
                <w:numId w:val="85"/>
              </w:numPr>
              <w:spacing w:after="160"/>
              <w:rPr>
                <w:rFonts w:ascii="Verdana" w:hAnsi="Verdana"/>
                <w:sz w:val="20"/>
                <w:szCs w:val="20"/>
              </w:rPr>
            </w:pPr>
            <w:r w:rsidRPr="00B44ED3">
              <w:rPr>
                <w:rFonts w:ascii="Verdana" w:hAnsi="Verdana"/>
                <w:sz w:val="20"/>
                <w:szCs w:val="20"/>
              </w:rPr>
              <w:lastRenderedPageBreak/>
              <w:t>Padres eficaces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69DA1"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9F5FD"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815F42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C8D49" w14:textId="77777777" w:rsidR="00D75081" w:rsidRPr="00B44ED3" w:rsidRDefault="00D75081" w:rsidP="00035449">
            <w:pPr>
              <w:pStyle w:val="Prrafodelista"/>
              <w:numPr>
                <w:ilvl w:val="0"/>
                <w:numId w:val="85"/>
              </w:numPr>
              <w:spacing w:after="160"/>
              <w:rPr>
                <w:rFonts w:ascii="Verdana" w:hAnsi="Verdana"/>
                <w:sz w:val="20"/>
                <w:szCs w:val="20"/>
              </w:rPr>
            </w:pPr>
            <w:r w:rsidRPr="00B44ED3">
              <w:rPr>
                <w:rFonts w:ascii="Verdana" w:hAnsi="Verdana"/>
                <w:sz w:val="20"/>
                <w:szCs w:val="20"/>
              </w:rPr>
              <w:t>Pintura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52826"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$29.89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212BE"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A72180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4D3E2" w14:textId="77777777" w:rsidR="00D75081" w:rsidRPr="00B44ED3" w:rsidRDefault="00D75081" w:rsidP="00035449">
            <w:pPr>
              <w:pStyle w:val="Prrafodelista"/>
              <w:numPr>
                <w:ilvl w:val="0"/>
                <w:numId w:val="85"/>
              </w:numPr>
              <w:spacing w:after="160"/>
              <w:rPr>
                <w:rFonts w:ascii="Verdana" w:hAnsi="Verdana"/>
                <w:sz w:val="20"/>
                <w:szCs w:val="20"/>
              </w:rPr>
            </w:pPr>
            <w:r w:rsidRPr="00B44ED3">
              <w:rPr>
                <w:rFonts w:ascii="Verdana" w:hAnsi="Verdana"/>
                <w:sz w:val="20"/>
                <w:szCs w:val="20"/>
              </w:rPr>
              <w:t>Área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18334"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356B5"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646FAB7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16A56" w14:textId="77777777" w:rsidR="00D75081" w:rsidRPr="00B44ED3" w:rsidRDefault="00D75081" w:rsidP="00035449">
            <w:pPr>
              <w:pStyle w:val="Prrafodelista"/>
              <w:numPr>
                <w:ilvl w:val="0"/>
                <w:numId w:val="85"/>
              </w:numPr>
              <w:spacing w:after="160"/>
              <w:rPr>
                <w:rFonts w:ascii="Verdana" w:hAnsi="Verdana"/>
                <w:sz w:val="20"/>
                <w:szCs w:val="20"/>
              </w:rPr>
            </w:pPr>
            <w:r w:rsidRPr="00B44ED3">
              <w:rPr>
                <w:rFonts w:ascii="Verdana" w:hAnsi="Verdana"/>
                <w:sz w:val="20"/>
                <w:szCs w:val="20"/>
              </w:rPr>
              <w:t>Terapia de lenguaje y comunicación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4740"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$24.44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F2C34"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9DA122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1051D" w14:textId="77777777" w:rsidR="00D75081" w:rsidRPr="00B44ED3" w:rsidRDefault="00D75081" w:rsidP="00035449">
            <w:pPr>
              <w:pStyle w:val="Prrafodelista"/>
              <w:numPr>
                <w:ilvl w:val="0"/>
                <w:numId w:val="85"/>
              </w:numPr>
              <w:spacing w:after="160"/>
              <w:rPr>
                <w:rFonts w:ascii="Verdana" w:hAnsi="Verdana"/>
                <w:sz w:val="20"/>
                <w:szCs w:val="20"/>
              </w:rPr>
            </w:pPr>
            <w:r w:rsidRPr="00B44ED3">
              <w:rPr>
                <w:rFonts w:ascii="Verdana" w:hAnsi="Verdana"/>
                <w:sz w:val="20"/>
                <w:szCs w:val="20"/>
              </w:rPr>
              <w:t>Terapia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DF510"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$79.22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F4440"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69C3FF3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675BE" w14:textId="77777777" w:rsidR="00D75081" w:rsidRPr="00B44ED3" w:rsidRDefault="00D75081" w:rsidP="00035449">
            <w:pPr>
              <w:pStyle w:val="Prrafodelista"/>
              <w:numPr>
                <w:ilvl w:val="0"/>
                <w:numId w:val="85"/>
              </w:numPr>
              <w:spacing w:after="160"/>
              <w:rPr>
                <w:rFonts w:ascii="Verdana" w:hAnsi="Verdana"/>
                <w:sz w:val="20"/>
                <w:szCs w:val="20"/>
              </w:rPr>
            </w:pPr>
            <w:r w:rsidRPr="00B44ED3">
              <w:rPr>
                <w:rFonts w:ascii="Verdana" w:hAnsi="Verdana"/>
                <w:sz w:val="20"/>
                <w:szCs w:val="20"/>
              </w:rPr>
              <w:t>Psicodiagnóstico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00098"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3A9C0"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0583C6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1EFD7" w14:textId="77777777" w:rsidR="00D75081" w:rsidRPr="00B44ED3" w:rsidRDefault="00D75081" w:rsidP="00035449">
            <w:pPr>
              <w:pStyle w:val="Prrafodelista"/>
              <w:numPr>
                <w:ilvl w:val="0"/>
                <w:numId w:val="85"/>
              </w:numPr>
              <w:spacing w:after="160"/>
              <w:rPr>
                <w:rFonts w:ascii="Verdana" w:hAnsi="Verdana"/>
                <w:sz w:val="20"/>
                <w:szCs w:val="20"/>
              </w:rPr>
            </w:pPr>
            <w:r w:rsidRPr="00B44ED3">
              <w:rPr>
                <w:rFonts w:ascii="Verdana" w:hAnsi="Verdana"/>
                <w:sz w:val="20"/>
                <w:szCs w:val="20"/>
              </w:rPr>
              <w:t>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ADA4D"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BBF2"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6303A55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2479C" w14:textId="77777777" w:rsidR="00D75081" w:rsidRPr="00B44ED3" w:rsidRDefault="00D75081" w:rsidP="00035449">
            <w:pPr>
              <w:pStyle w:val="Prrafodelista"/>
              <w:numPr>
                <w:ilvl w:val="0"/>
                <w:numId w:val="85"/>
              </w:numPr>
              <w:spacing w:after="160"/>
              <w:rPr>
                <w:rFonts w:ascii="Verdana" w:hAnsi="Verdana"/>
                <w:sz w:val="20"/>
                <w:szCs w:val="20"/>
              </w:rPr>
            </w:pPr>
            <w:r w:rsidRPr="00B44ED3">
              <w:rPr>
                <w:rFonts w:ascii="Verdana" w:hAnsi="Verdana"/>
                <w:sz w:val="20"/>
                <w:szCs w:val="20"/>
              </w:rPr>
              <w:t>Rx. Placa simple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1FFBE"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$213.37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FC9B"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5CD3642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9FA8E" w14:textId="77777777" w:rsidR="00D75081" w:rsidRPr="00B44ED3" w:rsidRDefault="00D75081" w:rsidP="00035449">
            <w:pPr>
              <w:pStyle w:val="Prrafodelista"/>
              <w:numPr>
                <w:ilvl w:val="0"/>
                <w:numId w:val="85"/>
              </w:numPr>
              <w:spacing w:after="160"/>
              <w:rPr>
                <w:rFonts w:ascii="Verdana" w:hAnsi="Verdana"/>
                <w:sz w:val="20"/>
                <w:szCs w:val="20"/>
              </w:rPr>
            </w:pPr>
            <w:r w:rsidRPr="00B44ED3">
              <w:rPr>
                <w:rFonts w:ascii="Verdana" w:hAnsi="Verdana"/>
                <w:sz w:val="20"/>
                <w:szCs w:val="20"/>
              </w:rPr>
              <w:t>Rx. Placa doble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DE32B"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$256.04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0AA55"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1AB27C7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728BB" w14:textId="77777777" w:rsidR="00D75081" w:rsidRPr="00123A64" w:rsidRDefault="00D75081" w:rsidP="00035449">
            <w:pPr>
              <w:pStyle w:val="Prrafodelista"/>
              <w:numPr>
                <w:ilvl w:val="0"/>
                <w:numId w:val="85"/>
              </w:numPr>
              <w:spacing w:after="160"/>
              <w:rPr>
                <w:rFonts w:ascii="Verdana" w:hAnsi="Verdana"/>
                <w:sz w:val="20"/>
                <w:szCs w:val="20"/>
              </w:rPr>
            </w:pPr>
            <w:r w:rsidRPr="00123A64">
              <w:rPr>
                <w:rFonts w:ascii="Verdana" w:hAnsi="Verdana"/>
                <w:sz w:val="20"/>
                <w:szCs w:val="20"/>
              </w:rPr>
              <w:t>Terapia ocupacional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2569D"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1A637"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5B3B4EC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D13FB" w14:textId="77777777" w:rsidR="00D75081" w:rsidRPr="00123A64" w:rsidRDefault="00D75081" w:rsidP="00035449">
            <w:pPr>
              <w:pStyle w:val="Prrafodelista"/>
              <w:numPr>
                <w:ilvl w:val="0"/>
                <w:numId w:val="85"/>
              </w:numPr>
              <w:spacing w:after="160"/>
              <w:rPr>
                <w:rFonts w:ascii="Verdana" w:hAnsi="Verdana"/>
                <w:sz w:val="20"/>
                <w:szCs w:val="20"/>
              </w:rPr>
            </w:pPr>
            <w:r w:rsidRPr="00123A64">
              <w:rPr>
                <w:rFonts w:ascii="Verdana" w:hAnsi="Verdana"/>
                <w:sz w:val="20"/>
                <w:szCs w:val="20"/>
              </w:rPr>
              <w:t>Programa de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4539C"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$190.21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84FD4"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1ACEC17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A3589" w14:textId="77777777" w:rsidR="00D75081" w:rsidRPr="00123A64" w:rsidRDefault="00D75081" w:rsidP="00035449">
            <w:pPr>
              <w:pStyle w:val="Prrafodelista"/>
              <w:numPr>
                <w:ilvl w:val="0"/>
                <w:numId w:val="85"/>
              </w:numPr>
              <w:spacing w:after="160"/>
              <w:jc w:val="both"/>
              <w:rPr>
                <w:rFonts w:ascii="Verdana" w:hAnsi="Verdana"/>
                <w:sz w:val="20"/>
                <w:szCs w:val="20"/>
              </w:rPr>
            </w:pPr>
            <w:r w:rsidRPr="00123A64">
              <w:rPr>
                <w:rFonts w:ascii="Verdana" w:hAnsi="Verdana"/>
                <w:sz w:val="20"/>
                <w:szCs w:val="20"/>
              </w:rPr>
              <w:t>Potenciales evocados somotosensoriales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48B4E"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$1,585.15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11491"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54D10C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FB976" w14:textId="77777777" w:rsidR="00D75081" w:rsidRPr="00123A64" w:rsidRDefault="00D75081" w:rsidP="00035449">
            <w:pPr>
              <w:pStyle w:val="Prrafodelista"/>
              <w:numPr>
                <w:ilvl w:val="0"/>
                <w:numId w:val="85"/>
              </w:numPr>
              <w:spacing w:after="160"/>
              <w:rPr>
                <w:rFonts w:ascii="Verdana" w:hAnsi="Verdana"/>
                <w:sz w:val="20"/>
                <w:szCs w:val="20"/>
              </w:rPr>
            </w:pPr>
            <w:r w:rsidRPr="00123A64">
              <w:rPr>
                <w:rFonts w:ascii="Verdana" w:hAnsi="Verdana"/>
                <w:sz w:val="20"/>
                <w:szCs w:val="20"/>
              </w:rPr>
              <w:t>Potenciales evocados dermotomales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A9A32"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$1,585.15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A17BA"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1F7CA9A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AD807" w14:textId="77777777" w:rsidR="00D75081" w:rsidRPr="00123A64" w:rsidRDefault="00D75081" w:rsidP="00035449">
            <w:pPr>
              <w:pStyle w:val="Prrafodelista"/>
              <w:numPr>
                <w:ilvl w:val="0"/>
                <w:numId w:val="85"/>
              </w:numPr>
              <w:spacing w:after="160"/>
              <w:rPr>
                <w:rFonts w:ascii="Verdana" w:hAnsi="Verdana"/>
                <w:sz w:val="20"/>
                <w:szCs w:val="20"/>
              </w:rPr>
            </w:pPr>
            <w:r w:rsidRPr="00123A64">
              <w:rPr>
                <w:rFonts w:ascii="Verdana" w:hAnsi="Verdana"/>
                <w:sz w:val="20"/>
                <w:szCs w:val="20"/>
              </w:rPr>
              <w:t>P300 (potenciales evocados cognitivos)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E3DB6"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$1,585.15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25FA8"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18A9B6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4CAEE" w14:textId="77777777" w:rsidR="00D75081" w:rsidRPr="00123A64" w:rsidRDefault="00D75081" w:rsidP="00035449">
            <w:pPr>
              <w:pStyle w:val="Prrafodelista"/>
              <w:numPr>
                <w:ilvl w:val="0"/>
                <w:numId w:val="85"/>
              </w:numPr>
              <w:spacing w:after="160"/>
              <w:rPr>
                <w:rFonts w:ascii="Verdana" w:hAnsi="Verdana"/>
                <w:sz w:val="20"/>
                <w:szCs w:val="20"/>
              </w:rPr>
            </w:pPr>
            <w:r w:rsidRPr="00123A64">
              <w:rPr>
                <w:rFonts w:ascii="Verdana" w:hAnsi="Verdana"/>
                <w:sz w:val="20"/>
                <w:szCs w:val="20"/>
              </w:rPr>
              <w:t>Certificado de discapacidad permanente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9B179"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A64D2"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65DCB51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90427" w14:textId="77777777" w:rsidR="00D75081" w:rsidRPr="00123A64" w:rsidRDefault="00D75081" w:rsidP="00035449">
            <w:pPr>
              <w:pStyle w:val="Prrafodelista"/>
              <w:numPr>
                <w:ilvl w:val="0"/>
                <w:numId w:val="85"/>
              </w:numPr>
              <w:spacing w:after="160"/>
              <w:rPr>
                <w:rFonts w:ascii="Verdana" w:hAnsi="Verdana"/>
                <w:sz w:val="20"/>
                <w:szCs w:val="20"/>
              </w:rPr>
            </w:pPr>
            <w:r w:rsidRPr="00123A64">
              <w:rPr>
                <w:rFonts w:ascii="Verdana" w:hAnsi="Verdana"/>
                <w:sz w:val="20"/>
                <w:szCs w:val="20"/>
              </w:rPr>
              <w:t>Consulta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1336B"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$56.57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E80B6"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4C1BB6C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BE734" w14:textId="77777777" w:rsidR="00D75081" w:rsidRPr="00123A64" w:rsidRDefault="00D75081" w:rsidP="00035449">
            <w:pPr>
              <w:pStyle w:val="Prrafodelista"/>
              <w:numPr>
                <w:ilvl w:val="0"/>
                <w:numId w:val="85"/>
              </w:numPr>
              <w:spacing w:after="160"/>
              <w:rPr>
                <w:rFonts w:ascii="Verdana" w:hAnsi="Verdana"/>
                <w:sz w:val="20"/>
                <w:szCs w:val="20"/>
              </w:rPr>
            </w:pPr>
            <w:r w:rsidRPr="00123A64">
              <w:rPr>
                <w:rFonts w:ascii="Verdana" w:hAnsi="Verdana"/>
                <w:sz w:val="20"/>
                <w:szCs w:val="20"/>
              </w:rPr>
              <w:lastRenderedPageBreak/>
              <w:t>Campo libre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AA67"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$391.20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31C91"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4244387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FAA70" w14:textId="77777777" w:rsidR="00D75081" w:rsidRPr="00BE7A67" w:rsidRDefault="00D75081" w:rsidP="00035449">
            <w:pPr>
              <w:pStyle w:val="Prrafodelista"/>
              <w:numPr>
                <w:ilvl w:val="0"/>
                <w:numId w:val="85"/>
              </w:numPr>
              <w:spacing w:after="160"/>
              <w:rPr>
                <w:rFonts w:ascii="Verdana" w:hAnsi="Verdana"/>
                <w:sz w:val="20"/>
                <w:szCs w:val="20"/>
              </w:rPr>
            </w:pPr>
            <w:r w:rsidRPr="00BE7A67">
              <w:rPr>
                <w:rFonts w:ascii="Verdana" w:hAnsi="Verdana"/>
                <w:sz w:val="20"/>
                <w:szCs w:val="20"/>
              </w:rPr>
              <w:t>Curso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A62BA"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$91.72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63D2"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niño</w:t>
            </w:r>
            <w:r>
              <w:rPr>
                <w:rFonts w:ascii="Verdana" w:eastAsia="Times New Roman" w:hAnsi="Verdana" w:cs="Arial"/>
                <w:sz w:val="20"/>
                <w:szCs w:val="20"/>
              </w:rPr>
              <w:t xml:space="preserve"> o niña</w:t>
            </w:r>
            <w:r w:rsidRPr="009C114D">
              <w:rPr>
                <w:rFonts w:ascii="Verdana" w:eastAsia="Times New Roman" w:hAnsi="Verdana" w:cs="Arial"/>
                <w:sz w:val="20"/>
                <w:szCs w:val="20"/>
              </w:rPr>
              <w:t>, por semana</w:t>
            </w:r>
          </w:p>
        </w:tc>
      </w:tr>
      <w:tr w:rsidR="00D75081" w:rsidRPr="009C114D" w14:paraId="40A585B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8255F" w14:textId="77777777" w:rsidR="00D75081" w:rsidRPr="00BE7A67" w:rsidRDefault="00D75081" w:rsidP="00035449">
            <w:pPr>
              <w:pStyle w:val="Prrafodelista"/>
              <w:numPr>
                <w:ilvl w:val="0"/>
                <w:numId w:val="85"/>
              </w:numPr>
              <w:spacing w:after="160"/>
              <w:jc w:val="both"/>
              <w:rPr>
                <w:rFonts w:ascii="Verdana" w:hAnsi="Verdana"/>
                <w:sz w:val="20"/>
                <w:szCs w:val="20"/>
              </w:rPr>
            </w:pPr>
            <w:r w:rsidRPr="00BE7A67">
              <w:rPr>
                <w:rFonts w:ascii="Verdana" w:hAnsi="Verdana"/>
                <w:sz w:val="20"/>
                <w:szCs w:val="20"/>
              </w:rPr>
              <w:t>Consulta médica de especialidad, rehabilitación y medicina física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E810E"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$97.74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9E43A"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06E6A34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7DF67" w14:textId="77777777" w:rsidR="00D75081" w:rsidRPr="00BE7A67" w:rsidRDefault="00D75081" w:rsidP="00035449">
            <w:pPr>
              <w:pStyle w:val="Prrafodelista"/>
              <w:numPr>
                <w:ilvl w:val="0"/>
                <w:numId w:val="85"/>
              </w:numPr>
              <w:spacing w:after="160"/>
              <w:rPr>
                <w:rFonts w:ascii="Verdana" w:hAnsi="Verdana"/>
                <w:sz w:val="20"/>
                <w:szCs w:val="20"/>
              </w:rPr>
            </w:pPr>
            <w:r w:rsidRPr="00BE7A67">
              <w:rPr>
                <w:rFonts w:ascii="Verdana" w:hAnsi="Verdana"/>
                <w:sz w:val="20"/>
                <w:szCs w:val="20"/>
              </w:rPr>
              <w:t>Aplicación de toxina botulínica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23A0D" w14:textId="77777777" w:rsidR="00D75081" w:rsidRPr="00DD659A" w:rsidRDefault="00D75081" w:rsidP="00035449">
            <w:pPr>
              <w:spacing w:line="240" w:lineRule="auto"/>
              <w:jc w:val="center"/>
              <w:rPr>
                <w:rFonts w:ascii="Verdana" w:eastAsia="Times New Roman" w:hAnsi="Verdana" w:cs="Arial"/>
                <w:sz w:val="20"/>
                <w:szCs w:val="20"/>
              </w:rPr>
            </w:pPr>
            <w:r w:rsidRPr="00DD659A">
              <w:rPr>
                <w:rFonts w:ascii="Verdana" w:eastAsia="Times New Roman" w:hAnsi="Verdana" w:cs="Arial"/>
                <w:sz w:val="20"/>
                <w:szCs w:val="20"/>
              </w:rPr>
              <w:t>$1,315.42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9D114" w14:textId="77777777" w:rsidR="00D75081" w:rsidRPr="009C114D" w:rsidRDefault="00D75081" w:rsidP="00035449">
            <w:pPr>
              <w:spacing w:line="240" w:lineRule="auto"/>
              <w:jc w:val="center"/>
              <w:rPr>
                <w:rFonts w:ascii="Verdana" w:eastAsia="Times New Roman" w:hAnsi="Verdana" w:cs="Arial"/>
                <w:sz w:val="20"/>
                <w:szCs w:val="20"/>
              </w:rPr>
            </w:pPr>
          </w:p>
        </w:tc>
      </w:tr>
    </w:tbl>
    <w:p w14:paraId="5912279E" w14:textId="77777777" w:rsidR="00D75081" w:rsidRPr="009C114D" w:rsidRDefault="00D75081" w:rsidP="00035449">
      <w:pPr>
        <w:spacing w:line="240" w:lineRule="auto"/>
        <w:jc w:val="both"/>
        <w:rPr>
          <w:rFonts w:ascii="Verdana" w:eastAsia="Times New Roman" w:hAnsi="Verdana" w:cs="Arial"/>
          <w:sz w:val="20"/>
          <w:szCs w:val="20"/>
        </w:rPr>
      </w:pPr>
    </w:p>
    <w:p w14:paraId="2886AFEB" w14:textId="77777777" w:rsidR="00D75081" w:rsidRDefault="00D75081" w:rsidP="00035449">
      <w:pPr>
        <w:pStyle w:val="NormalWeb"/>
        <w:numPr>
          <w:ilvl w:val="0"/>
          <w:numId w:val="38"/>
        </w:numPr>
        <w:spacing w:before="0" w:beforeAutospacing="0" w:after="0" w:afterAutospacing="0"/>
        <w:ind w:left="709" w:hanging="709"/>
        <w:jc w:val="both"/>
        <w:rPr>
          <w:rFonts w:ascii="Verdana" w:hAnsi="Verdana"/>
          <w:sz w:val="20"/>
          <w:szCs w:val="20"/>
        </w:rPr>
      </w:pPr>
      <w:r w:rsidRPr="009C114D">
        <w:rPr>
          <w:rFonts w:ascii="Verdana" w:hAnsi="Verdana"/>
          <w:sz w:val="20"/>
          <w:szCs w:val="20"/>
        </w:rPr>
        <w:t>Por servicios asistenciales en materia de niñas, niños y adolescentes y familia:</w:t>
      </w:r>
    </w:p>
    <w:p w14:paraId="521783D7" w14:textId="77777777" w:rsidR="00D75081" w:rsidRDefault="00D75081" w:rsidP="00035449">
      <w:pPr>
        <w:pStyle w:val="NormalWeb"/>
        <w:spacing w:before="0" w:beforeAutospacing="0" w:after="0" w:afterAutospacing="0"/>
        <w:ind w:left="709"/>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76"/>
        <w:gridCol w:w="1276"/>
      </w:tblGrid>
      <w:tr w:rsidR="00D75081" w:rsidRPr="009C114D" w14:paraId="38A8492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9B528" w14:textId="77777777" w:rsidR="00D75081" w:rsidRPr="008D35A2" w:rsidRDefault="00D75081" w:rsidP="00035449">
            <w:pPr>
              <w:pStyle w:val="Prrafodelista"/>
              <w:numPr>
                <w:ilvl w:val="0"/>
                <w:numId w:val="86"/>
              </w:numPr>
              <w:spacing w:after="160"/>
              <w:rPr>
                <w:rFonts w:ascii="Verdana" w:hAnsi="Verdana"/>
                <w:sz w:val="20"/>
                <w:szCs w:val="20"/>
              </w:rPr>
            </w:pPr>
            <w:r w:rsidRPr="008D35A2">
              <w:rPr>
                <w:rFonts w:ascii="Verdana" w:hAnsi="Verdana"/>
                <w:sz w:val="20"/>
                <w:szCs w:val="20"/>
              </w:rPr>
              <w:t>Reporte de evaluación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7A882" w14:textId="77777777" w:rsidR="00D75081" w:rsidRPr="003104BA" w:rsidRDefault="00D75081" w:rsidP="00035449">
            <w:pPr>
              <w:spacing w:line="240" w:lineRule="auto"/>
              <w:jc w:val="center"/>
              <w:rPr>
                <w:rFonts w:ascii="Verdana" w:eastAsia="Times New Roman" w:hAnsi="Verdana" w:cs="Arial"/>
                <w:sz w:val="20"/>
                <w:szCs w:val="20"/>
              </w:rPr>
            </w:pPr>
            <w:r w:rsidRPr="003104BA">
              <w:rPr>
                <w:rFonts w:ascii="Verdana" w:eastAsia="Times New Roman" w:hAnsi="Verdana" w:cs="Arial"/>
                <w:sz w:val="20"/>
                <w:szCs w:val="20"/>
              </w:rPr>
              <w:t>$271.68</w:t>
            </w:r>
          </w:p>
        </w:tc>
      </w:tr>
      <w:tr w:rsidR="00D75081" w:rsidRPr="009C114D" w14:paraId="0DE3FF0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A8940" w14:textId="77777777" w:rsidR="00D75081" w:rsidRPr="00C402BA" w:rsidRDefault="00D75081" w:rsidP="00035449">
            <w:pPr>
              <w:pStyle w:val="Prrafodelista"/>
              <w:numPr>
                <w:ilvl w:val="0"/>
                <w:numId w:val="86"/>
              </w:numPr>
              <w:spacing w:after="160"/>
              <w:rPr>
                <w:rFonts w:ascii="Verdana" w:hAnsi="Verdana"/>
                <w:sz w:val="20"/>
                <w:szCs w:val="20"/>
              </w:rPr>
            </w:pPr>
            <w:r w:rsidRPr="00C402BA">
              <w:rPr>
                <w:rFonts w:ascii="Verdana" w:hAnsi="Verdana"/>
                <w:sz w:val="20"/>
                <w:szCs w:val="20"/>
              </w:rPr>
              <w:t>Sesión por persona en terapia psicológica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254E" w14:textId="77777777" w:rsidR="00D75081" w:rsidRPr="003104BA" w:rsidRDefault="00D75081" w:rsidP="00035449">
            <w:pPr>
              <w:spacing w:line="240" w:lineRule="auto"/>
              <w:jc w:val="center"/>
              <w:rPr>
                <w:rFonts w:ascii="Verdana" w:eastAsia="Times New Roman" w:hAnsi="Verdana" w:cs="Arial"/>
                <w:sz w:val="20"/>
                <w:szCs w:val="20"/>
              </w:rPr>
            </w:pPr>
            <w:r w:rsidRPr="003104BA">
              <w:rPr>
                <w:rFonts w:ascii="Verdana" w:eastAsia="Times New Roman" w:hAnsi="Verdana" w:cs="Arial"/>
                <w:sz w:val="20"/>
                <w:szCs w:val="20"/>
              </w:rPr>
              <w:t>$31.63</w:t>
            </w:r>
          </w:p>
        </w:tc>
      </w:tr>
      <w:tr w:rsidR="00D75081" w:rsidRPr="009C114D" w14:paraId="022745D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A586C" w14:textId="77777777" w:rsidR="00D75081" w:rsidRPr="008D35A2" w:rsidRDefault="00D75081" w:rsidP="00035449">
            <w:pPr>
              <w:pStyle w:val="Prrafodelista"/>
              <w:numPr>
                <w:ilvl w:val="0"/>
                <w:numId w:val="86"/>
              </w:numPr>
              <w:spacing w:after="160"/>
              <w:rPr>
                <w:rFonts w:ascii="Verdana" w:hAnsi="Verdana"/>
                <w:sz w:val="20"/>
                <w:szCs w:val="20"/>
              </w:rPr>
            </w:pPr>
            <w:r w:rsidRPr="008D35A2">
              <w:rPr>
                <w:rFonts w:ascii="Verdana" w:hAnsi="Verdana"/>
                <w:sz w:val="20"/>
                <w:szCs w:val="20"/>
              </w:rPr>
              <w:t>Sesión por persona en grupo de apoyo terapéutico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F14A1" w14:textId="77777777" w:rsidR="00D75081" w:rsidRPr="003104BA" w:rsidRDefault="00D75081" w:rsidP="00035449">
            <w:pPr>
              <w:spacing w:line="240" w:lineRule="auto"/>
              <w:jc w:val="center"/>
              <w:rPr>
                <w:rFonts w:ascii="Verdana" w:eastAsia="Times New Roman" w:hAnsi="Verdana" w:cs="Arial"/>
                <w:sz w:val="20"/>
                <w:szCs w:val="20"/>
              </w:rPr>
            </w:pPr>
            <w:r w:rsidRPr="003104BA">
              <w:rPr>
                <w:rFonts w:ascii="Verdana" w:eastAsia="Times New Roman" w:hAnsi="Verdana" w:cs="Arial"/>
                <w:sz w:val="20"/>
                <w:szCs w:val="20"/>
              </w:rPr>
              <w:t>$31.63</w:t>
            </w:r>
          </w:p>
        </w:tc>
      </w:tr>
      <w:tr w:rsidR="00D75081" w:rsidRPr="009C114D" w14:paraId="22AE7E8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E6141" w14:textId="77777777" w:rsidR="00D75081" w:rsidRPr="008D35A2" w:rsidRDefault="00D75081" w:rsidP="00035449">
            <w:pPr>
              <w:pStyle w:val="Prrafodelista"/>
              <w:numPr>
                <w:ilvl w:val="0"/>
                <w:numId w:val="86"/>
              </w:numPr>
              <w:spacing w:after="160"/>
              <w:rPr>
                <w:rFonts w:ascii="Verdana" w:hAnsi="Verdana"/>
                <w:sz w:val="20"/>
                <w:szCs w:val="20"/>
              </w:rPr>
            </w:pPr>
            <w:r w:rsidRPr="008D35A2">
              <w:rPr>
                <w:rFonts w:ascii="Verdana" w:hAnsi="Verdana"/>
                <w:sz w:val="20"/>
                <w:szCs w:val="20"/>
              </w:rPr>
              <w:t>Sesión por peritaje psicológico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5DDE5" w14:textId="77777777" w:rsidR="00D75081" w:rsidRPr="003104BA" w:rsidRDefault="00D75081" w:rsidP="00035449">
            <w:pPr>
              <w:spacing w:line="240" w:lineRule="auto"/>
              <w:jc w:val="center"/>
              <w:rPr>
                <w:rFonts w:ascii="Verdana" w:eastAsia="Times New Roman" w:hAnsi="Verdana" w:cs="Arial"/>
                <w:sz w:val="20"/>
                <w:szCs w:val="20"/>
              </w:rPr>
            </w:pPr>
            <w:r w:rsidRPr="003104BA">
              <w:rPr>
                <w:rFonts w:ascii="Verdana" w:eastAsia="Times New Roman" w:hAnsi="Verdana" w:cs="Arial"/>
                <w:sz w:val="20"/>
                <w:szCs w:val="20"/>
              </w:rPr>
              <w:t>$2,443.72</w:t>
            </w:r>
          </w:p>
        </w:tc>
      </w:tr>
      <w:tr w:rsidR="00D75081" w:rsidRPr="009C114D" w14:paraId="1E8F9C2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8967A" w14:textId="77777777" w:rsidR="00D75081" w:rsidRPr="008D35A2" w:rsidRDefault="00D75081" w:rsidP="00035449">
            <w:pPr>
              <w:pStyle w:val="Prrafodelista"/>
              <w:numPr>
                <w:ilvl w:val="0"/>
                <w:numId w:val="86"/>
              </w:numPr>
              <w:spacing w:after="160"/>
              <w:rPr>
                <w:rFonts w:ascii="Verdana" w:hAnsi="Verdana"/>
                <w:sz w:val="20"/>
                <w:szCs w:val="20"/>
              </w:rPr>
            </w:pPr>
            <w:r w:rsidRPr="008D35A2">
              <w:rPr>
                <w:rFonts w:ascii="Verdana" w:hAnsi="Verdana"/>
                <w:sz w:val="20"/>
                <w:szCs w:val="20"/>
              </w:rPr>
              <w:t>Sesión por peritaje trabajo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77D9" w14:textId="77777777" w:rsidR="00D75081" w:rsidRPr="003104BA" w:rsidRDefault="00D75081" w:rsidP="00035449">
            <w:pPr>
              <w:spacing w:line="240" w:lineRule="auto"/>
              <w:jc w:val="center"/>
              <w:rPr>
                <w:rFonts w:ascii="Verdana" w:eastAsia="Times New Roman" w:hAnsi="Verdana" w:cs="Arial"/>
                <w:sz w:val="20"/>
                <w:szCs w:val="20"/>
              </w:rPr>
            </w:pPr>
            <w:r w:rsidRPr="003104BA">
              <w:rPr>
                <w:rFonts w:ascii="Verdana" w:eastAsia="Times New Roman" w:hAnsi="Verdana" w:cs="Arial"/>
                <w:sz w:val="20"/>
                <w:szCs w:val="20"/>
              </w:rPr>
              <w:t>$1,221.85</w:t>
            </w:r>
          </w:p>
        </w:tc>
      </w:tr>
    </w:tbl>
    <w:p w14:paraId="066608E4" w14:textId="77777777" w:rsidR="00D75081" w:rsidRPr="009C114D" w:rsidRDefault="00D75081" w:rsidP="00035449">
      <w:pPr>
        <w:pStyle w:val="NormalWeb"/>
        <w:spacing w:after="0"/>
        <w:ind w:left="851"/>
        <w:jc w:val="both"/>
        <w:rPr>
          <w:rFonts w:ascii="Verdana" w:hAnsi="Verdana"/>
          <w:sz w:val="20"/>
          <w:szCs w:val="20"/>
        </w:rPr>
      </w:pPr>
      <w:r w:rsidRPr="009C114D">
        <w:rPr>
          <w:rFonts w:ascii="Verdana" w:hAnsi="Verdana"/>
          <w:sz w:val="20"/>
          <w:szCs w:val="20"/>
        </w:rPr>
        <w:t>En lo que se refiere a los conceptos por sutura, inyección y curación, estos servicios serán gratuitos.</w:t>
      </w:r>
    </w:p>
    <w:p w14:paraId="136FD751" w14:textId="77777777" w:rsidR="00D75081" w:rsidRDefault="00D75081" w:rsidP="00035449">
      <w:pPr>
        <w:pStyle w:val="NormalWeb"/>
        <w:numPr>
          <w:ilvl w:val="0"/>
          <w:numId w:val="38"/>
        </w:numPr>
        <w:spacing w:before="0" w:beforeAutospacing="0" w:after="0" w:afterAutospacing="0"/>
        <w:ind w:left="851" w:hanging="851"/>
        <w:jc w:val="both"/>
        <w:rPr>
          <w:rFonts w:ascii="Verdana" w:hAnsi="Verdana"/>
          <w:sz w:val="20"/>
          <w:szCs w:val="20"/>
        </w:rPr>
      </w:pPr>
      <w:r w:rsidRPr="009C114D">
        <w:rPr>
          <w:rFonts w:ascii="Verdana" w:hAnsi="Verdana"/>
          <w:sz w:val="20"/>
          <w:szCs w:val="20"/>
        </w:rPr>
        <w:t>En materia de servicios asistenciales y de orientación familiar:</w:t>
      </w:r>
    </w:p>
    <w:p w14:paraId="44A3F2A7" w14:textId="77777777" w:rsidR="00D75081" w:rsidRDefault="00D75081" w:rsidP="00035449">
      <w:pPr>
        <w:pStyle w:val="NormalWeb"/>
        <w:spacing w:before="0" w:beforeAutospacing="0" w:after="0" w:afterAutospacing="0"/>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85"/>
        <w:gridCol w:w="1810"/>
      </w:tblGrid>
      <w:tr w:rsidR="00D75081" w:rsidRPr="009C114D" w14:paraId="18BD8F2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0BB4B" w14:textId="77777777" w:rsidR="00D75081" w:rsidRPr="00AB65BE" w:rsidRDefault="00D75081" w:rsidP="00035449">
            <w:pPr>
              <w:pStyle w:val="Prrafodelista"/>
              <w:numPr>
                <w:ilvl w:val="0"/>
                <w:numId w:val="87"/>
              </w:numPr>
              <w:spacing w:after="160"/>
              <w:ind w:left="296" w:hanging="284"/>
              <w:rPr>
                <w:rFonts w:ascii="Verdana" w:hAnsi="Verdana"/>
                <w:sz w:val="20"/>
                <w:szCs w:val="20"/>
              </w:rPr>
            </w:pPr>
            <w:r w:rsidRPr="00AB65BE">
              <w:rPr>
                <w:rFonts w:ascii="Verdana" w:hAnsi="Verdana"/>
                <w:sz w:val="20"/>
                <w:szCs w:val="20"/>
              </w:rPr>
              <w:t xml:space="preserve">Entrevista en trabajo social </w:t>
            </w:r>
          </w:p>
        </w:tc>
        <w:tc>
          <w:tcPr>
            <w:tcW w:w="1810" w:type="dxa"/>
            <w:tcBorders>
              <w:top w:val="single" w:sz="6" w:space="0" w:color="000000"/>
              <w:left w:val="single" w:sz="6" w:space="0" w:color="000000"/>
              <w:bottom w:val="single" w:sz="6" w:space="0" w:color="000000"/>
              <w:right w:val="single" w:sz="6" w:space="0" w:color="000000"/>
            </w:tcBorders>
            <w:vAlign w:val="center"/>
            <w:hideMark/>
          </w:tcPr>
          <w:p w14:paraId="113E2928"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Exento</w:t>
            </w:r>
          </w:p>
        </w:tc>
      </w:tr>
    </w:tbl>
    <w:p w14:paraId="3B2926FA" w14:textId="77777777" w:rsidR="00D75081" w:rsidRPr="009C114D" w:rsidRDefault="00D75081" w:rsidP="00035449">
      <w:pPr>
        <w:spacing w:line="240" w:lineRule="auto"/>
        <w:jc w:val="both"/>
        <w:rPr>
          <w:rFonts w:ascii="Verdana" w:eastAsia="Times New Roman" w:hAnsi="Verdana" w:cs="Arial"/>
          <w:sz w:val="20"/>
          <w:szCs w:val="20"/>
        </w:rPr>
      </w:pPr>
    </w:p>
    <w:p w14:paraId="34C928ED" w14:textId="77777777" w:rsidR="00D75081" w:rsidRDefault="00D75081" w:rsidP="00035449">
      <w:pPr>
        <w:pStyle w:val="NormalWeb"/>
        <w:numPr>
          <w:ilvl w:val="0"/>
          <w:numId w:val="38"/>
        </w:numPr>
        <w:spacing w:before="0" w:beforeAutospacing="0" w:after="0" w:afterAutospacing="0"/>
        <w:ind w:left="851" w:hanging="851"/>
        <w:jc w:val="both"/>
        <w:rPr>
          <w:rFonts w:ascii="Verdana" w:hAnsi="Verdana"/>
          <w:sz w:val="20"/>
          <w:szCs w:val="20"/>
        </w:rPr>
      </w:pPr>
      <w:r>
        <w:rPr>
          <w:rFonts w:ascii="Verdana" w:hAnsi="Verdana"/>
          <w:sz w:val="20"/>
          <w:szCs w:val="20"/>
        </w:rPr>
        <w:t>S</w:t>
      </w:r>
      <w:r w:rsidRPr="009C114D">
        <w:rPr>
          <w:rFonts w:ascii="Verdana" w:hAnsi="Verdana"/>
          <w:sz w:val="20"/>
          <w:szCs w:val="20"/>
        </w:rPr>
        <w:t xml:space="preserve">ervicios en el </w:t>
      </w:r>
      <w:r>
        <w:rPr>
          <w:rFonts w:ascii="Verdana" w:hAnsi="Verdana"/>
          <w:sz w:val="20"/>
          <w:szCs w:val="20"/>
        </w:rPr>
        <w:t>C</w:t>
      </w:r>
      <w:r w:rsidRPr="009C114D">
        <w:rPr>
          <w:rFonts w:ascii="Verdana" w:hAnsi="Verdana"/>
          <w:sz w:val="20"/>
          <w:szCs w:val="20"/>
        </w:rPr>
        <w:t xml:space="preserve">entro </w:t>
      </w:r>
      <w:r w:rsidRPr="009234A3">
        <w:rPr>
          <w:rFonts w:ascii="Verdana" w:hAnsi="Verdana"/>
          <w:i/>
          <w:iCs/>
          <w:sz w:val="20"/>
          <w:szCs w:val="20"/>
        </w:rPr>
        <w:t>San Juan de Dios</w:t>
      </w:r>
      <w:r w:rsidRPr="009C114D">
        <w:rPr>
          <w:rFonts w:ascii="Verdana" w:hAnsi="Verdana"/>
          <w:sz w:val="20"/>
          <w:szCs w:val="20"/>
        </w:rPr>
        <w:t>:</w:t>
      </w:r>
    </w:p>
    <w:p w14:paraId="2433D95A" w14:textId="77777777" w:rsidR="00D75081" w:rsidRDefault="00D75081" w:rsidP="00035449">
      <w:pPr>
        <w:pStyle w:val="NormalWeb"/>
        <w:spacing w:before="0" w:beforeAutospacing="0" w:after="0" w:afterAutospacing="0"/>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87"/>
        <w:gridCol w:w="1076"/>
      </w:tblGrid>
      <w:tr w:rsidR="00D75081" w:rsidRPr="009C114D" w14:paraId="318F974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60F95" w14:textId="77777777" w:rsidR="00D75081" w:rsidRPr="009234A3" w:rsidRDefault="00D75081" w:rsidP="00035449">
            <w:pPr>
              <w:pStyle w:val="Prrafodelista"/>
              <w:numPr>
                <w:ilvl w:val="0"/>
                <w:numId w:val="88"/>
              </w:numPr>
              <w:spacing w:after="160"/>
              <w:rPr>
                <w:rFonts w:ascii="Verdana" w:hAnsi="Verdana"/>
                <w:sz w:val="20"/>
                <w:szCs w:val="20"/>
              </w:rPr>
            </w:pPr>
            <w:r w:rsidRPr="009234A3">
              <w:rPr>
                <w:rFonts w:ascii="Verdana" w:hAnsi="Verdana"/>
                <w:sz w:val="20"/>
                <w:szCs w:val="20"/>
              </w:rPr>
              <w:lastRenderedPageBreak/>
              <w:t>Por persona con ayuda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0C8AD" w14:textId="77777777" w:rsidR="00D75081" w:rsidRPr="003104BA" w:rsidRDefault="00D75081" w:rsidP="00035449">
            <w:pPr>
              <w:spacing w:line="240" w:lineRule="auto"/>
              <w:jc w:val="right"/>
              <w:rPr>
                <w:rFonts w:ascii="Verdana" w:eastAsia="Times New Roman" w:hAnsi="Verdana" w:cs="Arial"/>
                <w:sz w:val="20"/>
                <w:szCs w:val="20"/>
              </w:rPr>
            </w:pPr>
            <w:r w:rsidRPr="003104BA">
              <w:rPr>
                <w:rFonts w:ascii="Verdana" w:eastAsia="Times New Roman" w:hAnsi="Verdana" w:cs="Arial"/>
                <w:sz w:val="20"/>
                <w:szCs w:val="20"/>
              </w:rPr>
              <w:t>$364.22</w:t>
            </w:r>
          </w:p>
        </w:tc>
      </w:tr>
      <w:tr w:rsidR="00D75081" w:rsidRPr="009C114D" w14:paraId="415C1CD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C2196" w14:textId="77777777" w:rsidR="00D75081" w:rsidRPr="009234A3" w:rsidRDefault="00D75081" w:rsidP="00035449">
            <w:pPr>
              <w:pStyle w:val="Prrafodelista"/>
              <w:numPr>
                <w:ilvl w:val="0"/>
                <w:numId w:val="88"/>
              </w:numPr>
              <w:spacing w:after="160"/>
              <w:rPr>
                <w:rFonts w:ascii="Verdana" w:hAnsi="Verdana"/>
                <w:sz w:val="20"/>
                <w:szCs w:val="20"/>
              </w:rPr>
            </w:pPr>
            <w:r w:rsidRPr="009234A3">
              <w:rPr>
                <w:rFonts w:ascii="Verdana" w:hAnsi="Verdana"/>
                <w:sz w:val="20"/>
                <w:szCs w:val="20"/>
              </w:rPr>
              <w:t>Por persona pensionada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175AC" w14:textId="77777777" w:rsidR="00D75081" w:rsidRPr="003104BA" w:rsidRDefault="00D75081" w:rsidP="00035449">
            <w:pPr>
              <w:spacing w:line="240" w:lineRule="auto"/>
              <w:jc w:val="right"/>
              <w:rPr>
                <w:rFonts w:ascii="Verdana" w:eastAsia="Times New Roman" w:hAnsi="Verdana" w:cs="Arial"/>
                <w:sz w:val="20"/>
                <w:szCs w:val="20"/>
              </w:rPr>
            </w:pPr>
            <w:r w:rsidRPr="003104BA">
              <w:rPr>
                <w:rFonts w:ascii="Verdana" w:eastAsia="Times New Roman" w:hAnsi="Verdana" w:cs="Arial"/>
                <w:sz w:val="20"/>
                <w:szCs w:val="20"/>
              </w:rPr>
              <w:t>$569.08</w:t>
            </w:r>
          </w:p>
        </w:tc>
      </w:tr>
      <w:tr w:rsidR="00D75081" w:rsidRPr="009C114D" w14:paraId="2C88EE0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AC696" w14:textId="77777777" w:rsidR="00D75081" w:rsidRPr="009234A3" w:rsidRDefault="00D75081" w:rsidP="00035449">
            <w:pPr>
              <w:pStyle w:val="Prrafodelista"/>
              <w:numPr>
                <w:ilvl w:val="0"/>
                <w:numId w:val="88"/>
              </w:numPr>
              <w:spacing w:after="160"/>
              <w:rPr>
                <w:rFonts w:ascii="Verdana" w:hAnsi="Verdana"/>
                <w:sz w:val="20"/>
                <w:szCs w:val="20"/>
              </w:rPr>
            </w:pPr>
            <w:r w:rsidRPr="009234A3">
              <w:rPr>
                <w:rFonts w:ascii="Verdana" w:hAnsi="Verdana"/>
                <w:sz w:val="20"/>
                <w:szCs w:val="20"/>
              </w:rPr>
              <w:t>Por persona con trabajo propio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12C9A" w14:textId="77777777" w:rsidR="00D75081" w:rsidRPr="003104BA" w:rsidRDefault="00D75081" w:rsidP="00035449">
            <w:pPr>
              <w:spacing w:line="240" w:lineRule="auto"/>
              <w:jc w:val="right"/>
              <w:rPr>
                <w:rFonts w:ascii="Verdana" w:eastAsia="Times New Roman" w:hAnsi="Verdana" w:cs="Arial"/>
                <w:sz w:val="20"/>
                <w:szCs w:val="20"/>
              </w:rPr>
            </w:pPr>
            <w:r w:rsidRPr="003104BA">
              <w:rPr>
                <w:rFonts w:ascii="Verdana" w:eastAsia="Times New Roman" w:hAnsi="Verdana" w:cs="Arial"/>
                <w:sz w:val="20"/>
                <w:szCs w:val="20"/>
              </w:rPr>
              <w:t>$690.36</w:t>
            </w:r>
          </w:p>
        </w:tc>
      </w:tr>
    </w:tbl>
    <w:p w14:paraId="1C216E53" w14:textId="77777777" w:rsidR="00D75081" w:rsidRPr="009C114D" w:rsidRDefault="00D75081" w:rsidP="00035449">
      <w:pPr>
        <w:spacing w:line="240" w:lineRule="auto"/>
        <w:jc w:val="both"/>
        <w:rPr>
          <w:rFonts w:ascii="Verdana" w:eastAsia="Times New Roman" w:hAnsi="Verdana" w:cs="Arial"/>
          <w:sz w:val="20"/>
          <w:szCs w:val="20"/>
        </w:rPr>
      </w:pPr>
    </w:p>
    <w:p w14:paraId="49921475" w14:textId="77777777" w:rsidR="00D75081" w:rsidRDefault="00D75081" w:rsidP="00035449">
      <w:pPr>
        <w:pStyle w:val="NormalWeb"/>
        <w:numPr>
          <w:ilvl w:val="0"/>
          <w:numId w:val="38"/>
        </w:numPr>
        <w:spacing w:before="0" w:beforeAutospacing="0" w:after="0" w:afterAutospacing="0"/>
        <w:ind w:left="851" w:hanging="851"/>
        <w:jc w:val="both"/>
        <w:rPr>
          <w:rFonts w:ascii="Verdana" w:hAnsi="Verdana"/>
          <w:sz w:val="20"/>
          <w:szCs w:val="20"/>
        </w:rPr>
      </w:pPr>
      <w:r>
        <w:rPr>
          <w:rFonts w:ascii="Verdana" w:hAnsi="Verdana"/>
          <w:sz w:val="20"/>
          <w:szCs w:val="20"/>
        </w:rPr>
        <w:t>S</w:t>
      </w:r>
      <w:r w:rsidRPr="009C114D">
        <w:rPr>
          <w:rFonts w:ascii="Verdana" w:hAnsi="Verdana"/>
          <w:sz w:val="20"/>
          <w:szCs w:val="20"/>
        </w:rPr>
        <w:t>ervicios asistenciales en estancia infantil:</w:t>
      </w:r>
    </w:p>
    <w:p w14:paraId="0427B016" w14:textId="77777777" w:rsidR="00D75081" w:rsidRDefault="00D75081" w:rsidP="00035449">
      <w:pPr>
        <w:pStyle w:val="NormalWeb"/>
        <w:spacing w:before="0" w:beforeAutospacing="0" w:after="0" w:afterAutospacing="0"/>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84"/>
        <w:gridCol w:w="1865"/>
      </w:tblGrid>
      <w:tr w:rsidR="00D75081" w:rsidRPr="009C114D" w14:paraId="4C30F5A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AFED5" w14:textId="77777777" w:rsidR="00D75081" w:rsidRPr="00C53412" w:rsidRDefault="00D75081" w:rsidP="00035449">
            <w:pPr>
              <w:pStyle w:val="Prrafodelista"/>
              <w:numPr>
                <w:ilvl w:val="0"/>
                <w:numId w:val="89"/>
              </w:numPr>
              <w:spacing w:after="160"/>
              <w:rPr>
                <w:rFonts w:ascii="Verdana" w:hAnsi="Verdana"/>
                <w:sz w:val="20"/>
                <w:szCs w:val="20"/>
              </w:rPr>
            </w:pPr>
            <w:r w:rsidRPr="00C53412">
              <w:rPr>
                <w:rFonts w:ascii="Verdana" w:hAnsi="Verdana"/>
                <w:sz w:val="20"/>
                <w:szCs w:val="20"/>
              </w:rPr>
              <w:t>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E5C1" w14:textId="77777777" w:rsidR="00D75081" w:rsidRPr="0029194B" w:rsidRDefault="00D75081" w:rsidP="00035449">
            <w:pPr>
              <w:spacing w:line="240" w:lineRule="auto"/>
              <w:jc w:val="center"/>
              <w:rPr>
                <w:rFonts w:ascii="Verdana" w:eastAsia="Times New Roman" w:hAnsi="Verdana" w:cs="Arial"/>
                <w:b/>
                <w:bCs/>
                <w:sz w:val="20"/>
                <w:szCs w:val="20"/>
              </w:rPr>
            </w:pPr>
            <w:r w:rsidRPr="0029194B">
              <w:rPr>
                <w:rFonts w:ascii="Verdana" w:eastAsia="Times New Roman" w:hAnsi="Verdana" w:cs="Arial"/>
                <w:sz w:val="20"/>
                <w:szCs w:val="20"/>
              </w:rPr>
              <w:t>$456.79</w:t>
            </w:r>
          </w:p>
        </w:tc>
      </w:tr>
      <w:tr w:rsidR="00D75081" w:rsidRPr="009C114D" w14:paraId="7655491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DEE04" w14:textId="77777777" w:rsidR="00D75081" w:rsidRPr="00C53412" w:rsidRDefault="00D75081" w:rsidP="00035449">
            <w:pPr>
              <w:pStyle w:val="Prrafodelista"/>
              <w:numPr>
                <w:ilvl w:val="0"/>
                <w:numId w:val="89"/>
              </w:numPr>
              <w:spacing w:after="160"/>
              <w:rPr>
                <w:rFonts w:ascii="Verdana" w:hAnsi="Verdana"/>
                <w:sz w:val="20"/>
                <w:szCs w:val="20"/>
              </w:rPr>
            </w:pPr>
            <w:r w:rsidRPr="00C53412">
              <w:rPr>
                <w:rFonts w:ascii="Verdana" w:hAnsi="Verdana"/>
                <w:sz w:val="20"/>
                <w:szCs w:val="20"/>
              </w:rPr>
              <w:t>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0CA80" w14:textId="77777777" w:rsidR="00D75081" w:rsidRPr="0029194B" w:rsidRDefault="00D75081" w:rsidP="00035449">
            <w:pPr>
              <w:spacing w:line="240" w:lineRule="auto"/>
              <w:jc w:val="center"/>
              <w:rPr>
                <w:rFonts w:ascii="Verdana" w:eastAsia="Times New Roman" w:hAnsi="Verdana" w:cs="Arial"/>
                <w:sz w:val="20"/>
                <w:szCs w:val="20"/>
              </w:rPr>
            </w:pPr>
            <w:r w:rsidRPr="0029194B">
              <w:rPr>
                <w:rFonts w:ascii="Verdana" w:eastAsia="Times New Roman" w:hAnsi="Verdana" w:cs="Arial"/>
                <w:sz w:val="20"/>
                <w:szCs w:val="20"/>
              </w:rPr>
              <w:t>$615.89</w:t>
            </w:r>
          </w:p>
        </w:tc>
      </w:tr>
      <w:tr w:rsidR="00D75081" w:rsidRPr="009C114D" w14:paraId="65BB857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116B3" w14:textId="77777777" w:rsidR="00D75081" w:rsidRPr="00C53412" w:rsidRDefault="00D75081" w:rsidP="00035449">
            <w:pPr>
              <w:pStyle w:val="Prrafodelista"/>
              <w:numPr>
                <w:ilvl w:val="0"/>
                <w:numId w:val="89"/>
              </w:numPr>
              <w:spacing w:after="160"/>
              <w:jc w:val="both"/>
              <w:rPr>
                <w:rFonts w:ascii="Verdana" w:hAnsi="Verdana"/>
                <w:sz w:val="20"/>
                <w:szCs w:val="20"/>
              </w:rPr>
            </w:pPr>
            <w:r w:rsidRPr="00C53412">
              <w:rPr>
                <w:rFonts w:ascii="Verdana" w:hAnsi="Verdana"/>
                <w:sz w:val="20"/>
                <w:szCs w:val="20"/>
              </w:rPr>
              <w:t>Servicios intermedios por cuatro horas diarias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B5CF" w14:textId="77777777" w:rsidR="00D75081" w:rsidRPr="00C53412" w:rsidRDefault="00D75081" w:rsidP="00035449">
            <w:pPr>
              <w:spacing w:line="240" w:lineRule="auto"/>
              <w:jc w:val="center"/>
              <w:rPr>
                <w:rFonts w:ascii="Verdana" w:eastAsia="Times New Roman" w:hAnsi="Verdana" w:cs="Arial"/>
                <w:sz w:val="20"/>
                <w:szCs w:val="20"/>
              </w:rPr>
            </w:pPr>
            <w:r w:rsidRPr="00C53412">
              <w:rPr>
                <w:rFonts w:ascii="Verdana" w:eastAsia="Times New Roman" w:hAnsi="Verdana" w:cs="Arial"/>
                <w:sz w:val="20"/>
                <w:szCs w:val="20"/>
              </w:rPr>
              <w:t>$</w:t>
            </w:r>
            <w:r>
              <w:rPr>
                <w:rFonts w:ascii="Verdana" w:eastAsia="Times New Roman" w:hAnsi="Verdana" w:cs="Arial"/>
                <w:sz w:val="20"/>
                <w:szCs w:val="20"/>
              </w:rPr>
              <w:t>84.74</w:t>
            </w:r>
            <w:r w:rsidRPr="00C53412">
              <w:rPr>
                <w:rFonts w:ascii="Verdana" w:eastAsia="Times New Roman" w:hAnsi="Verdana" w:cs="Arial"/>
                <w:sz w:val="20"/>
                <w:szCs w:val="20"/>
              </w:rPr>
              <w:t xml:space="preserve"> mensual</w:t>
            </w:r>
          </w:p>
        </w:tc>
      </w:tr>
    </w:tbl>
    <w:p w14:paraId="65FAFF37" w14:textId="77777777" w:rsidR="00D75081" w:rsidRPr="009C114D" w:rsidRDefault="00D75081" w:rsidP="00035449">
      <w:pPr>
        <w:spacing w:line="240" w:lineRule="auto"/>
        <w:jc w:val="both"/>
        <w:rPr>
          <w:rFonts w:ascii="Verdana" w:eastAsia="Times New Roman" w:hAnsi="Verdana" w:cs="Arial"/>
          <w:sz w:val="20"/>
          <w:szCs w:val="20"/>
        </w:rPr>
      </w:pPr>
    </w:p>
    <w:p w14:paraId="691DBF8A" w14:textId="77777777" w:rsidR="00D75081" w:rsidRPr="009C114D" w:rsidRDefault="00D75081" w:rsidP="00035449">
      <w:pPr>
        <w:pStyle w:val="NormalWeb"/>
        <w:numPr>
          <w:ilvl w:val="0"/>
          <w:numId w:val="38"/>
        </w:numPr>
        <w:spacing w:before="0" w:beforeAutospacing="0" w:after="0" w:afterAutospacing="0"/>
        <w:ind w:left="851" w:hanging="851"/>
        <w:jc w:val="both"/>
        <w:rPr>
          <w:rFonts w:ascii="Verdana" w:hAnsi="Verdana"/>
          <w:sz w:val="20"/>
          <w:szCs w:val="20"/>
        </w:rPr>
      </w:pPr>
      <w:r>
        <w:rPr>
          <w:rFonts w:ascii="Verdana" w:hAnsi="Verdana"/>
          <w:sz w:val="20"/>
          <w:szCs w:val="20"/>
        </w:rPr>
        <w:t>S</w:t>
      </w:r>
      <w:r w:rsidRPr="009C114D">
        <w:rPr>
          <w:rFonts w:ascii="Verdana" w:hAnsi="Verdana"/>
          <w:sz w:val="20"/>
          <w:szCs w:val="20"/>
        </w:rPr>
        <w:t>ervicios de los centros asistenciales infantiles comunitarios:</w:t>
      </w:r>
    </w:p>
    <w:p w14:paraId="3549F3D0"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711B54DE" w14:textId="77777777" w:rsidR="00D75081" w:rsidRDefault="00D75081" w:rsidP="00035449">
      <w:pPr>
        <w:pStyle w:val="NormalWeb"/>
        <w:numPr>
          <w:ilvl w:val="0"/>
          <w:numId w:val="40"/>
        </w:numPr>
        <w:spacing w:before="0" w:beforeAutospacing="0" w:after="0" w:afterAutospacing="0"/>
        <w:jc w:val="both"/>
        <w:rPr>
          <w:rFonts w:ascii="Verdana" w:hAnsi="Verdana"/>
          <w:sz w:val="20"/>
          <w:szCs w:val="20"/>
        </w:rPr>
      </w:pPr>
      <w:r w:rsidRPr="009C114D">
        <w:rPr>
          <w:rFonts w:ascii="Verdana" w:hAnsi="Verdana"/>
          <w:sz w:val="20"/>
          <w:szCs w:val="20"/>
        </w:rPr>
        <w:t>En los centros asistenciales infantiles comunitarios urbanos:</w:t>
      </w:r>
    </w:p>
    <w:p w14:paraId="4093AE7A" w14:textId="77777777" w:rsidR="00D75081" w:rsidRDefault="00D75081" w:rsidP="00035449">
      <w:pPr>
        <w:pStyle w:val="NormalWeb"/>
        <w:spacing w:before="0" w:beforeAutospacing="0" w:after="0" w:afterAutospacing="0"/>
        <w:ind w:left="72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70"/>
        <w:gridCol w:w="1076"/>
      </w:tblGrid>
      <w:tr w:rsidR="00D75081" w:rsidRPr="009C114D" w14:paraId="37009A8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95276"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b/>
                <w:bCs/>
                <w:sz w:val="20"/>
                <w:szCs w:val="20"/>
              </w:rPr>
              <w:t>1.</w:t>
            </w:r>
            <w:r w:rsidRPr="009C114D">
              <w:rPr>
                <w:rFonts w:ascii="Verdana" w:eastAsia="Times New Roman" w:hAnsi="Verdana" w:cs="Arial"/>
                <w:sz w:val="20"/>
                <w:szCs w:val="20"/>
              </w:rPr>
              <w:t xml:space="preserve">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D7866" w14:textId="77777777" w:rsidR="00D75081" w:rsidRPr="0029194B" w:rsidRDefault="00D75081" w:rsidP="00035449">
            <w:pPr>
              <w:spacing w:line="240" w:lineRule="auto"/>
              <w:jc w:val="right"/>
              <w:rPr>
                <w:rFonts w:ascii="Verdana" w:eastAsia="Times New Roman" w:hAnsi="Verdana" w:cs="Arial"/>
                <w:sz w:val="20"/>
                <w:szCs w:val="20"/>
              </w:rPr>
            </w:pPr>
            <w:r w:rsidRPr="0029194B">
              <w:rPr>
                <w:rFonts w:ascii="Verdana" w:eastAsia="Times New Roman" w:hAnsi="Verdana" w:cs="Arial"/>
                <w:sz w:val="20"/>
                <w:szCs w:val="20"/>
              </w:rPr>
              <w:t>$459.07</w:t>
            </w:r>
          </w:p>
        </w:tc>
      </w:tr>
      <w:tr w:rsidR="00D75081" w:rsidRPr="009C114D" w14:paraId="312B727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4ECBC"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b/>
                <w:bCs/>
                <w:sz w:val="20"/>
                <w:szCs w:val="20"/>
              </w:rPr>
              <w:t>2.</w:t>
            </w:r>
            <w:r w:rsidRPr="009C114D">
              <w:rPr>
                <w:rFonts w:ascii="Verdana" w:eastAsia="Times New Roman" w:hAnsi="Verdana" w:cs="Arial"/>
                <w:sz w:val="20"/>
                <w:szCs w:val="20"/>
              </w:rPr>
              <w:t xml:space="preserve">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AAAE8" w14:textId="77777777" w:rsidR="00D75081" w:rsidRPr="0029194B" w:rsidRDefault="00D75081" w:rsidP="00035449">
            <w:pPr>
              <w:spacing w:line="240" w:lineRule="auto"/>
              <w:jc w:val="right"/>
              <w:rPr>
                <w:rFonts w:ascii="Verdana" w:eastAsia="Times New Roman" w:hAnsi="Verdana" w:cs="Arial"/>
                <w:sz w:val="20"/>
                <w:szCs w:val="20"/>
              </w:rPr>
            </w:pPr>
            <w:r w:rsidRPr="0029194B">
              <w:rPr>
                <w:rFonts w:ascii="Verdana" w:eastAsia="Times New Roman" w:hAnsi="Verdana" w:cs="Arial"/>
                <w:sz w:val="20"/>
                <w:szCs w:val="20"/>
              </w:rPr>
              <w:t>$583.00</w:t>
            </w:r>
          </w:p>
        </w:tc>
      </w:tr>
    </w:tbl>
    <w:p w14:paraId="6AD3973F" w14:textId="77777777" w:rsidR="00D75081" w:rsidRDefault="00D75081" w:rsidP="00035449">
      <w:pPr>
        <w:spacing w:line="240" w:lineRule="auto"/>
        <w:jc w:val="both"/>
        <w:rPr>
          <w:rFonts w:ascii="Verdana" w:eastAsia="Times New Roman" w:hAnsi="Verdana" w:cs="Arial"/>
          <w:sz w:val="20"/>
          <w:szCs w:val="20"/>
        </w:rPr>
      </w:pPr>
    </w:p>
    <w:p w14:paraId="0BBE1E28" w14:textId="77777777" w:rsidR="00D75081" w:rsidRDefault="00D75081" w:rsidP="00035449">
      <w:pPr>
        <w:pStyle w:val="NormalWeb"/>
        <w:numPr>
          <w:ilvl w:val="0"/>
          <w:numId w:val="40"/>
        </w:numPr>
        <w:spacing w:before="0" w:beforeAutospacing="0" w:after="0" w:afterAutospacing="0"/>
        <w:jc w:val="both"/>
        <w:rPr>
          <w:rFonts w:ascii="Verdana" w:hAnsi="Verdana"/>
          <w:sz w:val="20"/>
          <w:szCs w:val="20"/>
        </w:rPr>
      </w:pPr>
      <w:r w:rsidRPr="009C114D">
        <w:rPr>
          <w:rFonts w:ascii="Verdana" w:hAnsi="Verdana"/>
          <w:sz w:val="20"/>
          <w:szCs w:val="20"/>
        </w:rPr>
        <w:t>En los centros asistenciales infantiles comunitarios ubicados en zona rural:</w:t>
      </w:r>
    </w:p>
    <w:p w14:paraId="17979191" w14:textId="77777777" w:rsidR="00D75081" w:rsidRPr="009C114D" w:rsidRDefault="00D75081" w:rsidP="00035449">
      <w:pPr>
        <w:pStyle w:val="NormalWeb"/>
        <w:spacing w:before="0" w:beforeAutospacing="0" w:after="0" w:afterAutospacing="0"/>
        <w:ind w:left="72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80"/>
        <w:gridCol w:w="1502"/>
        <w:gridCol w:w="1650"/>
      </w:tblGrid>
      <w:tr w:rsidR="00D75081" w:rsidRPr="009C114D" w14:paraId="5877DC99"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82186" w14:textId="77777777" w:rsidR="00D75081" w:rsidRPr="009C114D" w:rsidRDefault="00D75081" w:rsidP="00035449">
            <w:pPr>
              <w:spacing w:line="240" w:lineRule="auto"/>
              <w:jc w:val="center"/>
              <w:rPr>
                <w:rFonts w:ascii="Verdana" w:eastAsia="Times New Roman" w:hAnsi="Verdana" w:cs="Arial"/>
                <w:b/>
                <w:bCs/>
                <w:sz w:val="20"/>
                <w:szCs w:val="20"/>
              </w:rPr>
            </w:pPr>
            <w:r w:rsidRPr="009C114D">
              <w:rPr>
                <w:rFonts w:ascii="Verdana" w:eastAsia="Times New Roman" w:hAnsi="Verdana" w:cs="Arial"/>
                <w:b/>
                <w:bCs/>
                <w:sz w:val="20"/>
                <w:szCs w:val="20"/>
              </w:rPr>
              <w:t xml:space="preserve">Comunidad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ACDD9" w14:textId="77777777" w:rsidR="00D75081" w:rsidRPr="009C114D" w:rsidRDefault="00D75081" w:rsidP="00035449">
            <w:pPr>
              <w:spacing w:line="240" w:lineRule="auto"/>
              <w:jc w:val="center"/>
              <w:rPr>
                <w:rFonts w:ascii="Verdana" w:eastAsia="Times New Roman" w:hAnsi="Verdana" w:cs="Arial"/>
                <w:b/>
                <w:bCs/>
                <w:sz w:val="20"/>
                <w:szCs w:val="20"/>
              </w:rPr>
            </w:pPr>
            <w:r w:rsidRPr="009C114D">
              <w:rPr>
                <w:rFonts w:ascii="Verdana" w:eastAsia="Times New Roman" w:hAnsi="Verdana" w:cs="Arial"/>
                <w:b/>
                <w:bCs/>
                <w:sz w:val="20"/>
                <w:szCs w:val="20"/>
              </w:rPr>
              <w:t>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7D235" w14:textId="77777777" w:rsidR="00D75081" w:rsidRPr="009C114D" w:rsidRDefault="00D75081" w:rsidP="00035449">
            <w:pPr>
              <w:spacing w:line="240" w:lineRule="auto"/>
              <w:jc w:val="center"/>
              <w:rPr>
                <w:rFonts w:ascii="Verdana" w:eastAsia="Times New Roman" w:hAnsi="Verdana" w:cs="Arial"/>
                <w:b/>
                <w:bCs/>
                <w:sz w:val="20"/>
                <w:szCs w:val="20"/>
              </w:rPr>
            </w:pPr>
            <w:r w:rsidRPr="009C114D">
              <w:rPr>
                <w:rFonts w:ascii="Verdana" w:eastAsia="Times New Roman" w:hAnsi="Verdana" w:cs="Arial"/>
                <w:b/>
                <w:bCs/>
                <w:sz w:val="20"/>
                <w:szCs w:val="20"/>
              </w:rPr>
              <w:t>Mensualidad</w:t>
            </w:r>
          </w:p>
        </w:tc>
      </w:tr>
      <w:tr w:rsidR="00D75081" w:rsidRPr="009C114D" w14:paraId="7C35245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6ACE8"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b/>
                <w:bCs/>
                <w:sz w:val="20"/>
                <w:szCs w:val="20"/>
              </w:rPr>
              <w:t>1.</w:t>
            </w:r>
            <w:r w:rsidRPr="009C114D">
              <w:rPr>
                <w:rFonts w:ascii="Verdana" w:eastAsia="Times New Roman" w:hAnsi="Verdana" w:cs="Arial"/>
                <w:sz w:val="20"/>
                <w:szCs w:val="20"/>
              </w:rPr>
              <w:t xml:space="preserve"> Rancho Nuevo de la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3FE9F" w14:textId="77777777" w:rsidR="00D75081" w:rsidRPr="00C90F69" w:rsidRDefault="00D75081" w:rsidP="00035449">
            <w:pPr>
              <w:spacing w:line="240" w:lineRule="auto"/>
              <w:jc w:val="center"/>
              <w:rPr>
                <w:rFonts w:ascii="Verdana" w:eastAsia="Times New Roman" w:hAnsi="Verdana" w:cs="Arial"/>
                <w:sz w:val="20"/>
                <w:szCs w:val="20"/>
              </w:rPr>
            </w:pPr>
            <w:r w:rsidRPr="00C90F69">
              <w:rPr>
                <w:rFonts w:ascii="Verdana" w:eastAsia="Times New Roman" w:hAnsi="Verdana" w:cs="Arial"/>
                <w:sz w:val="20"/>
                <w:szCs w:val="20"/>
              </w:rPr>
              <w:t>$36.69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BF866" w14:textId="77777777" w:rsidR="00D75081" w:rsidRPr="00C90F69" w:rsidRDefault="00D75081" w:rsidP="00035449">
            <w:pPr>
              <w:spacing w:line="240" w:lineRule="auto"/>
              <w:jc w:val="center"/>
              <w:rPr>
                <w:rFonts w:ascii="Verdana" w:eastAsia="Times New Roman" w:hAnsi="Verdana" w:cs="Arial"/>
                <w:sz w:val="20"/>
                <w:szCs w:val="20"/>
              </w:rPr>
            </w:pPr>
            <w:r w:rsidRPr="00C90F69">
              <w:rPr>
                <w:rFonts w:ascii="Verdana" w:eastAsia="Times New Roman" w:hAnsi="Verdana" w:cs="Arial"/>
                <w:sz w:val="20"/>
                <w:szCs w:val="20"/>
              </w:rPr>
              <w:t>$26.56</w:t>
            </w:r>
          </w:p>
        </w:tc>
      </w:tr>
      <w:tr w:rsidR="00D75081" w:rsidRPr="009C114D" w14:paraId="5CC4B67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FFBCB"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b/>
                <w:bCs/>
                <w:sz w:val="20"/>
                <w:szCs w:val="20"/>
              </w:rPr>
              <w:t>2.</w:t>
            </w:r>
            <w:r w:rsidRPr="009C114D">
              <w:rPr>
                <w:rFonts w:ascii="Verdana" w:eastAsia="Times New Roman" w:hAnsi="Verdana" w:cs="Arial"/>
                <w:sz w:val="20"/>
                <w:szCs w:val="20"/>
              </w:rPr>
              <w:t xml:space="preserve">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B5AA8" w14:textId="77777777" w:rsidR="00D75081" w:rsidRPr="00C90F69" w:rsidRDefault="00D75081" w:rsidP="00035449">
            <w:pPr>
              <w:spacing w:line="240" w:lineRule="auto"/>
              <w:jc w:val="center"/>
              <w:rPr>
                <w:rFonts w:ascii="Verdana" w:eastAsia="Times New Roman" w:hAnsi="Verdana" w:cs="Arial"/>
                <w:sz w:val="20"/>
                <w:szCs w:val="20"/>
              </w:rPr>
            </w:pPr>
            <w:r w:rsidRPr="00C90F69">
              <w:rPr>
                <w:rFonts w:ascii="Verdana" w:eastAsia="Times New Roman" w:hAnsi="Verdana" w:cs="Arial"/>
                <w:sz w:val="20"/>
                <w:szCs w:val="20"/>
              </w:rPr>
              <w:t>$36.70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1DCE9" w14:textId="77777777" w:rsidR="00D75081" w:rsidRPr="00C90F69" w:rsidRDefault="00D75081" w:rsidP="00035449">
            <w:pPr>
              <w:spacing w:line="240" w:lineRule="auto"/>
              <w:jc w:val="center"/>
              <w:rPr>
                <w:rFonts w:ascii="Verdana" w:eastAsia="Times New Roman" w:hAnsi="Verdana" w:cs="Arial"/>
                <w:sz w:val="20"/>
                <w:szCs w:val="20"/>
              </w:rPr>
            </w:pPr>
            <w:r w:rsidRPr="00C90F69">
              <w:rPr>
                <w:rFonts w:ascii="Verdana" w:eastAsia="Times New Roman" w:hAnsi="Verdana" w:cs="Arial"/>
                <w:sz w:val="20"/>
                <w:szCs w:val="20"/>
              </w:rPr>
              <w:t>$26.56</w:t>
            </w:r>
          </w:p>
        </w:tc>
      </w:tr>
      <w:tr w:rsidR="00D75081" w:rsidRPr="009C114D" w14:paraId="7FADA0F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94C60"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b/>
                <w:bCs/>
                <w:sz w:val="20"/>
                <w:szCs w:val="20"/>
              </w:rPr>
              <w:t>3.</w:t>
            </w:r>
            <w:r w:rsidRPr="009C114D">
              <w:rPr>
                <w:rFonts w:ascii="Verdana" w:eastAsia="Times New Roman" w:hAnsi="Verdana" w:cs="Arial"/>
                <w:sz w:val="20"/>
                <w:szCs w:val="20"/>
              </w:rPr>
              <w:t xml:space="preserve"> San José de los Sapos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3C17C" w14:textId="77777777" w:rsidR="00D75081" w:rsidRPr="00C90F69" w:rsidRDefault="00D75081" w:rsidP="00035449">
            <w:pPr>
              <w:spacing w:line="240" w:lineRule="auto"/>
              <w:jc w:val="center"/>
              <w:rPr>
                <w:rFonts w:ascii="Verdana" w:eastAsia="Times New Roman" w:hAnsi="Verdana" w:cs="Arial"/>
                <w:sz w:val="20"/>
                <w:szCs w:val="20"/>
              </w:rPr>
            </w:pPr>
            <w:r w:rsidRPr="00C90F69">
              <w:rPr>
                <w:rFonts w:ascii="Verdana" w:eastAsia="Times New Roman" w:hAnsi="Verdana" w:cs="Arial"/>
                <w:sz w:val="20"/>
                <w:szCs w:val="20"/>
              </w:rPr>
              <w:t>$36.70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9E3F" w14:textId="77777777" w:rsidR="00D75081" w:rsidRPr="00C90F69" w:rsidRDefault="00D75081" w:rsidP="00035449">
            <w:pPr>
              <w:spacing w:line="240" w:lineRule="auto"/>
              <w:jc w:val="center"/>
              <w:rPr>
                <w:rFonts w:ascii="Verdana" w:eastAsia="Times New Roman" w:hAnsi="Verdana" w:cs="Arial"/>
                <w:sz w:val="20"/>
                <w:szCs w:val="20"/>
              </w:rPr>
            </w:pPr>
            <w:r w:rsidRPr="00C90F69">
              <w:rPr>
                <w:rFonts w:ascii="Verdana" w:eastAsia="Times New Roman" w:hAnsi="Verdana" w:cs="Arial"/>
                <w:sz w:val="20"/>
                <w:szCs w:val="20"/>
              </w:rPr>
              <w:t>$26.56</w:t>
            </w:r>
          </w:p>
        </w:tc>
      </w:tr>
      <w:tr w:rsidR="00D75081" w:rsidRPr="009C114D" w14:paraId="338BC11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5FC67"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b/>
                <w:bCs/>
                <w:sz w:val="20"/>
                <w:szCs w:val="20"/>
              </w:rPr>
              <w:lastRenderedPageBreak/>
              <w:t>4.</w:t>
            </w:r>
            <w:r w:rsidRPr="009C114D">
              <w:rPr>
                <w:rFonts w:ascii="Verdana" w:eastAsia="Times New Roman" w:hAnsi="Verdana" w:cs="Arial"/>
                <w:sz w:val="20"/>
                <w:szCs w:val="20"/>
              </w:rPr>
              <w:t xml:space="preserve">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0C3DF" w14:textId="77777777" w:rsidR="00D75081" w:rsidRPr="00C90F69" w:rsidRDefault="00D75081" w:rsidP="00035449">
            <w:pPr>
              <w:spacing w:line="240" w:lineRule="auto"/>
              <w:jc w:val="center"/>
              <w:rPr>
                <w:rFonts w:ascii="Verdana" w:eastAsia="Times New Roman" w:hAnsi="Verdana" w:cs="Arial"/>
                <w:sz w:val="20"/>
                <w:szCs w:val="20"/>
              </w:rPr>
            </w:pPr>
            <w:r w:rsidRPr="00C90F69">
              <w:rPr>
                <w:rFonts w:ascii="Verdana" w:eastAsia="Times New Roman" w:hAnsi="Verdana" w:cs="Arial"/>
                <w:sz w:val="20"/>
                <w:szCs w:val="20"/>
              </w:rPr>
              <w:t>$36.70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734A7" w14:textId="77777777" w:rsidR="00D75081" w:rsidRPr="00C90F69" w:rsidRDefault="00D75081" w:rsidP="00035449">
            <w:pPr>
              <w:spacing w:line="240" w:lineRule="auto"/>
              <w:jc w:val="center"/>
              <w:rPr>
                <w:rFonts w:ascii="Verdana" w:eastAsia="Times New Roman" w:hAnsi="Verdana" w:cs="Arial"/>
                <w:sz w:val="20"/>
                <w:szCs w:val="20"/>
              </w:rPr>
            </w:pPr>
            <w:r w:rsidRPr="00C90F69">
              <w:rPr>
                <w:rFonts w:ascii="Verdana" w:eastAsia="Times New Roman" w:hAnsi="Verdana" w:cs="Arial"/>
                <w:sz w:val="20"/>
                <w:szCs w:val="20"/>
              </w:rPr>
              <w:t>$32.88</w:t>
            </w:r>
          </w:p>
        </w:tc>
      </w:tr>
    </w:tbl>
    <w:p w14:paraId="137A46DA" w14:textId="77777777" w:rsidR="00D75081" w:rsidRPr="009C114D" w:rsidRDefault="00D75081" w:rsidP="00035449">
      <w:pPr>
        <w:spacing w:line="240" w:lineRule="auto"/>
        <w:jc w:val="both"/>
        <w:rPr>
          <w:rFonts w:ascii="Verdana" w:eastAsia="Times New Roman" w:hAnsi="Verdana" w:cs="Arial"/>
          <w:sz w:val="20"/>
          <w:szCs w:val="20"/>
        </w:rPr>
      </w:pPr>
    </w:p>
    <w:p w14:paraId="54FCC9F9" w14:textId="77777777" w:rsidR="00D75081" w:rsidRPr="009C114D" w:rsidRDefault="00D75081" w:rsidP="00035449">
      <w:pPr>
        <w:pStyle w:val="NormalWeb"/>
        <w:numPr>
          <w:ilvl w:val="0"/>
          <w:numId w:val="38"/>
        </w:numPr>
        <w:spacing w:before="0" w:beforeAutospacing="0" w:after="0" w:afterAutospacing="0"/>
        <w:ind w:left="709" w:hanging="709"/>
        <w:jc w:val="both"/>
        <w:rPr>
          <w:rFonts w:ascii="Verdana" w:hAnsi="Verdana"/>
          <w:sz w:val="20"/>
          <w:szCs w:val="20"/>
        </w:rPr>
      </w:pPr>
      <w:r>
        <w:rPr>
          <w:rFonts w:ascii="Verdana" w:hAnsi="Verdana"/>
          <w:sz w:val="20"/>
          <w:szCs w:val="20"/>
        </w:rPr>
        <w:t>S</w:t>
      </w:r>
      <w:r w:rsidRPr="009C114D">
        <w:rPr>
          <w:rFonts w:ascii="Verdana" w:hAnsi="Verdana"/>
          <w:sz w:val="20"/>
          <w:szCs w:val="20"/>
        </w:rPr>
        <w:t xml:space="preserve">ervicios asistenciales en estancia para adultos mayores </w:t>
      </w:r>
      <w:r>
        <w:rPr>
          <w:rFonts w:ascii="Verdana" w:hAnsi="Verdana"/>
          <w:sz w:val="20"/>
          <w:szCs w:val="20"/>
        </w:rPr>
        <w:t xml:space="preserve">            </w:t>
      </w:r>
      <w:r w:rsidRPr="009C114D">
        <w:rPr>
          <w:rFonts w:ascii="Verdana" w:hAnsi="Verdana"/>
          <w:sz w:val="20"/>
          <w:szCs w:val="20"/>
        </w:rPr>
        <w:t>$</w:t>
      </w:r>
      <w:r>
        <w:rPr>
          <w:rFonts w:ascii="Verdana" w:hAnsi="Verdana"/>
          <w:sz w:val="20"/>
          <w:szCs w:val="20"/>
        </w:rPr>
        <w:t>13.92</w:t>
      </w:r>
      <w:r w:rsidRPr="009C114D">
        <w:rPr>
          <w:rFonts w:ascii="Verdana" w:hAnsi="Verdana"/>
          <w:sz w:val="20"/>
          <w:szCs w:val="20"/>
        </w:rPr>
        <w:t xml:space="preserve"> por día</w:t>
      </w:r>
    </w:p>
    <w:p w14:paraId="00DD38D1"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41D957DB" w14:textId="77777777" w:rsidR="00D75081" w:rsidRPr="009C114D" w:rsidRDefault="00D75081" w:rsidP="00035449">
      <w:pPr>
        <w:pStyle w:val="NormalWeb"/>
        <w:numPr>
          <w:ilvl w:val="0"/>
          <w:numId w:val="38"/>
        </w:numPr>
        <w:spacing w:before="0" w:beforeAutospacing="0" w:after="0" w:afterAutospacing="0"/>
        <w:ind w:left="709" w:hanging="709"/>
        <w:jc w:val="both"/>
        <w:rPr>
          <w:rFonts w:ascii="Verdana" w:hAnsi="Verdana"/>
          <w:sz w:val="20"/>
          <w:szCs w:val="20"/>
        </w:rPr>
      </w:pPr>
      <w:r w:rsidRPr="00E645CC">
        <w:rPr>
          <w:rFonts w:ascii="Verdana" w:hAnsi="Verdana"/>
          <w:sz w:val="20"/>
          <w:szCs w:val="20"/>
        </w:rPr>
        <w:t>Emisión de constancia de servicios asistenciales en centros infantiles</w:t>
      </w:r>
      <w:r>
        <w:rPr>
          <w:rFonts w:ascii="Verdana" w:hAnsi="Verdana"/>
          <w:sz w:val="20"/>
          <w:szCs w:val="20"/>
        </w:rPr>
        <w:t xml:space="preserve">          </w:t>
      </w:r>
      <w:r w:rsidRPr="009C114D">
        <w:rPr>
          <w:rFonts w:ascii="Verdana" w:hAnsi="Verdana"/>
          <w:sz w:val="20"/>
          <w:szCs w:val="20"/>
        </w:rPr>
        <w:t>$</w:t>
      </w:r>
      <w:r>
        <w:rPr>
          <w:rFonts w:ascii="Verdana" w:hAnsi="Verdana"/>
          <w:sz w:val="20"/>
          <w:szCs w:val="20"/>
        </w:rPr>
        <w:t>28.45</w:t>
      </w:r>
    </w:p>
    <w:p w14:paraId="4A0C53A9"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55F25D4D" w14:textId="77777777" w:rsidR="00D75081" w:rsidRDefault="00D75081" w:rsidP="00035449">
      <w:pPr>
        <w:pStyle w:val="NormalWeb"/>
        <w:numPr>
          <w:ilvl w:val="0"/>
          <w:numId w:val="38"/>
        </w:numPr>
        <w:spacing w:before="0" w:beforeAutospacing="0" w:after="0" w:afterAutospacing="0"/>
        <w:ind w:left="709" w:hanging="709"/>
        <w:jc w:val="both"/>
        <w:rPr>
          <w:rFonts w:ascii="Verdana" w:hAnsi="Verdana"/>
          <w:sz w:val="20"/>
          <w:szCs w:val="20"/>
        </w:rPr>
      </w:pPr>
      <w:r>
        <w:rPr>
          <w:rFonts w:ascii="Verdana" w:hAnsi="Verdana"/>
          <w:sz w:val="20"/>
          <w:szCs w:val="20"/>
        </w:rPr>
        <w:t>S</w:t>
      </w:r>
      <w:r w:rsidRPr="009C114D">
        <w:rPr>
          <w:rFonts w:ascii="Verdana" w:hAnsi="Verdana"/>
          <w:sz w:val="20"/>
          <w:szCs w:val="20"/>
        </w:rPr>
        <w:t>ervicio de estancias para niñas y niños en edad de 6 a 12 años, como complemento a su actividad escolar:</w:t>
      </w:r>
    </w:p>
    <w:p w14:paraId="4DF223D2" w14:textId="77777777" w:rsidR="00D75081" w:rsidRDefault="00D75081" w:rsidP="00035449">
      <w:pPr>
        <w:pStyle w:val="Prrafodelista"/>
        <w:rPr>
          <w:rFonts w:ascii="Verdana" w:hAnsi="Verdana"/>
          <w:sz w:val="20"/>
          <w:szCs w:val="20"/>
        </w:rPr>
      </w:pPr>
    </w:p>
    <w:p w14:paraId="5D5508C1" w14:textId="77777777" w:rsidR="00D75081" w:rsidRDefault="00D75081" w:rsidP="00035449">
      <w:pPr>
        <w:pStyle w:val="NormalWeb"/>
        <w:spacing w:before="0" w:beforeAutospacing="0" w:after="0" w:afterAutospacing="0"/>
        <w:ind w:left="709"/>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17"/>
        <w:gridCol w:w="1076"/>
      </w:tblGrid>
      <w:tr w:rsidR="00D75081" w:rsidRPr="009C114D" w14:paraId="19ADA03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DA94F" w14:textId="77777777" w:rsidR="00D75081" w:rsidRPr="00987F2C" w:rsidRDefault="00D75081" w:rsidP="00035449">
            <w:pPr>
              <w:pStyle w:val="Prrafodelista"/>
              <w:numPr>
                <w:ilvl w:val="0"/>
                <w:numId w:val="41"/>
              </w:numPr>
              <w:spacing w:after="160"/>
              <w:ind w:left="432" w:hanging="432"/>
              <w:rPr>
                <w:rFonts w:ascii="Verdana" w:hAnsi="Verdana"/>
                <w:sz w:val="20"/>
                <w:szCs w:val="20"/>
              </w:rPr>
            </w:pPr>
            <w:r w:rsidRPr="00987F2C">
              <w:rPr>
                <w:rFonts w:ascii="Verdana" w:hAnsi="Verdana"/>
                <w:sz w:val="20"/>
                <w:szCs w:val="20"/>
              </w:rPr>
              <w:t xml:space="preserve">Inscripción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50355" w14:textId="77777777" w:rsidR="00D75081" w:rsidRPr="009C114D" w:rsidRDefault="00D75081" w:rsidP="00035449">
            <w:pPr>
              <w:spacing w:line="240" w:lineRule="auto"/>
              <w:jc w:val="center"/>
              <w:rPr>
                <w:rFonts w:ascii="Verdana" w:eastAsia="Times New Roman" w:hAnsi="Verdana" w:cs="Arial"/>
                <w:sz w:val="20"/>
                <w:szCs w:val="20"/>
              </w:rPr>
            </w:pPr>
            <w:r>
              <w:rPr>
                <w:rFonts w:ascii="Verdana" w:eastAsia="Times New Roman" w:hAnsi="Verdana" w:cs="Arial"/>
                <w:sz w:val="20"/>
                <w:szCs w:val="20"/>
              </w:rPr>
              <w:t>Exenta</w:t>
            </w:r>
          </w:p>
        </w:tc>
      </w:tr>
      <w:tr w:rsidR="00D75081" w:rsidRPr="009C114D" w14:paraId="0348FBB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8D4CC" w14:textId="77777777" w:rsidR="00D75081" w:rsidRPr="00987F2C" w:rsidRDefault="00D75081" w:rsidP="00035449">
            <w:pPr>
              <w:pStyle w:val="Prrafodelista"/>
              <w:numPr>
                <w:ilvl w:val="0"/>
                <w:numId w:val="41"/>
              </w:numPr>
              <w:spacing w:after="160"/>
              <w:ind w:left="432" w:hanging="425"/>
              <w:rPr>
                <w:rFonts w:ascii="Verdana" w:hAnsi="Verdana"/>
                <w:sz w:val="20"/>
                <w:szCs w:val="20"/>
              </w:rPr>
            </w:pPr>
            <w:r w:rsidRPr="00987F2C">
              <w:rPr>
                <w:rFonts w:ascii="Verdana" w:hAnsi="Verdana"/>
                <w:sz w:val="20"/>
                <w:szCs w:val="20"/>
              </w:rPr>
              <w:t>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5605"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610.93</w:t>
            </w:r>
          </w:p>
        </w:tc>
      </w:tr>
    </w:tbl>
    <w:p w14:paraId="21ECBB80" w14:textId="77777777" w:rsidR="00D75081" w:rsidRPr="009C114D" w:rsidRDefault="00D75081" w:rsidP="00035449">
      <w:pPr>
        <w:spacing w:line="240" w:lineRule="auto"/>
        <w:jc w:val="both"/>
        <w:rPr>
          <w:rFonts w:ascii="Verdana" w:eastAsia="Times New Roman" w:hAnsi="Verdana" w:cs="Arial"/>
          <w:sz w:val="20"/>
          <w:szCs w:val="20"/>
        </w:rPr>
      </w:pPr>
    </w:p>
    <w:p w14:paraId="11E1DD32" w14:textId="77777777" w:rsidR="00D75081" w:rsidRPr="009C114D" w:rsidRDefault="00D75081" w:rsidP="00035449">
      <w:pPr>
        <w:pStyle w:val="NormalWeb"/>
        <w:numPr>
          <w:ilvl w:val="0"/>
          <w:numId w:val="38"/>
        </w:numPr>
        <w:spacing w:before="0" w:beforeAutospacing="0" w:after="0" w:afterAutospacing="0"/>
        <w:ind w:left="709" w:hanging="709"/>
        <w:jc w:val="both"/>
        <w:rPr>
          <w:rFonts w:ascii="Verdana" w:hAnsi="Verdana"/>
          <w:sz w:val="20"/>
          <w:szCs w:val="20"/>
        </w:rPr>
      </w:pPr>
      <w:r>
        <w:rPr>
          <w:rFonts w:ascii="Verdana" w:hAnsi="Verdana"/>
          <w:sz w:val="20"/>
          <w:szCs w:val="20"/>
        </w:rPr>
        <w:t>R</w:t>
      </w:r>
      <w:r w:rsidRPr="009C114D">
        <w:rPr>
          <w:rFonts w:ascii="Verdana" w:hAnsi="Verdana"/>
          <w:sz w:val="20"/>
          <w:szCs w:val="20"/>
        </w:rPr>
        <w:t>ealización de estudio socioeconómico para becas de actividad escolar en Club de Peques en Desarrollo, Club Infantil Comunitario y estancias complementarias (Club-DIF)</w:t>
      </w:r>
      <w:r>
        <w:rPr>
          <w:rFonts w:ascii="Verdana" w:hAnsi="Verdana"/>
          <w:sz w:val="20"/>
          <w:szCs w:val="20"/>
        </w:rPr>
        <w:t xml:space="preserve">                                                                                        </w:t>
      </w:r>
      <w:r w:rsidRPr="009C114D">
        <w:rPr>
          <w:rFonts w:ascii="Verdana" w:hAnsi="Verdana"/>
          <w:sz w:val="20"/>
          <w:szCs w:val="20"/>
        </w:rPr>
        <w:t>$</w:t>
      </w:r>
      <w:r>
        <w:rPr>
          <w:rFonts w:ascii="Verdana" w:hAnsi="Verdana"/>
          <w:sz w:val="20"/>
          <w:szCs w:val="20"/>
        </w:rPr>
        <w:t>472.21</w:t>
      </w:r>
    </w:p>
    <w:p w14:paraId="1E3817A4" w14:textId="77777777" w:rsidR="00D75081" w:rsidRDefault="00D75081" w:rsidP="00035449">
      <w:pPr>
        <w:pStyle w:val="NormalWeb"/>
        <w:spacing w:after="0"/>
        <w:ind w:firstLine="851"/>
        <w:jc w:val="both"/>
        <w:rPr>
          <w:rFonts w:ascii="Verdana" w:hAnsi="Verdana"/>
          <w:sz w:val="20"/>
          <w:szCs w:val="20"/>
        </w:rPr>
      </w:pPr>
      <w:r w:rsidRPr="002E5C60">
        <w:rPr>
          <w:rFonts w:ascii="Verdana" w:hAnsi="Verdana"/>
          <w:sz w:val="20"/>
          <w:szCs w:val="20"/>
        </w:rPr>
        <w:t>Los cobros materia de asistencia y salud pública referidos en las fracciones I, II, III, IV, VI, VII incisos e, f, g, i, j, k, m, n, o, q, t y u y VIII de este artículo, únicamente aplicarán a los usuarios que, teniendo seguridad social, opten por solicitar los servicios municipales.</w:t>
      </w:r>
    </w:p>
    <w:p w14:paraId="68EFADF7" w14:textId="77777777" w:rsidR="00D75081" w:rsidRPr="009C114D" w:rsidRDefault="00D75081" w:rsidP="00035449">
      <w:pPr>
        <w:spacing w:after="0" w:line="240" w:lineRule="auto"/>
        <w:jc w:val="center"/>
        <w:rPr>
          <w:rFonts w:ascii="Verdana" w:eastAsia="Times New Roman" w:hAnsi="Verdana" w:cs="Arial"/>
          <w:sz w:val="20"/>
          <w:szCs w:val="20"/>
        </w:rPr>
      </w:pPr>
      <w:r w:rsidRPr="007F34A9">
        <w:rPr>
          <w:rFonts w:ascii="Verdana" w:eastAsiaTheme="minorEastAsia" w:hAnsi="Verdana" w:cs="Arial"/>
          <w:sz w:val="20"/>
          <w:szCs w:val="20"/>
          <w:lang w:eastAsia="es-MX"/>
        </w:rPr>
        <w:t>     </w:t>
      </w:r>
      <w:r w:rsidRPr="009C114D">
        <w:rPr>
          <w:rStyle w:val="Textoennegrita"/>
          <w:rFonts w:ascii="Verdana" w:eastAsia="Times New Roman" w:hAnsi="Verdana" w:cs="Arial"/>
          <w:sz w:val="20"/>
          <w:szCs w:val="20"/>
        </w:rPr>
        <w:t>SECCIÓN DÉCIMA</w:t>
      </w:r>
    </w:p>
    <w:p w14:paraId="4DF1D032"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SERVICIOS DE PROTECCIÓN CIVIL</w:t>
      </w:r>
    </w:p>
    <w:p w14:paraId="50CCE47B" w14:textId="77777777" w:rsidR="00D75081" w:rsidRPr="009C114D" w:rsidRDefault="00D75081" w:rsidP="00035449">
      <w:pPr>
        <w:spacing w:line="240" w:lineRule="auto"/>
        <w:jc w:val="both"/>
        <w:rPr>
          <w:rFonts w:ascii="Verdana" w:eastAsia="Times New Roman" w:hAnsi="Verdana" w:cs="Arial"/>
          <w:sz w:val="20"/>
          <w:szCs w:val="20"/>
        </w:rPr>
      </w:pPr>
    </w:p>
    <w:p w14:paraId="5F66261D"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26</w:t>
      </w:r>
      <w:r>
        <w:rPr>
          <w:rStyle w:val="Textoennegrita"/>
          <w:rFonts w:ascii="Verdana" w:hAnsi="Verdana"/>
          <w:sz w:val="20"/>
          <w:szCs w:val="20"/>
        </w:rPr>
        <w:t xml:space="preserve">. </w:t>
      </w:r>
      <w:r w:rsidRPr="009C114D">
        <w:rPr>
          <w:rFonts w:ascii="Verdana" w:hAnsi="Verdana"/>
          <w:sz w:val="20"/>
          <w:szCs w:val="20"/>
        </w:rPr>
        <w:t>Los derechos por la prestación de los servicios de protección civil se causarán y liquidarán de conformidad con la siguiente:</w:t>
      </w:r>
    </w:p>
    <w:p w14:paraId="6CD101CC"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shd w:val="clear" w:color="auto" w:fill="FFFFFF"/>
        </w:rPr>
        <w:t>T A R I F A</w:t>
      </w:r>
    </w:p>
    <w:p w14:paraId="293ED217" w14:textId="77777777" w:rsidR="00D75081" w:rsidRDefault="00D75081" w:rsidP="00035449">
      <w:pPr>
        <w:pStyle w:val="NormalWeb"/>
        <w:numPr>
          <w:ilvl w:val="0"/>
          <w:numId w:val="42"/>
        </w:numPr>
        <w:spacing w:before="0" w:beforeAutospacing="0" w:after="0" w:afterAutospacing="0"/>
        <w:ind w:left="851" w:hanging="491"/>
        <w:jc w:val="both"/>
        <w:rPr>
          <w:rFonts w:ascii="Verdana" w:hAnsi="Verdana"/>
          <w:sz w:val="20"/>
          <w:szCs w:val="20"/>
        </w:rPr>
      </w:pPr>
      <w:r w:rsidRPr="009C114D">
        <w:rPr>
          <w:rFonts w:ascii="Verdana" w:hAnsi="Verdana"/>
          <w:sz w:val="20"/>
          <w:szCs w:val="20"/>
        </w:rPr>
        <w:t>Por conformidad para uso y quema de pirotecnia sobre:</w:t>
      </w:r>
    </w:p>
    <w:p w14:paraId="6A0E943E" w14:textId="77777777" w:rsidR="00D75081" w:rsidRDefault="00D75081" w:rsidP="00035449">
      <w:pPr>
        <w:pStyle w:val="NormalWeb"/>
        <w:spacing w:before="0" w:beforeAutospacing="0" w:after="0" w:afterAutospacing="0"/>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08"/>
        <w:gridCol w:w="1076"/>
      </w:tblGrid>
      <w:tr w:rsidR="00D75081" w:rsidRPr="009C114D" w14:paraId="1B43154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A1133" w14:textId="77777777" w:rsidR="00D75081" w:rsidRPr="00A6005D" w:rsidRDefault="00D75081" w:rsidP="00035449">
            <w:pPr>
              <w:pStyle w:val="Prrafodelista"/>
              <w:numPr>
                <w:ilvl w:val="0"/>
                <w:numId w:val="43"/>
              </w:numPr>
              <w:spacing w:after="160"/>
              <w:ind w:left="432" w:hanging="432"/>
              <w:rPr>
                <w:rFonts w:ascii="Verdana" w:hAnsi="Verdana"/>
                <w:sz w:val="20"/>
                <w:szCs w:val="20"/>
              </w:rPr>
            </w:pPr>
            <w:r w:rsidRPr="00A6005D">
              <w:rPr>
                <w:rFonts w:ascii="Verdana" w:hAnsi="Verdana"/>
                <w:sz w:val="20"/>
                <w:szCs w:val="20"/>
              </w:rPr>
              <w:t>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A2FA" w14:textId="77777777" w:rsidR="00D75081" w:rsidRPr="006B12F0" w:rsidRDefault="00D75081" w:rsidP="00035449">
            <w:pPr>
              <w:spacing w:line="240" w:lineRule="auto"/>
              <w:jc w:val="right"/>
              <w:rPr>
                <w:rFonts w:ascii="Verdana" w:eastAsia="Times New Roman" w:hAnsi="Verdana" w:cs="Arial"/>
                <w:sz w:val="20"/>
                <w:szCs w:val="20"/>
              </w:rPr>
            </w:pPr>
            <w:r w:rsidRPr="006B12F0">
              <w:rPr>
                <w:rFonts w:ascii="Verdana" w:eastAsia="Times New Roman" w:hAnsi="Verdana" w:cs="Arial"/>
                <w:sz w:val="20"/>
                <w:szCs w:val="20"/>
              </w:rPr>
              <w:t>$206.50</w:t>
            </w:r>
          </w:p>
        </w:tc>
      </w:tr>
      <w:tr w:rsidR="00D75081" w:rsidRPr="009C114D" w14:paraId="4126CF1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52BEC" w14:textId="77777777" w:rsidR="00D75081" w:rsidRPr="00A6005D" w:rsidRDefault="00D75081" w:rsidP="00035449">
            <w:pPr>
              <w:pStyle w:val="Prrafodelista"/>
              <w:numPr>
                <w:ilvl w:val="0"/>
                <w:numId w:val="43"/>
              </w:numPr>
              <w:spacing w:after="160"/>
              <w:ind w:left="432" w:hanging="432"/>
              <w:rPr>
                <w:rFonts w:ascii="Verdana" w:hAnsi="Verdana"/>
                <w:sz w:val="20"/>
                <w:szCs w:val="20"/>
              </w:rPr>
            </w:pPr>
            <w:r w:rsidRPr="00A6005D">
              <w:rPr>
                <w:rFonts w:ascii="Verdana" w:hAnsi="Verdana"/>
                <w:sz w:val="20"/>
                <w:szCs w:val="20"/>
              </w:rPr>
              <w:t>Pirotecnia fría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2EDBA" w14:textId="77777777" w:rsidR="00D75081" w:rsidRPr="006B12F0" w:rsidRDefault="00D75081" w:rsidP="00035449">
            <w:pPr>
              <w:spacing w:line="240" w:lineRule="auto"/>
              <w:jc w:val="right"/>
              <w:rPr>
                <w:rFonts w:ascii="Verdana" w:eastAsia="Times New Roman" w:hAnsi="Verdana" w:cs="Arial"/>
                <w:sz w:val="20"/>
                <w:szCs w:val="20"/>
              </w:rPr>
            </w:pPr>
            <w:r w:rsidRPr="006B12F0">
              <w:rPr>
                <w:rFonts w:ascii="Verdana" w:eastAsia="Times New Roman" w:hAnsi="Verdana" w:cs="Arial"/>
                <w:sz w:val="20"/>
                <w:szCs w:val="20"/>
              </w:rPr>
              <w:t>$456.98</w:t>
            </w:r>
          </w:p>
        </w:tc>
      </w:tr>
    </w:tbl>
    <w:p w14:paraId="08E45D83" w14:textId="77777777" w:rsidR="00D75081" w:rsidRPr="009C114D" w:rsidRDefault="00D75081" w:rsidP="00035449">
      <w:pPr>
        <w:spacing w:line="240" w:lineRule="auto"/>
        <w:jc w:val="both"/>
        <w:rPr>
          <w:rFonts w:ascii="Verdana" w:eastAsia="Times New Roman" w:hAnsi="Verdana" w:cs="Arial"/>
          <w:sz w:val="20"/>
          <w:szCs w:val="20"/>
        </w:rPr>
      </w:pPr>
    </w:p>
    <w:p w14:paraId="3BE41320" w14:textId="77777777" w:rsidR="00D75081" w:rsidRDefault="00D75081" w:rsidP="00035449">
      <w:pPr>
        <w:pStyle w:val="NormalWeb"/>
        <w:numPr>
          <w:ilvl w:val="0"/>
          <w:numId w:val="42"/>
        </w:numPr>
        <w:spacing w:before="0" w:beforeAutospacing="0" w:after="0" w:afterAutospacing="0"/>
        <w:ind w:left="851" w:hanging="491"/>
        <w:jc w:val="both"/>
        <w:rPr>
          <w:rFonts w:ascii="Verdana" w:hAnsi="Verdana"/>
          <w:sz w:val="20"/>
          <w:szCs w:val="20"/>
        </w:rPr>
      </w:pPr>
      <w:r w:rsidRPr="009C114D">
        <w:rPr>
          <w:rFonts w:ascii="Verdana" w:hAnsi="Verdana"/>
          <w:sz w:val="20"/>
          <w:szCs w:val="20"/>
        </w:rPr>
        <w:lastRenderedPageBreak/>
        <w:t>Por dictamen de seguridad para permisos de la Secretaría de la Defensa Nacional sobre:</w:t>
      </w:r>
    </w:p>
    <w:p w14:paraId="37BE96BB" w14:textId="77777777" w:rsidR="00D75081" w:rsidRDefault="00D75081" w:rsidP="00035449">
      <w:pPr>
        <w:pStyle w:val="NormalWeb"/>
        <w:spacing w:before="0" w:beforeAutospacing="0" w:after="0" w:afterAutospacing="0"/>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88"/>
        <w:gridCol w:w="1076"/>
      </w:tblGrid>
      <w:tr w:rsidR="00D75081" w:rsidRPr="009C114D" w14:paraId="688EDDB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95130" w14:textId="77777777" w:rsidR="00D75081" w:rsidRPr="00CA51CF" w:rsidRDefault="00D75081" w:rsidP="00035449">
            <w:pPr>
              <w:pStyle w:val="Prrafodelista"/>
              <w:numPr>
                <w:ilvl w:val="0"/>
                <w:numId w:val="44"/>
              </w:numPr>
              <w:spacing w:after="160"/>
              <w:ind w:left="432" w:hanging="283"/>
              <w:rPr>
                <w:rFonts w:ascii="Verdana" w:hAnsi="Verdana"/>
                <w:sz w:val="20"/>
                <w:szCs w:val="20"/>
              </w:rPr>
            </w:pPr>
            <w:r w:rsidRPr="00CA51CF">
              <w:rPr>
                <w:rFonts w:ascii="Verdana" w:hAnsi="Verdana"/>
                <w:sz w:val="20"/>
                <w:szCs w:val="20"/>
              </w:rPr>
              <w:t>Cartuchos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C5C53" w14:textId="77777777" w:rsidR="00D75081" w:rsidRPr="00644AC9" w:rsidRDefault="00D75081" w:rsidP="00035449">
            <w:pPr>
              <w:spacing w:line="240" w:lineRule="auto"/>
              <w:jc w:val="right"/>
              <w:rPr>
                <w:rFonts w:ascii="Verdana" w:eastAsia="Times New Roman" w:hAnsi="Verdana" w:cs="Arial"/>
                <w:sz w:val="20"/>
                <w:szCs w:val="20"/>
              </w:rPr>
            </w:pPr>
            <w:r w:rsidRPr="00644AC9">
              <w:rPr>
                <w:rFonts w:ascii="Verdana" w:eastAsia="Times New Roman" w:hAnsi="Verdana" w:cs="Arial"/>
                <w:sz w:val="20"/>
                <w:szCs w:val="20"/>
              </w:rPr>
              <w:t>$612.88</w:t>
            </w:r>
          </w:p>
        </w:tc>
      </w:tr>
      <w:tr w:rsidR="00D75081" w:rsidRPr="009C114D" w14:paraId="09C3AEE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C1E7A" w14:textId="77777777" w:rsidR="00D75081" w:rsidRPr="00CA51CF" w:rsidRDefault="00D75081" w:rsidP="00035449">
            <w:pPr>
              <w:pStyle w:val="Prrafodelista"/>
              <w:numPr>
                <w:ilvl w:val="0"/>
                <w:numId w:val="44"/>
              </w:numPr>
              <w:spacing w:after="160"/>
              <w:ind w:left="432" w:hanging="283"/>
              <w:rPr>
                <w:rFonts w:ascii="Verdana" w:hAnsi="Verdana"/>
                <w:sz w:val="20"/>
                <w:szCs w:val="20"/>
              </w:rPr>
            </w:pPr>
            <w:r w:rsidRPr="00CA51CF">
              <w:rPr>
                <w:rFonts w:ascii="Verdana" w:hAnsi="Verdana"/>
                <w:sz w:val="20"/>
                <w:szCs w:val="20"/>
              </w:rPr>
              <w:t>Fabricación de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A1139" w14:textId="77777777" w:rsidR="00D75081" w:rsidRPr="00644AC9" w:rsidRDefault="00D75081" w:rsidP="00035449">
            <w:pPr>
              <w:spacing w:line="240" w:lineRule="auto"/>
              <w:jc w:val="right"/>
              <w:rPr>
                <w:rFonts w:ascii="Verdana" w:eastAsia="Times New Roman" w:hAnsi="Verdana" w:cs="Arial"/>
                <w:sz w:val="20"/>
                <w:szCs w:val="20"/>
              </w:rPr>
            </w:pPr>
            <w:r w:rsidRPr="00644AC9">
              <w:rPr>
                <w:rFonts w:ascii="Verdana" w:eastAsia="Times New Roman" w:hAnsi="Verdana" w:cs="Arial"/>
                <w:sz w:val="20"/>
                <w:szCs w:val="20"/>
              </w:rPr>
              <w:t>$713.17</w:t>
            </w:r>
          </w:p>
        </w:tc>
      </w:tr>
      <w:tr w:rsidR="00D75081" w:rsidRPr="009C114D" w14:paraId="63F342D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A46D6" w14:textId="77777777" w:rsidR="00D75081" w:rsidRPr="00CA51CF" w:rsidRDefault="00D75081" w:rsidP="00035449">
            <w:pPr>
              <w:pStyle w:val="Prrafodelista"/>
              <w:numPr>
                <w:ilvl w:val="0"/>
                <w:numId w:val="44"/>
              </w:numPr>
              <w:spacing w:after="160"/>
              <w:ind w:left="432" w:hanging="283"/>
              <w:rPr>
                <w:rFonts w:ascii="Verdana" w:hAnsi="Verdana"/>
                <w:sz w:val="20"/>
                <w:szCs w:val="20"/>
              </w:rPr>
            </w:pPr>
            <w:r w:rsidRPr="00CA51CF">
              <w:rPr>
                <w:rFonts w:ascii="Verdana" w:hAnsi="Verdana"/>
                <w:sz w:val="20"/>
                <w:szCs w:val="20"/>
              </w:rPr>
              <w:t>Materiales explosivos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C54F0" w14:textId="77777777" w:rsidR="00D75081" w:rsidRPr="00644AC9" w:rsidRDefault="00D75081" w:rsidP="00035449">
            <w:pPr>
              <w:spacing w:line="240" w:lineRule="auto"/>
              <w:jc w:val="right"/>
              <w:rPr>
                <w:rFonts w:ascii="Verdana" w:eastAsia="Times New Roman" w:hAnsi="Verdana" w:cs="Arial"/>
                <w:sz w:val="20"/>
                <w:szCs w:val="20"/>
              </w:rPr>
            </w:pPr>
            <w:r w:rsidRPr="00644AC9">
              <w:rPr>
                <w:rFonts w:ascii="Verdana" w:eastAsia="Times New Roman" w:hAnsi="Verdana" w:cs="Arial"/>
                <w:sz w:val="20"/>
                <w:szCs w:val="20"/>
              </w:rPr>
              <w:t>$713.17</w:t>
            </w:r>
          </w:p>
        </w:tc>
      </w:tr>
    </w:tbl>
    <w:p w14:paraId="06573EA5" w14:textId="77777777" w:rsidR="00D75081" w:rsidRPr="009C114D" w:rsidRDefault="00D75081" w:rsidP="00035449">
      <w:pPr>
        <w:spacing w:line="240" w:lineRule="auto"/>
        <w:jc w:val="both"/>
        <w:rPr>
          <w:rFonts w:ascii="Verdana" w:eastAsia="Times New Roman" w:hAnsi="Verdana" w:cs="Arial"/>
          <w:sz w:val="20"/>
          <w:szCs w:val="20"/>
        </w:rPr>
      </w:pPr>
    </w:p>
    <w:p w14:paraId="5C0AF6F0" w14:textId="77777777" w:rsidR="00D75081" w:rsidRDefault="00D75081" w:rsidP="00035449">
      <w:pPr>
        <w:pStyle w:val="NormalWeb"/>
        <w:numPr>
          <w:ilvl w:val="0"/>
          <w:numId w:val="42"/>
        </w:numPr>
        <w:spacing w:before="0" w:beforeAutospacing="0" w:after="0" w:afterAutospacing="0"/>
        <w:ind w:left="567" w:hanging="567"/>
        <w:jc w:val="both"/>
        <w:rPr>
          <w:rFonts w:ascii="Verdana" w:hAnsi="Verdana"/>
          <w:sz w:val="20"/>
          <w:szCs w:val="20"/>
        </w:rPr>
      </w:pPr>
      <w:r w:rsidRPr="00857A16">
        <w:rPr>
          <w:rFonts w:ascii="Verdana" w:hAnsi="Verdana"/>
          <w:sz w:val="19"/>
          <w:szCs w:val="19"/>
        </w:rPr>
        <w:t xml:space="preserve">Por dictamen de seguridad para permisos de la Secretaría de la Defensa Nacional para el uso de materiales explosivos fuera de instalaciones establecidas </w:t>
      </w:r>
      <w:r>
        <w:rPr>
          <w:rFonts w:ascii="Verdana" w:hAnsi="Verdana"/>
          <w:sz w:val="19"/>
          <w:szCs w:val="19"/>
        </w:rPr>
        <w:t xml:space="preserve">            </w:t>
      </w:r>
      <w:r w:rsidRPr="00857A16">
        <w:rPr>
          <w:rFonts w:ascii="Verdana" w:hAnsi="Verdana"/>
          <w:sz w:val="19"/>
          <w:szCs w:val="19"/>
        </w:rPr>
        <w:t>$1,0</w:t>
      </w:r>
      <w:r>
        <w:rPr>
          <w:rFonts w:ascii="Verdana" w:hAnsi="Verdana"/>
          <w:sz w:val="19"/>
          <w:szCs w:val="19"/>
        </w:rPr>
        <w:t>5</w:t>
      </w:r>
      <w:r w:rsidRPr="00857A16">
        <w:rPr>
          <w:rFonts w:ascii="Verdana" w:hAnsi="Verdana"/>
          <w:sz w:val="19"/>
          <w:szCs w:val="19"/>
        </w:rPr>
        <w:t>6.</w:t>
      </w:r>
      <w:r>
        <w:rPr>
          <w:rFonts w:ascii="Verdana" w:hAnsi="Verdana"/>
          <w:sz w:val="19"/>
          <w:szCs w:val="19"/>
        </w:rPr>
        <w:t>76</w:t>
      </w:r>
    </w:p>
    <w:p w14:paraId="2BB03B77" w14:textId="77777777" w:rsidR="00D75081" w:rsidRDefault="00D75081" w:rsidP="00035449">
      <w:pPr>
        <w:pStyle w:val="NormalWeb"/>
        <w:spacing w:before="0" w:beforeAutospacing="0" w:after="0" w:afterAutospacing="0"/>
        <w:ind w:left="567"/>
        <w:jc w:val="both"/>
        <w:rPr>
          <w:rFonts w:ascii="Verdana" w:hAnsi="Verdana"/>
          <w:sz w:val="20"/>
          <w:szCs w:val="20"/>
        </w:rPr>
      </w:pPr>
    </w:p>
    <w:p w14:paraId="22E61BC0" w14:textId="77777777" w:rsidR="00D75081" w:rsidRDefault="00D75081" w:rsidP="00035449">
      <w:pPr>
        <w:pStyle w:val="NormalWeb"/>
        <w:numPr>
          <w:ilvl w:val="0"/>
          <w:numId w:val="42"/>
        </w:numPr>
        <w:spacing w:before="0" w:beforeAutospacing="0" w:after="0" w:afterAutospacing="0"/>
        <w:ind w:left="567" w:hanging="567"/>
        <w:jc w:val="both"/>
        <w:rPr>
          <w:rFonts w:ascii="Verdana" w:hAnsi="Verdana"/>
          <w:sz w:val="20"/>
          <w:szCs w:val="20"/>
        </w:rPr>
      </w:pPr>
      <w:r w:rsidRPr="009C114D">
        <w:rPr>
          <w:rFonts w:ascii="Verdana" w:hAnsi="Verdana"/>
          <w:sz w:val="20"/>
          <w:szCs w:val="20"/>
        </w:rPr>
        <w:t>Por dictamen de seguridad para programa de protección civil sobre:</w:t>
      </w:r>
    </w:p>
    <w:p w14:paraId="70C34E38" w14:textId="77777777" w:rsidR="00D75081" w:rsidRDefault="00D75081" w:rsidP="00035449">
      <w:pPr>
        <w:pStyle w:val="Prrafodelista"/>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48"/>
        <w:gridCol w:w="1276"/>
        <w:gridCol w:w="1464"/>
      </w:tblGrid>
      <w:tr w:rsidR="00D75081" w:rsidRPr="009C114D" w14:paraId="44E1BD5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CA066" w14:textId="77777777" w:rsidR="00D75081" w:rsidRPr="00D50AA3" w:rsidRDefault="00D75081" w:rsidP="00035449">
            <w:pPr>
              <w:pStyle w:val="Prrafodelista"/>
              <w:numPr>
                <w:ilvl w:val="0"/>
                <w:numId w:val="90"/>
              </w:numPr>
              <w:spacing w:after="160"/>
              <w:rPr>
                <w:rFonts w:ascii="Verdana" w:hAnsi="Verdana"/>
                <w:sz w:val="20"/>
                <w:szCs w:val="20"/>
              </w:rPr>
            </w:pPr>
            <w:r w:rsidRPr="00D50AA3">
              <w:rPr>
                <w:rFonts w:ascii="Verdana" w:hAnsi="Verdana"/>
                <w:sz w:val="20"/>
                <w:szCs w:val="20"/>
              </w:rPr>
              <w:t>Programa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22BD2" w14:textId="77777777" w:rsidR="00D75081" w:rsidRPr="00644AC9" w:rsidRDefault="00D75081" w:rsidP="00035449">
            <w:pPr>
              <w:spacing w:line="240" w:lineRule="auto"/>
              <w:jc w:val="center"/>
              <w:rPr>
                <w:rFonts w:ascii="Verdana" w:eastAsia="Times New Roman" w:hAnsi="Verdana" w:cs="Arial"/>
                <w:sz w:val="20"/>
                <w:szCs w:val="20"/>
              </w:rPr>
            </w:pPr>
            <w:r w:rsidRPr="00644AC9">
              <w:rPr>
                <w:rFonts w:ascii="Verdana" w:eastAsia="Times New Roman" w:hAnsi="Verdana" w:cs="Arial"/>
                <w:sz w:val="20"/>
                <w:szCs w:val="20"/>
              </w:rPr>
              <w:t>$428.14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7C4B2"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5327710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9F39F" w14:textId="77777777" w:rsidR="00D75081" w:rsidRPr="00D50AA3" w:rsidRDefault="00D75081" w:rsidP="00035449">
            <w:pPr>
              <w:pStyle w:val="Prrafodelista"/>
              <w:numPr>
                <w:ilvl w:val="0"/>
                <w:numId w:val="90"/>
              </w:numPr>
              <w:spacing w:after="160"/>
              <w:rPr>
                <w:rFonts w:ascii="Verdana" w:hAnsi="Verdana"/>
                <w:sz w:val="20"/>
                <w:szCs w:val="20"/>
              </w:rPr>
            </w:pPr>
            <w:r w:rsidRPr="00D50AA3">
              <w:rPr>
                <w:rFonts w:ascii="Verdana" w:hAnsi="Verdana"/>
                <w:sz w:val="20"/>
                <w:szCs w:val="20"/>
              </w:rPr>
              <w:t>Plan de contingencias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3F102" w14:textId="77777777" w:rsidR="00D75081" w:rsidRPr="00644AC9" w:rsidRDefault="00D75081" w:rsidP="00035449">
            <w:pPr>
              <w:spacing w:line="240" w:lineRule="auto"/>
              <w:jc w:val="center"/>
              <w:rPr>
                <w:rFonts w:ascii="Verdana" w:eastAsia="Times New Roman" w:hAnsi="Verdana" w:cs="Arial"/>
                <w:sz w:val="20"/>
                <w:szCs w:val="20"/>
              </w:rPr>
            </w:pPr>
            <w:r w:rsidRPr="00644AC9">
              <w:rPr>
                <w:rFonts w:ascii="Verdana" w:eastAsia="Times New Roman" w:hAnsi="Verdana" w:cs="Arial"/>
                <w:sz w:val="20"/>
                <w:szCs w:val="20"/>
              </w:rPr>
              <w:t>$384.05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18FD3"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490103D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848E0" w14:textId="77777777" w:rsidR="00D75081" w:rsidRPr="00D50AA3" w:rsidRDefault="00D75081" w:rsidP="00035449">
            <w:pPr>
              <w:pStyle w:val="Prrafodelista"/>
              <w:numPr>
                <w:ilvl w:val="0"/>
                <w:numId w:val="90"/>
              </w:numPr>
              <w:spacing w:after="160"/>
              <w:jc w:val="both"/>
              <w:rPr>
                <w:rFonts w:ascii="Verdana" w:hAnsi="Verdana"/>
                <w:sz w:val="20"/>
                <w:szCs w:val="20"/>
              </w:rPr>
            </w:pPr>
            <w:r w:rsidRPr="00D50AA3">
              <w:rPr>
                <w:rFonts w:ascii="Verdana" w:hAnsi="Verdana"/>
                <w:sz w:val="20"/>
                <w:szCs w:val="20"/>
              </w:rPr>
              <w:t>Constancia al cumplimiento de medidas de seguridad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094B6" w14:textId="77777777" w:rsidR="00D75081" w:rsidRPr="00644AC9" w:rsidRDefault="00D75081" w:rsidP="00035449">
            <w:pPr>
              <w:spacing w:line="240" w:lineRule="auto"/>
              <w:jc w:val="center"/>
              <w:rPr>
                <w:rFonts w:ascii="Verdana" w:eastAsia="Times New Roman" w:hAnsi="Verdana" w:cs="Arial"/>
                <w:sz w:val="20"/>
                <w:szCs w:val="20"/>
              </w:rPr>
            </w:pPr>
            <w:r w:rsidRPr="00644AC9">
              <w:rPr>
                <w:rFonts w:ascii="Verdana" w:eastAsia="Times New Roman" w:hAnsi="Verdana" w:cs="Arial"/>
                <w:sz w:val="20"/>
                <w:szCs w:val="20"/>
              </w:rPr>
              <w:t>$165.55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5F411"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28301BB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E57BB" w14:textId="77777777" w:rsidR="00D75081" w:rsidRPr="00D50AA3" w:rsidRDefault="00D75081" w:rsidP="00035449">
            <w:pPr>
              <w:pStyle w:val="Prrafodelista"/>
              <w:numPr>
                <w:ilvl w:val="0"/>
                <w:numId w:val="90"/>
              </w:numPr>
              <w:spacing w:after="160"/>
              <w:rPr>
                <w:rFonts w:ascii="Verdana" w:hAnsi="Verdana"/>
                <w:sz w:val="20"/>
                <w:szCs w:val="20"/>
              </w:rPr>
            </w:pPr>
            <w:r w:rsidRPr="00D50AA3">
              <w:rPr>
                <w:rFonts w:ascii="Verdana" w:hAnsi="Verdana"/>
                <w:sz w:val="20"/>
                <w:szCs w:val="20"/>
              </w:rPr>
              <w:t>Resolutivo al análisis de riesgo sin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872FB" w14:textId="77777777" w:rsidR="00D75081" w:rsidRPr="00644AC9" w:rsidRDefault="00D75081" w:rsidP="00035449">
            <w:pPr>
              <w:spacing w:line="240" w:lineRule="auto"/>
              <w:jc w:val="center"/>
              <w:rPr>
                <w:rFonts w:ascii="Verdana" w:eastAsia="Times New Roman" w:hAnsi="Verdana" w:cs="Arial"/>
                <w:sz w:val="20"/>
                <w:szCs w:val="20"/>
              </w:rPr>
            </w:pPr>
            <w:r w:rsidRPr="00644AC9">
              <w:rPr>
                <w:rFonts w:ascii="Verdana" w:eastAsia="Times New Roman" w:hAnsi="Verdana" w:cs="Arial"/>
                <w:sz w:val="20"/>
                <w:szCs w:val="20"/>
              </w:rPr>
              <w:t>$222.61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DD0C"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651425B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3BC74" w14:textId="77777777" w:rsidR="00D75081" w:rsidRPr="00D50AA3" w:rsidRDefault="00D75081" w:rsidP="00035449">
            <w:pPr>
              <w:pStyle w:val="Prrafodelista"/>
              <w:numPr>
                <w:ilvl w:val="0"/>
                <w:numId w:val="90"/>
              </w:numPr>
              <w:spacing w:after="160"/>
              <w:rPr>
                <w:rFonts w:ascii="Verdana" w:hAnsi="Verdana"/>
                <w:sz w:val="20"/>
                <w:szCs w:val="20"/>
              </w:rPr>
            </w:pPr>
            <w:r w:rsidRPr="00D50AA3">
              <w:rPr>
                <w:rFonts w:ascii="Verdana" w:hAnsi="Verdana"/>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195D8"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E41EE"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4E5B1C5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7F103" w14:textId="77777777" w:rsidR="00D75081" w:rsidRPr="00D50AA3" w:rsidRDefault="00D75081" w:rsidP="00035449">
            <w:pPr>
              <w:pStyle w:val="Prrafodelista"/>
              <w:numPr>
                <w:ilvl w:val="0"/>
                <w:numId w:val="91"/>
              </w:numPr>
              <w:spacing w:after="160"/>
              <w:ind w:left="1146" w:hanging="425"/>
              <w:jc w:val="both"/>
              <w:rPr>
                <w:rFonts w:ascii="Verdana" w:hAnsi="Verdana"/>
                <w:sz w:val="20"/>
                <w:szCs w:val="20"/>
              </w:rPr>
            </w:pPr>
            <w:r w:rsidRPr="00D50AA3">
              <w:rPr>
                <w:rFonts w:ascii="Verdana" w:hAnsi="Verdana"/>
                <w:sz w:val="20"/>
                <w:szCs w:val="20"/>
              </w:rPr>
              <w:t>En su modalidad de eventos masivos o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5F2E1"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38611"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7FFAA3F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AC0C6" w14:textId="77777777" w:rsidR="00D75081" w:rsidRPr="009C114D" w:rsidRDefault="00D75081" w:rsidP="00035449">
            <w:pPr>
              <w:spacing w:line="240" w:lineRule="auto"/>
              <w:ind w:left="1430" w:hanging="567"/>
              <w:jc w:val="both"/>
              <w:rPr>
                <w:rFonts w:ascii="Verdana" w:eastAsia="Times New Roman" w:hAnsi="Verdana" w:cs="Arial"/>
                <w:sz w:val="20"/>
                <w:szCs w:val="20"/>
              </w:rPr>
            </w:pPr>
            <w:r w:rsidRPr="009C114D">
              <w:rPr>
                <w:rFonts w:ascii="Verdana" w:eastAsia="Times New Roman" w:hAnsi="Verdana" w:cs="Arial"/>
                <w:b/>
                <w:bCs/>
                <w:sz w:val="20"/>
                <w:szCs w:val="20"/>
              </w:rPr>
              <w:t>1.a</w:t>
            </w:r>
            <w:r>
              <w:rPr>
                <w:rFonts w:ascii="Verdana" w:eastAsia="Times New Roman" w:hAnsi="Verdana" w:cs="Arial"/>
                <w:b/>
                <w:bCs/>
                <w:sz w:val="20"/>
                <w:szCs w:val="20"/>
              </w:rPr>
              <w:t xml:space="preserve">. </w:t>
            </w:r>
            <w:r w:rsidRPr="009C114D">
              <w:rPr>
                <w:rFonts w:ascii="Verdana" w:eastAsia="Times New Roman" w:hAnsi="Verdana" w:cs="Arial"/>
                <w:sz w:val="20"/>
                <w:szCs w:val="20"/>
              </w:rPr>
              <w:t>Con una asistencia de 50 a 499 personas sin consumo de alcohol o actividades de beneficio comunitario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221E0" w14:textId="77777777" w:rsidR="00D75081" w:rsidRPr="00794DB7" w:rsidRDefault="00D75081" w:rsidP="00035449">
            <w:pPr>
              <w:spacing w:line="240" w:lineRule="auto"/>
              <w:jc w:val="center"/>
              <w:rPr>
                <w:rFonts w:ascii="Verdana" w:eastAsia="Times New Roman" w:hAnsi="Verdana" w:cs="Arial"/>
                <w:sz w:val="20"/>
                <w:szCs w:val="20"/>
              </w:rPr>
            </w:pPr>
            <w:r w:rsidRPr="00483A21">
              <w:rPr>
                <w:rFonts w:ascii="Verdana" w:eastAsia="Times New Roman" w:hAnsi="Verdana" w:cs="Arial"/>
                <w:sz w:val="20"/>
                <w:szCs w:val="20"/>
              </w:rPr>
              <w:t>$217.65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A8630"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730F09A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24F31" w14:textId="77777777" w:rsidR="00D75081" w:rsidRPr="009C114D" w:rsidRDefault="00D75081" w:rsidP="00035449">
            <w:pPr>
              <w:spacing w:line="240" w:lineRule="auto"/>
              <w:ind w:left="1430" w:hanging="567"/>
              <w:jc w:val="both"/>
              <w:rPr>
                <w:rFonts w:ascii="Verdana" w:eastAsia="Times New Roman" w:hAnsi="Verdana" w:cs="Arial"/>
                <w:sz w:val="20"/>
                <w:szCs w:val="20"/>
              </w:rPr>
            </w:pPr>
            <w:r w:rsidRPr="009C114D">
              <w:rPr>
                <w:rFonts w:ascii="Verdana" w:eastAsia="Times New Roman" w:hAnsi="Verdana" w:cs="Arial"/>
                <w:b/>
                <w:bCs/>
                <w:sz w:val="20"/>
                <w:szCs w:val="20"/>
              </w:rPr>
              <w:t>1.b</w:t>
            </w:r>
            <w:r>
              <w:rPr>
                <w:rFonts w:ascii="Verdana" w:eastAsia="Times New Roman" w:hAnsi="Verdana" w:cs="Arial"/>
                <w:b/>
                <w:bCs/>
                <w:sz w:val="20"/>
                <w:szCs w:val="20"/>
              </w:rPr>
              <w:t xml:space="preserve">.  </w:t>
            </w:r>
            <w:r w:rsidRPr="009C114D">
              <w:rPr>
                <w:rFonts w:ascii="Verdana" w:eastAsia="Times New Roman" w:hAnsi="Verdana" w:cs="Arial"/>
                <w:sz w:val="20"/>
                <w:szCs w:val="20"/>
              </w:rPr>
              <w:t>Con una asistencia de 50 a 499 personas con consumo de alcohol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4F7D3" w14:textId="77777777" w:rsidR="00D75081" w:rsidRPr="00483A21" w:rsidRDefault="00D75081" w:rsidP="00035449">
            <w:pPr>
              <w:spacing w:line="240" w:lineRule="auto"/>
              <w:jc w:val="center"/>
              <w:rPr>
                <w:rFonts w:ascii="Verdana" w:eastAsia="Times New Roman" w:hAnsi="Verdana" w:cs="Arial"/>
                <w:sz w:val="20"/>
                <w:szCs w:val="20"/>
              </w:rPr>
            </w:pPr>
            <w:r w:rsidRPr="00483A21">
              <w:rPr>
                <w:rFonts w:ascii="Verdana" w:eastAsia="Times New Roman" w:hAnsi="Verdana" w:cs="Arial"/>
                <w:sz w:val="20"/>
                <w:szCs w:val="20"/>
              </w:rPr>
              <w:t>$653.06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41825"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68D6C3C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206B7" w14:textId="77777777" w:rsidR="00D75081" w:rsidRPr="009C114D" w:rsidRDefault="00D75081" w:rsidP="00035449">
            <w:pPr>
              <w:spacing w:line="240" w:lineRule="auto"/>
              <w:ind w:left="1571" w:hanging="708"/>
              <w:jc w:val="both"/>
              <w:rPr>
                <w:rFonts w:ascii="Verdana" w:eastAsia="Times New Roman" w:hAnsi="Verdana" w:cs="Arial"/>
                <w:sz w:val="20"/>
                <w:szCs w:val="20"/>
              </w:rPr>
            </w:pPr>
            <w:r w:rsidRPr="009C114D">
              <w:rPr>
                <w:rFonts w:ascii="Verdana" w:eastAsia="Times New Roman" w:hAnsi="Verdana" w:cs="Arial"/>
                <w:b/>
                <w:bCs/>
                <w:sz w:val="20"/>
                <w:szCs w:val="20"/>
              </w:rPr>
              <w:t>1.c</w:t>
            </w:r>
            <w:r>
              <w:rPr>
                <w:rFonts w:ascii="Verdana" w:eastAsia="Times New Roman" w:hAnsi="Verdana" w:cs="Arial"/>
                <w:b/>
                <w:bCs/>
                <w:sz w:val="20"/>
                <w:szCs w:val="20"/>
              </w:rPr>
              <w:t>.</w:t>
            </w:r>
            <w:r w:rsidRPr="009C114D">
              <w:rPr>
                <w:rFonts w:ascii="Verdana" w:eastAsia="Times New Roman" w:hAnsi="Verdana" w:cs="Arial"/>
                <w:sz w:val="20"/>
                <w:szCs w:val="20"/>
              </w:rPr>
              <w:t xml:space="preserve"> Con una asistencia de 500 a 2,500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8530D" w14:textId="77777777" w:rsidR="00D75081" w:rsidRPr="00483A21" w:rsidRDefault="00D75081" w:rsidP="00035449">
            <w:pPr>
              <w:spacing w:line="240" w:lineRule="auto"/>
              <w:jc w:val="center"/>
              <w:rPr>
                <w:rFonts w:ascii="Verdana" w:eastAsia="Times New Roman" w:hAnsi="Verdana" w:cs="Arial"/>
                <w:sz w:val="20"/>
                <w:szCs w:val="20"/>
              </w:rPr>
            </w:pPr>
            <w:r w:rsidRPr="00483A21">
              <w:rPr>
                <w:rFonts w:ascii="Verdana" w:eastAsia="Times New Roman" w:hAnsi="Verdana" w:cs="Arial"/>
                <w:sz w:val="20"/>
                <w:szCs w:val="20"/>
              </w:rPr>
              <w:t>$1,088.45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6F8E3"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0235BFA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2772D" w14:textId="77777777" w:rsidR="00D75081" w:rsidRPr="009C114D" w:rsidRDefault="00D75081" w:rsidP="00035449">
            <w:pPr>
              <w:spacing w:line="240" w:lineRule="auto"/>
              <w:ind w:left="1430" w:hanging="567"/>
              <w:jc w:val="both"/>
              <w:rPr>
                <w:rFonts w:ascii="Verdana" w:eastAsia="Times New Roman" w:hAnsi="Verdana" w:cs="Arial"/>
                <w:sz w:val="20"/>
                <w:szCs w:val="20"/>
              </w:rPr>
            </w:pPr>
            <w:r w:rsidRPr="009C114D">
              <w:rPr>
                <w:rFonts w:ascii="Verdana" w:eastAsia="Times New Roman" w:hAnsi="Verdana" w:cs="Arial"/>
                <w:b/>
                <w:bCs/>
                <w:sz w:val="20"/>
                <w:szCs w:val="20"/>
              </w:rPr>
              <w:lastRenderedPageBreak/>
              <w:t>1.d</w:t>
            </w:r>
            <w:r>
              <w:rPr>
                <w:rFonts w:ascii="Verdana" w:eastAsia="Times New Roman" w:hAnsi="Verdana" w:cs="Arial"/>
                <w:b/>
                <w:bCs/>
                <w:sz w:val="20"/>
                <w:szCs w:val="20"/>
              </w:rPr>
              <w:t>.</w:t>
            </w:r>
            <w:r w:rsidRPr="009C114D">
              <w:rPr>
                <w:rFonts w:ascii="Verdana" w:eastAsia="Times New Roman" w:hAnsi="Verdana" w:cs="Arial"/>
                <w:sz w:val="20"/>
                <w:szCs w:val="20"/>
              </w:rPr>
              <w:t xml:space="preserve"> Con una asistencia de 2,501 a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2BBCF" w14:textId="77777777" w:rsidR="00D75081" w:rsidRPr="00483A21" w:rsidRDefault="00D75081" w:rsidP="00035449">
            <w:pPr>
              <w:spacing w:line="240" w:lineRule="auto"/>
              <w:jc w:val="center"/>
              <w:rPr>
                <w:rFonts w:ascii="Verdana" w:eastAsia="Times New Roman" w:hAnsi="Verdana" w:cs="Arial"/>
                <w:sz w:val="20"/>
                <w:szCs w:val="20"/>
              </w:rPr>
            </w:pPr>
            <w:r w:rsidRPr="00483A21">
              <w:rPr>
                <w:rFonts w:ascii="Verdana" w:eastAsia="Times New Roman" w:hAnsi="Verdana" w:cs="Arial"/>
                <w:sz w:val="20"/>
                <w:szCs w:val="20"/>
              </w:rPr>
              <w:t>$2,721.16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D275"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2F08F00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71C46" w14:textId="77777777" w:rsidR="00D75081" w:rsidRPr="009C114D" w:rsidRDefault="00D75081" w:rsidP="00035449">
            <w:pPr>
              <w:spacing w:line="240" w:lineRule="auto"/>
              <w:ind w:left="1571" w:hanging="708"/>
              <w:jc w:val="both"/>
              <w:rPr>
                <w:rFonts w:ascii="Verdana" w:eastAsia="Times New Roman" w:hAnsi="Verdana" w:cs="Arial"/>
                <w:sz w:val="20"/>
                <w:szCs w:val="20"/>
              </w:rPr>
            </w:pPr>
            <w:r w:rsidRPr="009C114D">
              <w:rPr>
                <w:rFonts w:ascii="Verdana" w:eastAsia="Times New Roman" w:hAnsi="Verdana" w:cs="Arial"/>
                <w:b/>
                <w:bCs/>
                <w:sz w:val="20"/>
                <w:szCs w:val="20"/>
              </w:rPr>
              <w:t>1.e</w:t>
            </w:r>
            <w:r>
              <w:rPr>
                <w:rFonts w:ascii="Verdana" w:eastAsia="Times New Roman" w:hAnsi="Verdana" w:cs="Arial"/>
                <w:b/>
                <w:bCs/>
                <w:sz w:val="20"/>
                <w:szCs w:val="20"/>
              </w:rPr>
              <w:t>.</w:t>
            </w:r>
            <w:r w:rsidRPr="009C114D">
              <w:rPr>
                <w:rFonts w:ascii="Verdana" w:eastAsia="Times New Roman" w:hAnsi="Verdana" w:cs="Arial"/>
                <w:sz w:val="20"/>
                <w:szCs w:val="20"/>
              </w:rPr>
              <w:t xml:space="preserve"> Con una asistencia mayor a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48DC3" w14:textId="77777777" w:rsidR="00D75081" w:rsidRPr="00483A21" w:rsidRDefault="00D75081" w:rsidP="00035449">
            <w:pPr>
              <w:spacing w:line="240" w:lineRule="auto"/>
              <w:jc w:val="center"/>
              <w:rPr>
                <w:rFonts w:ascii="Verdana" w:eastAsia="Times New Roman" w:hAnsi="Verdana" w:cs="Arial"/>
                <w:sz w:val="20"/>
                <w:szCs w:val="20"/>
              </w:rPr>
            </w:pPr>
            <w:r w:rsidRPr="00483A21">
              <w:rPr>
                <w:rFonts w:ascii="Verdana" w:eastAsia="Times New Roman" w:hAnsi="Verdana" w:cs="Arial"/>
                <w:sz w:val="20"/>
                <w:szCs w:val="20"/>
              </w:rPr>
              <w:t>$5,442.35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F44A3"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0E103BE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D8CC6" w14:textId="77777777" w:rsidR="00D75081" w:rsidRPr="00E55405" w:rsidRDefault="00D75081" w:rsidP="00035449">
            <w:pPr>
              <w:pStyle w:val="Prrafodelista"/>
              <w:numPr>
                <w:ilvl w:val="0"/>
                <w:numId w:val="91"/>
              </w:numPr>
              <w:spacing w:after="160"/>
              <w:ind w:left="1288" w:hanging="567"/>
              <w:jc w:val="both"/>
              <w:rPr>
                <w:rFonts w:ascii="Verdana" w:hAnsi="Verdana"/>
                <w:sz w:val="20"/>
                <w:szCs w:val="20"/>
              </w:rPr>
            </w:pPr>
            <w:r w:rsidRPr="00E55405">
              <w:rPr>
                <w:rFonts w:ascii="Verdana" w:hAnsi="Verdana"/>
                <w:sz w:val="20"/>
                <w:szCs w:val="20"/>
              </w:rPr>
              <w:t>En su modalidad de instalaciones temporales: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E32F1"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50510"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130A840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63DB9" w14:textId="77777777" w:rsidR="00D75081" w:rsidRPr="009C114D" w:rsidRDefault="00D75081" w:rsidP="00035449">
            <w:pPr>
              <w:spacing w:line="240" w:lineRule="auto"/>
              <w:ind w:left="1571" w:hanging="567"/>
              <w:jc w:val="both"/>
              <w:rPr>
                <w:rFonts w:ascii="Verdana" w:eastAsia="Times New Roman" w:hAnsi="Verdana" w:cs="Arial"/>
                <w:sz w:val="20"/>
                <w:szCs w:val="20"/>
              </w:rPr>
            </w:pPr>
            <w:r w:rsidRPr="009C114D">
              <w:rPr>
                <w:rFonts w:ascii="Verdana" w:eastAsia="Times New Roman" w:hAnsi="Verdana" w:cs="Arial"/>
                <w:b/>
                <w:bCs/>
                <w:sz w:val="20"/>
                <w:szCs w:val="20"/>
              </w:rPr>
              <w:t>2.a</w:t>
            </w:r>
            <w:r>
              <w:rPr>
                <w:rFonts w:ascii="Verdana" w:eastAsia="Times New Roman" w:hAnsi="Verdana" w:cs="Arial"/>
                <w:b/>
                <w:bCs/>
                <w:sz w:val="20"/>
                <w:szCs w:val="20"/>
              </w:rPr>
              <w:t xml:space="preserve">. </w:t>
            </w:r>
            <w:r w:rsidRPr="009C114D">
              <w:rPr>
                <w:rFonts w:ascii="Verdana" w:eastAsia="Times New Roman" w:hAnsi="Verdana" w:cs="Arial"/>
                <w:sz w:val="20"/>
                <w:szCs w:val="20"/>
              </w:rPr>
              <w:t>Instalación de circos y estructuras varias en periodos máximos de 2 semanas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A95E8" w14:textId="77777777" w:rsidR="00D75081" w:rsidRPr="009C114D" w:rsidRDefault="00D75081" w:rsidP="00035449">
            <w:pPr>
              <w:spacing w:line="240" w:lineRule="auto"/>
              <w:jc w:val="center"/>
              <w:rPr>
                <w:rFonts w:ascii="Verdana" w:eastAsia="Times New Roman" w:hAnsi="Verdana" w:cs="Arial"/>
                <w:sz w:val="20"/>
                <w:szCs w:val="20"/>
              </w:rPr>
            </w:pPr>
            <w:r w:rsidRPr="00131BAD">
              <w:rPr>
                <w:rFonts w:ascii="Verdana" w:eastAsia="Times New Roman" w:hAnsi="Verdana" w:cs="Arial"/>
                <w:sz w:val="20"/>
                <w:szCs w:val="20"/>
              </w:rPr>
              <w:t>$1,088.45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5CBDC"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4743EE2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7B080" w14:textId="77777777" w:rsidR="00D75081" w:rsidRPr="009C114D" w:rsidRDefault="00D75081" w:rsidP="00035449">
            <w:pPr>
              <w:spacing w:line="240" w:lineRule="auto"/>
              <w:ind w:left="1571" w:hanging="567"/>
              <w:jc w:val="both"/>
              <w:rPr>
                <w:rFonts w:ascii="Verdana" w:eastAsia="Times New Roman" w:hAnsi="Verdana" w:cs="Arial"/>
                <w:sz w:val="20"/>
                <w:szCs w:val="20"/>
              </w:rPr>
            </w:pPr>
            <w:r w:rsidRPr="009C114D">
              <w:rPr>
                <w:rFonts w:ascii="Verdana" w:eastAsia="Times New Roman" w:hAnsi="Verdana" w:cs="Arial"/>
                <w:b/>
                <w:bCs/>
                <w:sz w:val="20"/>
                <w:szCs w:val="20"/>
              </w:rPr>
              <w:t>2.b</w:t>
            </w:r>
            <w:r>
              <w:rPr>
                <w:rFonts w:ascii="Verdana" w:eastAsia="Times New Roman" w:hAnsi="Verdana" w:cs="Arial"/>
                <w:b/>
                <w:bCs/>
                <w:sz w:val="20"/>
                <w:szCs w:val="20"/>
              </w:rPr>
              <w:t>.</w:t>
            </w:r>
            <w:r w:rsidRPr="009C114D">
              <w:rPr>
                <w:rFonts w:ascii="Verdana" w:eastAsia="Times New Roman" w:hAnsi="Verdana" w:cs="Arial"/>
                <w:sz w:val="20"/>
                <w:szCs w:val="20"/>
              </w:rPr>
              <w:t xml:space="preserve"> Juegos por periodos máximos de 2 semanas sobre: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ADB91"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24F0"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14EEBD9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4BF71" w14:textId="77777777" w:rsidR="00D75081" w:rsidRPr="009C114D" w:rsidRDefault="00D75081" w:rsidP="00035449">
            <w:pPr>
              <w:spacing w:line="240" w:lineRule="auto"/>
              <w:ind w:left="1997" w:hanging="993"/>
              <w:jc w:val="both"/>
              <w:rPr>
                <w:rFonts w:ascii="Verdana" w:eastAsia="Times New Roman" w:hAnsi="Verdana" w:cs="Arial"/>
                <w:sz w:val="20"/>
                <w:szCs w:val="20"/>
              </w:rPr>
            </w:pPr>
            <w:r w:rsidRPr="009C114D">
              <w:rPr>
                <w:rFonts w:ascii="Verdana" w:eastAsia="Times New Roman" w:hAnsi="Verdana" w:cs="Arial"/>
                <w:b/>
                <w:bCs/>
                <w:sz w:val="20"/>
                <w:szCs w:val="20"/>
              </w:rPr>
              <w:t>2.b.1.</w:t>
            </w:r>
            <w:r w:rsidRPr="009C114D">
              <w:rPr>
                <w:rFonts w:ascii="Verdana" w:eastAsia="Times New Roman" w:hAnsi="Verdana" w:cs="Arial"/>
                <w:sz w:val="20"/>
                <w:szCs w:val="20"/>
              </w:rPr>
              <w:t xml:space="preserve"> Brincolines y juegos mecánicos impulsados manualmente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10107" w14:textId="77777777" w:rsidR="00D75081" w:rsidRPr="00131BAD" w:rsidRDefault="00D75081" w:rsidP="00035449">
            <w:pPr>
              <w:spacing w:line="240" w:lineRule="auto"/>
              <w:jc w:val="center"/>
              <w:rPr>
                <w:rFonts w:ascii="Verdana" w:eastAsia="Times New Roman" w:hAnsi="Verdana" w:cs="Arial"/>
                <w:sz w:val="20"/>
                <w:szCs w:val="20"/>
              </w:rPr>
            </w:pPr>
            <w:r w:rsidRPr="00131BAD">
              <w:rPr>
                <w:rFonts w:ascii="Verdana" w:eastAsia="Times New Roman" w:hAnsi="Verdana" w:cs="Arial"/>
                <w:sz w:val="20"/>
                <w:szCs w:val="20"/>
              </w:rPr>
              <w:t>$52.82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6579"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dictamen</w:t>
            </w:r>
          </w:p>
        </w:tc>
      </w:tr>
      <w:tr w:rsidR="00D75081" w:rsidRPr="009C114D" w14:paraId="2E3E381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BC2E4" w14:textId="77777777" w:rsidR="00D75081" w:rsidRPr="009C114D" w:rsidRDefault="00D75081" w:rsidP="00035449">
            <w:pPr>
              <w:spacing w:line="240" w:lineRule="auto"/>
              <w:ind w:left="1571" w:hanging="567"/>
              <w:jc w:val="both"/>
              <w:rPr>
                <w:rFonts w:ascii="Verdana" w:eastAsia="Times New Roman" w:hAnsi="Verdana" w:cs="Arial"/>
                <w:sz w:val="20"/>
                <w:szCs w:val="20"/>
              </w:rPr>
            </w:pPr>
            <w:r w:rsidRPr="009C114D">
              <w:rPr>
                <w:rFonts w:ascii="Verdana" w:eastAsia="Times New Roman" w:hAnsi="Verdana" w:cs="Arial"/>
                <w:b/>
                <w:bCs/>
                <w:sz w:val="20"/>
                <w:szCs w:val="20"/>
              </w:rPr>
              <w:t>2.b.2.</w:t>
            </w:r>
            <w:r w:rsidRPr="009C114D">
              <w:rPr>
                <w:rFonts w:ascii="Verdana" w:eastAsia="Times New Roman" w:hAnsi="Verdana" w:cs="Arial"/>
                <w:sz w:val="20"/>
                <w:szCs w:val="20"/>
              </w:rPr>
              <w:t xml:space="preserve"> </w:t>
            </w:r>
            <w:r>
              <w:rPr>
                <w:rFonts w:ascii="Verdana" w:eastAsia="Times New Roman" w:hAnsi="Verdana" w:cs="Arial"/>
                <w:sz w:val="20"/>
                <w:szCs w:val="20"/>
              </w:rPr>
              <w:t xml:space="preserve">    </w:t>
            </w:r>
            <w:r w:rsidRPr="009C114D">
              <w:rPr>
                <w:rFonts w:ascii="Verdana" w:eastAsia="Times New Roman" w:hAnsi="Verdana" w:cs="Arial"/>
                <w:sz w:val="20"/>
                <w:szCs w:val="20"/>
              </w:rPr>
              <w:t>Juegos mecánicos y eléctricos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5C6C" w14:textId="77777777" w:rsidR="00D75081" w:rsidRPr="00131BAD" w:rsidRDefault="00D75081" w:rsidP="00035449">
            <w:pPr>
              <w:spacing w:line="240" w:lineRule="auto"/>
              <w:jc w:val="center"/>
              <w:rPr>
                <w:rFonts w:ascii="Verdana" w:eastAsia="Times New Roman" w:hAnsi="Verdana" w:cs="Arial"/>
                <w:sz w:val="20"/>
                <w:szCs w:val="20"/>
              </w:rPr>
            </w:pPr>
            <w:r w:rsidRPr="00131BAD">
              <w:rPr>
                <w:rFonts w:ascii="Verdana" w:eastAsia="Times New Roman" w:hAnsi="Verdana" w:cs="Arial"/>
                <w:sz w:val="20"/>
                <w:szCs w:val="20"/>
              </w:rPr>
              <w:t>$211.37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692E6"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hasta 3 juegos</w:t>
            </w:r>
          </w:p>
        </w:tc>
      </w:tr>
      <w:tr w:rsidR="00D75081" w:rsidRPr="009C114D" w14:paraId="1BA74CC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B2048" w14:textId="77777777" w:rsidR="00D75081" w:rsidRPr="009C114D" w:rsidRDefault="00D75081" w:rsidP="00035449">
            <w:pPr>
              <w:spacing w:line="240" w:lineRule="auto"/>
              <w:ind w:left="1571" w:hanging="567"/>
              <w:jc w:val="both"/>
              <w:rPr>
                <w:rFonts w:ascii="Verdana" w:eastAsia="Times New Roman" w:hAnsi="Verdana" w:cs="Arial"/>
                <w:sz w:val="20"/>
                <w:szCs w:val="20"/>
              </w:rPr>
            </w:pPr>
            <w:r w:rsidRPr="009C114D">
              <w:rPr>
                <w:rFonts w:ascii="Verdana" w:eastAsia="Times New Roman" w:hAnsi="Verdana" w:cs="Arial"/>
                <w:b/>
                <w:bCs/>
                <w:sz w:val="20"/>
                <w:szCs w:val="20"/>
              </w:rPr>
              <w:t>2.b.3.</w:t>
            </w:r>
            <w:r w:rsidRPr="009C114D">
              <w:rPr>
                <w:rFonts w:ascii="Verdana" w:eastAsia="Times New Roman" w:hAnsi="Verdana" w:cs="Arial"/>
                <w:sz w:val="20"/>
                <w:szCs w:val="20"/>
              </w:rPr>
              <w:t xml:space="preserve"> </w:t>
            </w:r>
            <w:r>
              <w:rPr>
                <w:rFonts w:ascii="Verdana" w:eastAsia="Times New Roman" w:hAnsi="Verdana" w:cs="Arial"/>
                <w:sz w:val="20"/>
                <w:szCs w:val="20"/>
              </w:rPr>
              <w:t xml:space="preserve">    </w:t>
            </w:r>
            <w:r w:rsidRPr="009C114D">
              <w:rPr>
                <w:rFonts w:ascii="Verdana" w:eastAsia="Times New Roman" w:hAnsi="Verdana" w:cs="Arial"/>
                <w:sz w:val="20"/>
                <w:szCs w:val="20"/>
              </w:rPr>
              <w:t>Juegos mecánicos y eléctricos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24AC" w14:textId="77777777" w:rsidR="00D75081" w:rsidRPr="00131BAD" w:rsidRDefault="00D75081" w:rsidP="00035449">
            <w:pPr>
              <w:spacing w:line="240" w:lineRule="auto"/>
              <w:jc w:val="center"/>
              <w:rPr>
                <w:rFonts w:ascii="Verdana" w:eastAsia="Times New Roman" w:hAnsi="Verdana" w:cs="Arial"/>
                <w:sz w:val="20"/>
                <w:szCs w:val="20"/>
              </w:rPr>
            </w:pPr>
            <w:r w:rsidRPr="00131BAD">
              <w:rPr>
                <w:rFonts w:ascii="Verdana" w:eastAsia="Times New Roman" w:hAnsi="Verdana" w:cs="Arial"/>
                <w:sz w:val="20"/>
                <w:szCs w:val="20"/>
              </w:rPr>
              <w:t>$813.70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5D55D"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mayor a 3 juegos</w:t>
            </w:r>
          </w:p>
        </w:tc>
      </w:tr>
      <w:tr w:rsidR="00D75081" w:rsidRPr="009C114D" w14:paraId="6BC62B8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9D2E5" w14:textId="77777777" w:rsidR="00D75081" w:rsidRPr="00E55405" w:rsidRDefault="00D75081" w:rsidP="00035449">
            <w:pPr>
              <w:pStyle w:val="Prrafodelista"/>
              <w:numPr>
                <w:ilvl w:val="0"/>
                <w:numId w:val="90"/>
              </w:numPr>
              <w:spacing w:after="160"/>
              <w:rPr>
                <w:rFonts w:ascii="Verdana" w:hAnsi="Verdana"/>
                <w:sz w:val="20"/>
                <w:szCs w:val="20"/>
              </w:rPr>
            </w:pPr>
            <w:r w:rsidRPr="00E55405">
              <w:rPr>
                <w:rFonts w:ascii="Verdana" w:hAnsi="Verdana"/>
                <w:sz w:val="20"/>
                <w:szCs w:val="20"/>
              </w:rPr>
              <w:t>Análisis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CA283" w14:textId="77777777" w:rsidR="00D75081" w:rsidRPr="00131BAD" w:rsidRDefault="00D75081" w:rsidP="00035449">
            <w:pPr>
              <w:spacing w:line="240" w:lineRule="auto"/>
              <w:jc w:val="center"/>
              <w:rPr>
                <w:rFonts w:ascii="Verdana" w:eastAsia="Times New Roman" w:hAnsi="Verdana" w:cs="Arial"/>
                <w:sz w:val="20"/>
                <w:szCs w:val="20"/>
              </w:rPr>
            </w:pPr>
            <w:r w:rsidRPr="00131BAD">
              <w:rPr>
                <w:rFonts w:ascii="Verdana" w:eastAsia="Times New Roman" w:hAnsi="Verdana" w:cs="Arial"/>
                <w:sz w:val="20"/>
                <w:szCs w:val="20"/>
              </w:rPr>
              <w:t>$371.30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573A"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3F5F837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0C39E" w14:textId="77777777" w:rsidR="00D75081" w:rsidRPr="00E55405" w:rsidRDefault="00D75081" w:rsidP="00035449">
            <w:pPr>
              <w:pStyle w:val="Prrafodelista"/>
              <w:numPr>
                <w:ilvl w:val="0"/>
                <w:numId w:val="90"/>
              </w:numPr>
              <w:spacing w:after="160"/>
              <w:rPr>
                <w:rFonts w:ascii="Verdana" w:hAnsi="Verdana"/>
                <w:sz w:val="20"/>
                <w:szCs w:val="20"/>
              </w:rPr>
            </w:pPr>
            <w:r w:rsidRPr="00E55405">
              <w:rPr>
                <w:rFonts w:ascii="Verdana" w:hAnsi="Verdana"/>
                <w:sz w:val="20"/>
                <w:szCs w:val="20"/>
              </w:rPr>
              <w:t>Programa de prevención de accidentes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D5BB0" w14:textId="77777777" w:rsidR="00D75081" w:rsidRPr="00131BAD" w:rsidRDefault="00D75081" w:rsidP="00035449">
            <w:pPr>
              <w:spacing w:line="240" w:lineRule="auto"/>
              <w:jc w:val="center"/>
              <w:rPr>
                <w:rFonts w:ascii="Verdana" w:eastAsia="Times New Roman" w:hAnsi="Verdana" w:cs="Arial"/>
                <w:sz w:val="20"/>
                <w:szCs w:val="20"/>
              </w:rPr>
            </w:pPr>
            <w:r w:rsidRPr="00131BAD">
              <w:rPr>
                <w:rFonts w:ascii="Verdana" w:eastAsia="Times New Roman" w:hAnsi="Verdana" w:cs="Arial"/>
                <w:sz w:val="20"/>
                <w:szCs w:val="20"/>
              </w:rPr>
              <w:t>$371.30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3603A" w14:textId="77777777" w:rsidR="00D75081" w:rsidRPr="009C114D" w:rsidRDefault="00D75081" w:rsidP="00035449">
            <w:pPr>
              <w:spacing w:line="240" w:lineRule="auto"/>
              <w:jc w:val="center"/>
              <w:rPr>
                <w:rFonts w:ascii="Verdana" w:eastAsia="Times New Roman" w:hAnsi="Verdana" w:cs="Arial"/>
                <w:sz w:val="20"/>
                <w:szCs w:val="20"/>
              </w:rPr>
            </w:pPr>
          </w:p>
        </w:tc>
      </w:tr>
    </w:tbl>
    <w:p w14:paraId="4E4413E6" w14:textId="77777777" w:rsidR="00D75081" w:rsidRDefault="00D75081" w:rsidP="00035449">
      <w:pPr>
        <w:pStyle w:val="NormalWeb"/>
        <w:tabs>
          <w:tab w:val="left" w:pos="567"/>
        </w:tabs>
        <w:spacing w:before="0" w:beforeAutospacing="0" w:after="0" w:afterAutospacing="0"/>
        <w:ind w:left="851"/>
        <w:jc w:val="both"/>
        <w:rPr>
          <w:rFonts w:ascii="Verdana" w:hAnsi="Verdana"/>
          <w:sz w:val="20"/>
          <w:szCs w:val="20"/>
        </w:rPr>
      </w:pPr>
    </w:p>
    <w:p w14:paraId="24BC2EF4" w14:textId="77777777" w:rsidR="00D75081" w:rsidRPr="009C114D" w:rsidRDefault="00D75081" w:rsidP="00035449">
      <w:pPr>
        <w:pStyle w:val="NormalWeb"/>
        <w:numPr>
          <w:ilvl w:val="0"/>
          <w:numId w:val="42"/>
        </w:numPr>
        <w:tabs>
          <w:tab w:val="left" w:pos="567"/>
        </w:tabs>
        <w:spacing w:before="0" w:beforeAutospacing="0" w:after="0" w:afterAutospacing="0"/>
        <w:ind w:left="851" w:hanging="851"/>
        <w:jc w:val="both"/>
        <w:rPr>
          <w:rFonts w:ascii="Verdana" w:hAnsi="Verdana"/>
          <w:sz w:val="20"/>
          <w:szCs w:val="20"/>
        </w:rPr>
      </w:pPr>
      <w:r>
        <w:rPr>
          <w:rFonts w:ascii="Verdana" w:hAnsi="Verdana"/>
          <w:sz w:val="20"/>
          <w:szCs w:val="20"/>
        </w:rPr>
        <w:t>P</w:t>
      </w:r>
      <w:r w:rsidRPr="009C114D">
        <w:rPr>
          <w:rFonts w:ascii="Verdana" w:hAnsi="Verdana"/>
          <w:sz w:val="20"/>
          <w:szCs w:val="20"/>
        </w:rPr>
        <w:t xml:space="preserve">ersonal asignado a la evaluación de simulacros </w:t>
      </w:r>
      <w:r>
        <w:rPr>
          <w:rFonts w:ascii="Verdana" w:hAnsi="Verdana"/>
          <w:sz w:val="20"/>
          <w:szCs w:val="20"/>
        </w:rPr>
        <w:t xml:space="preserve">              </w:t>
      </w:r>
      <w:r w:rsidRPr="009C114D">
        <w:rPr>
          <w:rFonts w:ascii="Verdana" w:hAnsi="Verdana"/>
          <w:sz w:val="20"/>
          <w:szCs w:val="20"/>
        </w:rPr>
        <w:t>$</w:t>
      </w:r>
      <w:r>
        <w:rPr>
          <w:rFonts w:ascii="Verdana" w:hAnsi="Verdana"/>
          <w:sz w:val="20"/>
          <w:szCs w:val="20"/>
        </w:rPr>
        <w:t>147.17</w:t>
      </w:r>
      <w:r w:rsidRPr="009C114D">
        <w:rPr>
          <w:rFonts w:ascii="Verdana" w:hAnsi="Verdana"/>
          <w:sz w:val="20"/>
          <w:szCs w:val="20"/>
        </w:rPr>
        <w:t>, por elemento</w:t>
      </w:r>
    </w:p>
    <w:p w14:paraId="62621CA8" w14:textId="77777777" w:rsidR="00D75081" w:rsidRDefault="00D75081" w:rsidP="00035449">
      <w:pPr>
        <w:pStyle w:val="NormalWeb"/>
        <w:spacing w:before="0" w:beforeAutospacing="0" w:after="0" w:afterAutospacing="0"/>
        <w:ind w:left="567"/>
        <w:jc w:val="both"/>
        <w:rPr>
          <w:rFonts w:ascii="Verdana" w:hAnsi="Verdana"/>
          <w:sz w:val="20"/>
          <w:szCs w:val="20"/>
        </w:rPr>
      </w:pPr>
    </w:p>
    <w:p w14:paraId="68F246F3" w14:textId="77777777" w:rsidR="00D75081" w:rsidRDefault="00D75081" w:rsidP="00035449">
      <w:pPr>
        <w:pStyle w:val="NormalWeb"/>
        <w:numPr>
          <w:ilvl w:val="0"/>
          <w:numId w:val="42"/>
        </w:numPr>
        <w:spacing w:before="0" w:beforeAutospacing="0" w:after="0" w:afterAutospacing="0"/>
        <w:ind w:left="567" w:hanging="567"/>
        <w:jc w:val="both"/>
        <w:rPr>
          <w:rFonts w:ascii="Verdana" w:hAnsi="Verdana"/>
          <w:sz w:val="20"/>
          <w:szCs w:val="20"/>
        </w:rPr>
      </w:pPr>
      <w:r w:rsidRPr="009C114D">
        <w:rPr>
          <w:rFonts w:ascii="Verdana" w:hAnsi="Verdana"/>
          <w:sz w:val="20"/>
          <w:szCs w:val="20"/>
        </w:rPr>
        <w:t>Servicios extraordinarios de medidas de seguridad:</w:t>
      </w:r>
    </w:p>
    <w:p w14:paraId="3198C407" w14:textId="77777777" w:rsidR="00D75081" w:rsidRDefault="00D75081" w:rsidP="00035449">
      <w:pPr>
        <w:pStyle w:val="NormalWeb"/>
        <w:spacing w:before="0" w:beforeAutospacing="0" w:after="0" w:afterAutospacing="0"/>
        <w:ind w:left="56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68"/>
        <w:gridCol w:w="1276"/>
        <w:gridCol w:w="1244"/>
      </w:tblGrid>
      <w:tr w:rsidR="00D75081" w:rsidRPr="009C114D" w14:paraId="6090DC7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4FBA9" w14:textId="77777777" w:rsidR="00D75081" w:rsidRPr="00E661A4" w:rsidRDefault="00D75081" w:rsidP="00035449">
            <w:pPr>
              <w:pStyle w:val="Prrafodelista"/>
              <w:numPr>
                <w:ilvl w:val="0"/>
                <w:numId w:val="92"/>
              </w:numPr>
              <w:spacing w:after="160"/>
              <w:rPr>
                <w:rFonts w:ascii="Verdana" w:hAnsi="Verdana"/>
                <w:sz w:val="20"/>
                <w:szCs w:val="20"/>
              </w:rPr>
            </w:pPr>
            <w:r w:rsidRPr="00E661A4">
              <w:rPr>
                <w:rFonts w:ascii="Verdana" w:hAnsi="Verdana"/>
                <w:sz w:val="20"/>
                <w:szCs w:val="20"/>
              </w:rPr>
              <w:t>Por quema de pirotecnia en espacio público y quema de pirotecnia fría,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7684B"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767.32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906A5"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elemento</w:t>
            </w:r>
          </w:p>
        </w:tc>
      </w:tr>
      <w:tr w:rsidR="00D75081" w:rsidRPr="009C114D" w14:paraId="49257A5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6394A" w14:textId="77777777" w:rsidR="00D75081" w:rsidRPr="00E661A4" w:rsidRDefault="00D75081" w:rsidP="00035449">
            <w:pPr>
              <w:pStyle w:val="Prrafodelista"/>
              <w:numPr>
                <w:ilvl w:val="0"/>
                <w:numId w:val="92"/>
              </w:numPr>
              <w:spacing w:after="160"/>
              <w:jc w:val="both"/>
              <w:rPr>
                <w:rFonts w:ascii="Verdana" w:hAnsi="Verdana"/>
                <w:sz w:val="20"/>
                <w:szCs w:val="20"/>
              </w:rPr>
            </w:pPr>
            <w:r w:rsidRPr="00E661A4">
              <w:rPr>
                <w:rFonts w:ascii="Verdana" w:hAnsi="Verdana"/>
                <w:sz w:val="20"/>
                <w:szCs w:val="20"/>
              </w:rPr>
              <w:t>Eventos especiales o espectáculos públicos de afluencia masiva; maniobras de operación en la vía pública por obra de carga y descarga de materiales peligrosos, maquinaria y todas aquellas que impliquen un riesgo a la integridad física de las personas, por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9BFB"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$1,</w:t>
            </w:r>
            <w:r>
              <w:rPr>
                <w:rFonts w:ascii="Verdana" w:eastAsia="Times New Roman" w:hAnsi="Verdana" w:cs="Arial"/>
                <w:sz w:val="20"/>
                <w:szCs w:val="20"/>
              </w:rPr>
              <w:t>300.06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CCB0"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elemento</w:t>
            </w:r>
          </w:p>
        </w:tc>
      </w:tr>
    </w:tbl>
    <w:p w14:paraId="3DD345EE" w14:textId="77777777" w:rsidR="00D75081" w:rsidRDefault="00D75081" w:rsidP="00035449">
      <w:pPr>
        <w:pStyle w:val="NormalWeb"/>
        <w:spacing w:before="0" w:beforeAutospacing="0" w:after="0" w:afterAutospacing="0"/>
        <w:ind w:left="567"/>
        <w:jc w:val="both"/>
        <w:rPr>
          <w:rFonts w:ascii="Verdana" w:hAnsi="Verdana"/>
          <w:sz w:val="18"/>
          <w:szCs w:val="18"/>
        </w:rPr>
      </w:pPr>
    </w:p>
    <w:p w14:paraId="6D2E8BA2" w14:textId="77777777" w:rsidR="00D75081" w:rsidRPr="00EC607B" w:rsidRDefault="00D75081" w:rsidP="00035449">
      <w:pPr>
        <w:pStyle w:val="NormalWeb"/>
        <w:numPr>
          <w:ilvl w:val="0"/>
          <w:numId w:val="42"/>
        </w:numPr>
        <w:spacing w:before="0" w:beforeAutospacing="0" w:after="0" w:afterAutospacing="0"/>
        <w:ind w:left="567" w:hanging="567"/>
        <w:jc w:val="both"/>
        <w:rPr>
          <w:rFonts w:ascii="Verdana" w:hAnsi="Verdana"/>
          <w:sz w:val="18"/>
          <w:szCs w:val="18"/>
        </w:rPr>
      </w:pPr>
      <w:r w:rsidRPr="00EC607B">
        <w:rPr>
          <w:rFonts w:ascii="Verdana" w:hAnsi="Verdana"/>
          <w:sz w:val="18"/>
          <w:szCs w:val="18"/>
        </w:rPr>
        <w:lastRenderedPageBreak/>
        <w:t xml:space="preserve">Por dictamen de acreditación para consultores, capacitadores y dictaminadores </w:t>
      </w:r>
      <w:r>
        <w:rPr>
          <w:rFonts w:ascii="Verdana" w:hAnsi="Verdana"/>
          <w:sz w:val="18"/>
          <w:szCs w:val="18"/>
        </w:rPr>
        <w:t xml:space="preserve">    </w:t>
      </w:r>
      <w:r w:rsidRPr="00EC607B">
        <w:rPr>
          <w:rFonts w:ascii="Verdana" w:hAnsi="Verdana"/>
          <w:sz w:val="18"/>
          <w:szCs w:val="18"/>
        </w:rPr>
        <w:t>$</w:t>
      </w:r>
      <w:r>
        <w:rPr>
          <w:rFonts w:ascii="Verdana" w:hAnsi="Verdana"/>
          <w:sz w:val="18"/>
          <w:szCs w:val="18"/>
        </w:rPr>
        <w:t>1,006.43</w:t>
      </w:r>
    </w:p>
    <w:p w14:paraId="2DAFAD54"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47994383"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 xml:space="preserve">SECCIÓN UNDÉCIMA </w:t>
      </w:r>
    </w:p>
    <w:p w14:paraId="5DBFC3D1"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 xml:space="preserve">SERVICIOS DE DESARROLLO URBANO </w:t>
      </w:r>
    </w:p>
    <w:p w14:paraId="20C810DB" w14:textId="77777777" w:rsidR="00D75081"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27</w:t>
      </w:r>
      <w:r w:rsidRPr="00EC607B">
        <w:rPr>
          <w:rFonts w:ascii="Verdana" w:hAnsi="Verdana"/>
          <w:b/>
          <w:bCs/>
          <w:sz w:val="20"/>
          <w:szCs w:val="20"/>
        </w:rPr>
        <w:t xml:space="preserve">. </w:t>
      </w:r>
      <w:r w:rsidRPr="009C114D">
        <w:rPr>
          <w:rFonts w:ascii="Verdana" w:hAnsi="Verdana"/>
          <w:sz w:val="20"/>
          <w:szCs w:val="20"/>
        </w:rPr>
        <w:t>Los derechos por la prestación de los servicios de desarrollo urbano se causarán y liquidarán conforme a la siguiente:</w:t>
      </w:r>
    </w:p>
    <w:p w14:paraId="363B5290" w14:textId="77777777" w:rsidR="00D75081" w:rsidRPr="009C114D" w:rsidRDefault="00D75081" w:rsidP="00035449">
      <w:pPr>
        <w:pStyle w:val="NormalWeb"/>
        <w:spacing w:after="0"/>
        <w:jc w:val="center"/>
        <w:rPr>
          <w:rFonts w:ascii="Verdana" w:hAnsi="Verdana"/>
          <w:b/>
          <w:bCs/>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66"/>
        <w:gridCol w:w="1276"/>
        <w:gridCol w:w="1946"/>
      </w:tblGrid>
      <w:tr w:rsidR="00D75081" w:rsidRPr="009C114D" w14:paraId="68DF96D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B3036" w14:textId="77777777" w:rsidR="00D75081" w:rsidRPr="009A47A2" w:rsidRDefault="00D75081" w:rsidP="00035449">
            <w:pPr>
              <w:pStyle w:val="Prrafodelista"/>
              <w:numPr>
                <w:ilvl w:val="0"/>
                <w:numId w:val="93"/>
              </w:numPr>
              <w:spacing w:after="160"/>
              <w:ind w:left="437" w:hanging="437"/>
              <w:jc w:val="both"/>
              <w:rPr>
                <w:rFonts w:ascii="Verdana" w:hAnsi="Verdana"/>
                <w:sz w:val="20"/>
                <w:szCs w:val="20"/>
              </w:rPr>
            </w:pPr>
            <w:r w:rsidRPr="009A47A2">
              <w:rPr>
                <w:rFonts w:ascii="Verdana" w:hAnsi="Verdana"/>
                <w:sz w:val="20"/>
                <w:szCs w:val="20"/>
              </w:rPr>
              <w:t>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1FD54F8D"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599615"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1C4237C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BAA6C" w14:textId="77777777" w:rsidR="00D75081" w:rsidRPr="009A47A2" w:rsidRDefault="00D75081" w:rsidP="00035449">
            <w:pPr>
              <w:pStyle w:val="Prrafodelista"/>
              <w:numPr>
                <w:ilvl w:val="0"/>
                <w:numId w:val="94"/>
              </w:numPr>
              <w:spacing w:after="160"/>
              <w:rPr>
                <w:rFonts w:ascii="Verdana" w:hAnsi="Verdana"/>
                <w:sz w:val="20"/>
                <w:szCs w:val="20"/>
              </w:rPr>
            </w:pPr>
            <w:r w:rsidRPr="009A47A2">
              <w:rPr>
                <w:rFonts w:ascii="Verdana" w:hAnsi="Verdana"/>
                <w:sz w:val="20"/>
                <w:szCs w:val="20"/>
              </w:rPr>
              <w:t>Uso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28B5E107"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486A3AE"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5E323A5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1D662" w14:textId="77777777" w:rsidR="00D75081" w:rsidRPr="00D51ECD" w:rsidRDefault="00D75081" w:rsidP="00035449">
            <w:pPr>
              <w:pStyle w:val="Prrafodelista"/>
              <w:numPr>
                <w:ilvl w:val="0"/>
                <w:numId w:val="95"/>
              </w:numPr>
              <w:spacing w:after="160"/>
              <w:rPr>
                <w:rFonts w:ascii="Verdana" w:hAnsi="Verdana"/>
                <w:sz w:val="20"/>
                <w:szCs w:val="20"/>
              </w:rPr>
            </w:pPr>
            <w:r w:rsidRPr="00D51ECD">
              <w:rPr>
                <w:rFonts w:ascii="Verdana" w:hAnsi="Verdana"/>
                <w:sz w:val="20"/>
                <w:szCs w:val="20"/>
              </w:rPr>
              <w:t>Popular o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3D53" w14:textId="77777777" w:rsidR="00D75081" w:rsidRPr="009D3F29" w:rsidRDefault="00D75081" w:rsidP="00035449">
            <w:pPr>
              <w:spacing w:line="240" w:lineRule="auto"/>
              <w:jc w:val="center"/>
              <w:rPr>
                <w:rFonts w:ascii="Verdana" w:eastAsia="Times New Roman" w:hAnsi="Verdana" w:cs="Arial"/>
                <w:sz w:val="20"/>
                <w:szCs w:val="20"/>
              </w:rPr>
            </w:pPr>
            <w:r w:rsidRPr="009D3F29">
              <w:rPr>
                <w:rFonts w:ascii="Verdana" w:eastAsia="Times New Roman" w:hAnsi="Verdana" w:cs="Arial"/>
                <w:sz w:val="20"/>
                <w:szCs w:val="20"/>
              </w:rPr>
              <w:t>$4.51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F7D2E"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m</w:t>
            </w:r>
            <w:r>
              <w:rPr>
                <w:rFonts w:ascii="Verdana" w:eastAsia="Times New Roman" w:hAnsi="Verdana" w:cs="Arial"/>
                <w:sz w:val="20"/>
                <w:szCs w:val="20"/>
              </w:rPr>
              <w:t>²</w:t>
            </w:r>
          </w:p>
        </w:tc>
      </w:tr>
      <w:tr w:rsidR="00D75081" w:rsidRPr="009C114D" w14:paraId="25037D6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59D6F" w14:textId="77777777" w:rsidR="00D75081" w:rsidRPr="00D51ECD" w:rsidRDefault="00D75081" w:rsidP="00035449">
            <w:pPr>
              <w:pStyle w:val="Prrafodelista"/>
              <w:numPr>
                <w:ilvl w:val="0"/>
                <w:numId w:val="95"/>
              </w:numPr>
              <w:spacing w:after="160"/>
              <w:rPr>
                <w:rFonts w:ascii="Verdana" w:hAnsi="Verdana"/>
                <w:sz w:val="20"/>
                <w:szCs w:val="20"/>
              </w:rPr>
            </w:pPr>
            <w:r w:rsidRPr="00D51ECD">
              <w:rPr>
                <w:rFonts w:ascii="Verdana" w:hAnsi="Verdana"/>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58623" w14:textId="77777777" w:rsidR="00D75081" w:rsidRPr="009D3F29" w:rsidRDefault="00D75081" w:rsidP="00035449">
            <w:pPr>
              <w:spacing w:line="240" w:lineRule="auto"/>
              <w:jc w:val="center"/>
              <w:rPr>
                <w:rFonts w:ascii="Verdana" w:eastAsia="Times New Roman" w:hAnsi="Verdana" w:cs="Arial"/>
                <w:sz w:val="20"/>
                <w:szCs w:val="20"/>
              </w:rPr>
            </w:pPr>
            <w:r w:rsidRPr="009D3F29">
              <w:rPr>
                <w:rFonts w:ascii="Verdana" w:eastAsia="Times New Roman" w:hAnsi="Verdana" w:cs="Arial"/>
                <w:sz w:val="20"/>
                <w:szCs w:val="20"/>
              </w:rPr>
              <w:t>$8.92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7CC3F"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m</w:t>
            </w:r>
            <w:r>
              <w:rPr>
                <w:rFonts w:ascii="Verdana" w:eastAsia="Times New Roman" w:hAnsi="Verdana" w:cs="Arial"/>
                <w:sz w:val="20"/>
                <w:szCs w:val="20"/>
              </w:rPr>
              <w:t>²</w:t>
            </w:r>
          </w:p>
        </w:tc>
      </w:tr>
      <w:tr w:rsidR="00D75081" w:rsidRPr="009C114D" w14:paraId="330EEB5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FB80F" w14:textId="77777777" w:rsidR="00D75081" w:rsidRPr="00870B7C" w:rsidRDefault="00D75081" w:rsidP="00035449">
            <w:pPr>
              <w:pStyle w:val="Prrafodelista"/>
              <w:numPr>
                <w:ilvl w:val="0"/>
                <w:numId w:val="95"/>
              </w:numPr>
              <w:spacing w:after="160"/>
              <w:rPr>
                <w:rFonts w:ascii="Verdana" w:hAnsi="Verdana"/>
                <w:sz w:val="20"/>
                <w:szCs w:val="20"/>
              </w:rPr>
            </w:pPr>
            <w:r w:rsidRPr="00870B7C">
              <w:rPr>
                <w:rFonts w:ascii="Verdana" w:hAnsi="Verdana"/>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DBC9" w14:textId="77777777" w:rsidR="00D75081" w:rsidRPr="009D3F29" w:rsidRDefault="00D75081" w:rsidP="00035449">
            <w:pPr>
              <w:spacing w:line="240" w:lineRule="auto"/>
              <w:jc w:val="center"/>
              <w:rPr>
                <w:rFonts w:ascii="Verdana" w:eastAsia="Times New Roman" w:hAnsi="Verdana" w:cs="Arial"/>
                <w:sz w:val="20"/>
                <w:szCs w:val="20"/>
              </w:rPr>
            </w:pPr>
            <w:r w:rsidRPr="009D3F29">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hideMark/>
          </w:tcPr>
          <w:p w14:paraId="02207AAD" w14:textId="77777777" w:rsidR="00D75081" w:rsidRPr="009C114D" w:rsidRDefault="00D75081" w:rsidP="00035449">
            <w:pPr>
              <w:spacing w:line="240" w:lineRule="auto"/>
              <w:jc w:val="center"/>
              <w:rPr>
                <w:rFonts w:ascii="Verdana" w:eastAsia="Times New Roman" w:hAnsi="Verdana" w:cs="Arial"/>
                <w:sz w:val="20"/>
                <w:szCs w:val="20"/>
              </w:rPr>
            </w:pPr>
            <w:r w:rsidRPr="008C2428">
              <w:rPr>
                <w:rFonts w:ascii="Verdana" w:eastAsia="Times New Roman" w:hAnsi="Verdana" w:cs="Arial"/>
                <w:sz w:val="20"/>
                <w:szCs w:val="20"/>
              </w:rPr>
              <w:t>por m²</w:t>
            </w:r>
          </w:p>
        </w:tc>
      </w:tr>
      <w:tr w:rsidR="00D75081" w:rsidRPr="009C114D" w14:paraId="64EA489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7D7DA" w14:textId="77777777" w:rsidR="00D75081" w:rsidRPr="00870B7C" w:rsidRDefault="00D75081" w:rsidP="00035449">
            <w:pPr>
              <w:pStyle w:val="Prrafodelista"/>
              <w:numPr>
                <w:ilvl w:val="0"/>
                <w:numId w:val="95"/>
              </w:numPr>
              <w:spacing w:after="160"/>
              <w:rPr>
                <w:rFonts w:ascii="Verdana" w:hAnsi="Verdana"/>
                <w:sz w:val="20"/>
                <w:szCs w:val="20"/>
              </w:rPr>
            </w:pPr>
            <w:r w:rsidRPr="00870B7C">
              <w:rPr>
                <w:rFonts w:ascii="Verdana" w:hAnsi="Verdana"/>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0B636" w14:textId="77777777" w:rsidR="00D75081" w:rsidRPr="009D3F29" w:rsidRDefault="00D75081" w:rsidP="00035449">
            <w:pPr>
              <w:spacing w:line="240" w:lineRule="auto"/>
              <w:jc w:val="center"/>
              <w:rPr>
                <w:rFonts w:ascii="Verdana" w:eastAsia="Times New Roman" w:hAnsi="Verdana" w:cs="Arial"/>
                <w:sz w:val="20"/>
                <w:szCs w:val="20"/>
              </w:rPr>
            </w:pPr>
            <w:r w:rsidRPr="009D3F29">
              <w:rPr>
                <w:rFonts w:ascii="Verdana" w:eastAsia="Times New Roman" w:hAnsi="Verdana" w:cs="Arial"/>
                <w:sz w:val="20"/>
                <w:szCs w:val="20"/>
              </w:rPr>
              <w:t>$16.40</w:t>
            </w:r>
          </w:p>
        </w:tc>
        <w:tc>
          <w:tcPr>
            <w:tcW w:w="0" w:type="auto"/>
            <w:tcBorders>
              <w:top w:val="single" w:sz="6" w:space="0" w:color="000000"/>
              <w:left w:val="single" w:sz="6" w:space="0" w:color="000000"/>
              <w:bottom w:val="single" w:sz="6" w:space="0" w:color="000000"/>
              <w:right w:val="single" w:sz="6" w:space="0" w:color="000000"/>
            </w:tcBorders>
            <w:hideMark/>
          </w:tcPr>
          <w:p w14:paraId="71EB24A8" w14:textId="77777777" w:rsidR="00D75081" w:rsidRPr="009C114D" w:rsidRDefault="00D75081" w:rsidP="00035449">
            <w:pPr>
              <w:spacing w:line="240" w:lineRule="auto"/>
              <w:jc w:val="center"/>
              <w:rPr>
                <w:rFonts w:ascii="Verdana" w:eastAsia="Times New Roman" w:hAnsi="Verdana" w:cs="Arial"/>
                <w:sz w:val="20"/>
                <w:szCs w:val="20"/>
              </w:rPr>
            </w:pPr>
            <w:r w:rsidRPr="008C2428">
              <w:rPr>
                <w:rFonts w:ascii="Verdana" w:eastAsia="Times New Roman" w:hAnsi="Verdana" w:cs="Arial"/>
                <w:sz w:val="20"/>
                <w:szCs w:val="20"/>
              </w:rPr>
              <w:t>por m²</w:t>
            </w:r>
          </w:p>
        </w:tc>
      </w:tr>
      <w:tr w:rsidR="00D75081" w:rsidRPr="009C114D" w14:paraId="3631770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F1FE0" w14:textId="77777777" w:rsidR="00D75081" w:rsidRPr="00855AA2" w:rsidRDefault="00D75081" w:rsidP="00035449">
            <w:pPr>
              <w:pStyle w:val="Prrafodelista"/>
              <w:numPr>
                <w:ilvl w:val="0"/>
                <w:numId w:val="94"/>
              </w:numPr>
              <w:spacing w:after="160"/>
              <w:rPr>
                <w:rFonts w:ascii="Verdana" w:hAnsi="Verdana"/>
                <w:sz w:val="20"/>
                <w:szCs w:val="20"/>
              </w:rPr>
            </w:pPr>
            <w:r w:rsidRPr="00855AA2">
              <w:rPr>
                <w:rFonts w:ascii="Verdana" w:hAnsi="Verdana"/>
                <w:sz w:val="20"/>
                <w:szCs w:val="20"/>
              </w:rPr>
              <w:t>Uso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7A24"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17A87F89"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1CE4105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0DDC1" w14:textId="77777777" w:rsidR="00D75081" w:rsidRPr="00855AA2" w:rsidRDefault="00D75081" w:rsidP="00035449">
            <w:pPr>
              <w:pStyle w:val="Prrafodelista"/>
              <w:numPr>
                <w:ilvl w:val="0"/>
                <w:numId w:val="96"/>
              </w:numPr>
              <w:spacing w:after="160"/>
              <w:ind w:hanging="283"/>
              <w:rPr>
                <w:rFonts w:ascii="Verdana" w:hAnsi="Verdana"/>
                <w:sz w:val="20"/>
                <w:szCs w:val="20"/>
              </w:rPr>
            </w:pPr>
            <w:r w:rsidRPr="00855AA2">
              <w:rPr>
                <w:rFonts w:ascii="Verdana" w:hAnsi="Verdana"/>
                <w:sz w:val="20"/>
                <w:szCs w:val="20"/>
              </w:rPr>
              <w:t>Comercio, servicio, industria y taller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F925" w14:textId="77777777" w:rsidR="00D75081" w:rsidRPr="00BC56E8" w:rsidRDefault="00D75081" w:rsidP="00035449">
            <w:pPr>
              <w:spacing w:line="240" w:lineRule="auto"/>
              <w:jc w:val="center"/>
              <w:rPr>
                <w:rFonts w:ascii="Verdana" w:eastAsia="Times New Roman" w:hAnsi="Verdana" w:cs="Arial"/>
                <w:sz w:val="20"/>
                <w:szCs w:val="20"/>
              </w:rPr>
            </w:pPr>
            <w:r w:rsidRPr="00BC56E8">
              <w:rPr>
                <w:rFonts w:ascii="Verdana" w:eastAsia="Times New Roman" w:hAnsi="Verdana" w:cs="Arial"/>
                <w:sz w:val="20"/>
                <w:szCs w:val="20"/>
              </w:rPr>
              <w:t>$18.80</w:t>
            </w:r>
          </w:p>
        </w:tc>
        <w:tc>
          <w:tcPr>
            <w:tcW w:w="0" w:type="auto"/>
            <w:tcBorders>
              <w:top w:val="single" w:sz="6" w:space="0" w:color="000000"/>
              <w:left w:val="single" w:sz="6" w:space="0" w:color="000000"/>
              <w:bottom w:val="single" w:sz="6" w:space="0" w:color="000000"/>
              <w:right w:val="single" w:sz="6" w:space="0" w:color="000000"/>
            </w:tcBorders>
            <w:hideMark/>
          </w:tcPr>
          <w:p w14:paraId="5C5DFDF2" w14:textId="77777777" w:rsidR="00D75081" w:rsidRPr="009C114D" w:rsidRDefault="00D75081" w:rsidP="00035449">
            <w:pPr>
              <w:spacing w:line="240" w:lineRule="auto"/>
              <w:jc w:val="center"/>
              <w:rPr>
                <w:rFonts w:ascii="Verdana" w:eastAsia="Times New Roman" w:hAnsi="Verdana" w:cs="Arial"/>
                <w:sz w:val="20"/>
                <w:szCs w:val="20"/>
              </w:rPr>
            </w:pPr>
            <w:r w:rsidRPr="008C2428">
              <w:rPr>
                <w:rFonts w:ascii="Verdana" w:eastAsia="Times New Roman" w:hAnsi="Verdana" w:cs="Arial"/>
                <w:sz w:val="20"/>
                <w:szCs w:val="20"/>
              </w:rPr>
              <w:t>por m²</w:t>
            </w:r>
          </w:p>
        </w:tc>
      </w:tr>
      <w:tr w:rsidR="00D75081" w:rsidRPr="009C114D" w14:paraId="4B01CF9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3DB3B" w14:textId="77777777" w:rsidR="00D75081" w:rsidRPr="00855AA2" w:rsidRDefault="00D75081" w:rsidP="00035449">
            <w:pPr>
              <w:pStyle w:val="Prrafodelista"/>
              <w:numPr>
                <w:ilvl w:val="0"/>
                <w:numId w:val="96"/>
              </w:numPr>
              <w:spacing w:after="160"/>
              <w:rPr>
                <w:rFonts w:ascii="Verdana" w:hAnsi="Verdana"/>
                <w:sz w:val="20"/>
                <w:szCs w:val="20"/>
              </w:rPr>
            </w:pPr>
            <w:r w:rsidRPr="00855AA2">
              <w:rPr>
                <w:rFonts w:ascii="Verdana" w:hAnsi="Verdana"/>
                <w:sz w:val="20"/>
                <w:szCs w:val="20"/>
              </w:rPr>
              <w:t>Escuelas, equipamiento zonal, vecinal 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E496A" w14:textId="77777777" w:rsidR="00D75081" w:rsidRPr="00BC56E8" w:rsidRDefault="00D75081" w:rsidP="00035449">
            <w:pPr>
              <w:spacing w:line="240" w:lineRule="auto"/>
              <w:jc w:val="center"/>
              <w:rPr>
                <w:rFonts w:ascii="Verdana" w:eastAsia="Times New Roman" w:hAnsi="Verdana" w:cs="Arial"/>
                <w:sz w:val="20"/>
                <w:szCs w:val="20"/>
              </w:rPr>
            </w:pPr>
            <w:r w:rsidRPr="00BC56E8">
              <w:rPr>
                <w:rFonts w:ascii="Verdana" w:eastAsia="Times New Roman" w:hAnsi="Verdana" w:cs="Arial"/>
                <w:sz w:val="20"/>
                <w:szCs w:val="20"/>
              </w:rPr>
              <w:t>$3.03</w:t>
            </w:r>
          </w:p>
        </w:tc>
        <w:tc>
          <w:tcPr>
            <w:tcW w:w="0" w:type="auto"/>
            <w:tcBorders>
              <w:top w:val="single" w:sz="6" w:space="0" w:color="000000"/>
              <w:left w:val="single" w:sz="6" w:space="0" w:color="000000"/>
              <w:bottom w:val="single" w:sz="6" w:space="0" w:color="000000"/>
              <w:right w:val="single" w:sz="6" w:space="0" w:color="000000"/>
            </w:tcBorders>
            <w:hideMark/>
          </w:tcPr>
          <w:p w14:paraId="4F233F66" w14:textId="77777777" w:rsidR="00D75081" w:rsidRDefault="00D75081" w:rsidP="00035449">
            <w:pPr>
              <w:spacing w:line="240" w:lineRule="auto"/>
              <w:jc w:val="center"/>
              <w:rPr>
                <w:rFonts w:ascii="Verdana" w:eastAsia="Times New Roman" w:hAnsi="Verdana" w:cs="Arial"/>
                <w:sz w:val="20"/>
                <w:szCs w:val="20"/>
              </w:rPr>
            </w:pPr>
          </w:p>
          <w:p w14:paraId="1644085F" w14:textId="77777777" w:rsidR="00D75081" w:rsidRPr="009C114D" w:rsidRDefault="00D75081" w:rsidP="00035449">
            <w:pPr>
              <w:spacing w:line="240" w:lineRule="auto"/>
              <w:jc w:val="center"/>
              <w:rPr>
                <w:rFonts w:ascii="Verdana" w:eastAsia="Times New Roman" w:hAnsi="Verdana" w:cs="Arial"/>
                <w:sz w:val="20"/>
                <w:szCs w:val="20"/>
              </w:rPr>
            </w:pPr>
            <w:r w:rsidRPr="008C2428">
              <w:rPr>
                <w:rFonts w:ascii="Verdana" w:eastAsia="Times New Roman" w:hAnsi="Verdana" w:cs="Arial"/>
                <w:sz w:val="20"/>
                <w:szCs w:val="20"/>
              </w:rPr>
              <w:t>por m²</w:t>
            </w:r>
          </w:p>
        </w:tc>
      </w:tr>
      <w:tr w:rsidR="00D75081" w:rsidRPr="009C114D" w14:paraId="6A7E35E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5E512" w14:textId="77777777" w:rsidR="00D75081" w:rsidRPr="00855AA2" w:rsidRDefault="00D75081" w:rsidP="00035449">
            <w:pPr>
              <w:pStyle w:val="Prrafodelista"/>
              <w:numPr>
                <w:ilvl w:val="0"/>
                <w:numId w:val="96"/>
              </w:numPr>
              <w:spacing w:after="160"/>
              <w:rPr>
                <w:rFonts w:ascii="Verdana" w:hAnsi="Verdana"/>
                <w:sz w:val="20"/>
                <w:szCs w:val="20"/>
              </w:rPr>
            </w:pPr>
            <w:r w:rsidRPr="00855AA2">
              <w:rPr>
                <w:rFonts w:ascii="Verdana" w:hAnsi="Verdana"/>
                <w:sz w:val="20"/>
                <w:szCs w:val="20"/>
              </w:rPr>
              <w:t>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197C3" w14:textId="77777777" w:rsidR="00D75081" w:rsidRPr="00BC56E8" w:rsidRDefault="00D75081" w:rsidP="00035449">
            <w:pPr>
              <w:spacing w:line="240" w:lineRule="auto"/>
              <w:jc w:val="center"/>
              <w:rPr>
                <w:rFonts w:ascii="Verdana" w:eastAsia="Times New Roman" w:hAnsi="Verdana" w:cs="Arial"/>
                <w:sz w:val="20"/>
                <w:szCs w:val="20"/>
              </w:rPr>
            </w:pPr>
            <w:r w:rsidRPr="00BC56E8">
              <w:rPr>
                <w:rFonts w:ascii="Verdana" w:eastAsia="Times New Roman" w:hAnsi="Verdana" w:cs="Arial"/>
                <w:sz w:val="20"/>
                <w:szCs w:val="20"/>
              </w:rPr>
              <w:t>$6.66</w:t>
            </w:r>
          </w:p>
        </w:tc>
        <w:tc>
          <w:tcPr>
            <w:tcW w:w="0" w:type="auto"/>
            <w:tcBorders>
              <w:top w:val="single" w:sz="6" w:space="0" w:color="000000"/>
              <w:left w:val="single" w:sz="6" w:space="0" w:color="000000"/>
              <w:bottom w:val="single" w:sz="6" w:space="0" w:color="000000"/>
              <w:right w:val="single" w:sz="6" w:space="0" w:color="000000"/>
            </w:tcBorders>
            <w:hideMark/>
          </w:tcPr>
          <w:p w14:paraId="2E1804D5" w14:textId="77777777" w:rsidR="00D75081" w:rsidRPr="009C114D" w:rsidRDefault="00D75081" w:rsidP="00035449">
            <w:pPr>
              <w:spacing w:line="240" w:lineRule="auto"/>
              <w:jc w:val="center"/>
              <w:rPr>
                <w:rFonts w:ascii="Verdana" w:eastAsia="Times New Roman" w:hAnsi="Verdana" w:cs="Arial"/>
                <w:sz w:val="20"/>
                <w:szCs w:val="20"/>
              </w:rPr>
            </w:pPr>
            <w:r w:rsidRPr="004D2130">
              <w:rPr>
                <w:rFonts w:ascii="Verdana" w:eastAsia="Times New Roman" w:hAnsi="Verdana" w:cs="Arial"/>
                <w:sz w:val="20"/>
                <w:szCs w:val="20"/>
              </w:rPr>
              <w:t>por m²</w:t>
            </w:r>
          </w:p>
        </w:tc>
      </w:tr>
      <w:tr w:rsidR="00D75081" w:rsidRPr="009C114D" w14:paraId="39C1892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770B6" w14:textId="77777777" w:rsidR="00D75081" w:rsidRPr="00855AA2" w:rsidRDefault="00D75081" w:rsidP="00035449">
            <w:pPr>
              <w:pStyle w:val="Prrafodelista"/>
              <w:numPr>
                <w:ilvl w:val="0"/>
                <w:numId w:val="96"/>
              </w:numPr>
              <w:spacing w:after="160"/>
              <w:rPr>
                <w:rFonts w:ascii="Verdana" w:hAnsi="Verdana"/>
                <w:sz w:val="20"/>
                <w:szCs w:val="20"/>
              </w:rPr>
            </w:pPr>
            <w:r w:rsidRPr="00855AA2">
              <w:rPr>
                <w:rFonts w:ascii="Verdana" w:hAnsi="Verdana"/>
                <w:sz w:val="20"/>
                <w:szCs w:val="20"/>
              </w:rPr>
              <w:t>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9EA6" w14:textId="77777777" w:rsidR="00D75081" w:rsidRPr="00BC56E8" w:rsidRDefault="00D75081" w:rsidP="00035449">
            <w:pPr>
              <w:spacing w:line="240" w:lineRule="auto"/>
              <w:jc w:val="center"/>
              <w:rPr>
                <w:rFonts w:ascii="Verdana" w:eastAsia="Times New Roman" w:hAnsi="Verdana" w:cs="Arial"/>
                <w:sz w:val="20"/>
                <w:szCs w:val="20"/>
              </w:rPr>
            </w:pPr>
            <w:r w:rsidRPr="00BC56E8">
              <w:rPr>
                <w:rFonts w:ascii="Verdana" w:eastAsia="Times New Roman" w:hAnsi="Verdana" w:cs="Arial"/>
                <w:sz w:val="20"/>
                <w:szCs w:val="20"/>
              </w:rPr>
              <w:t>$3.30</w:t>
            </w:r>
          </w:p>
        </w:tc>
        <w:tc>
          <w:tcPr>
            <w:tcW w:w="0" w:type="auto"/>
            <w:tcBorders>
              <w:top w:val="single" w:sz="6" w:space="0" w:color="000000"/>
              <w:left w:val="single" w:sz="6" w:space="0" w:color="000000"/>
              <w:bottom w:val="single" w:sz="6" w:space="0" w:color="000000"/>
              <w:right w:val="single" w:sz="6" w:space="0" w:color="000000"/>
            </w:tcBorders>
            <w:hideMark/>
          </w:tcPr>
          <w:p w14:paraId="3F6250C6" w14:textId="77777777" w:rsidR="00D75081" w:rsidRPr="009C114D" w:rsidRDefault="00D75081" w:rsidP="00035449">
            <w:pPr>
              <w:spacing w:line="240" w:lineRule="auto"/>
              <w:jc w:val="center"/>
              <w:rPr>
                <w:rFonts w:ascii="Verdana" w:eastAsia="Times New Roman" w:hAnsi="Verdana" w:cs="Arial"/>
                <w:sz w:val="20"/>
                <w:szCs w:val="20"/>
              </w:rPr>
            </w:pPr>
            <w:r w:rsidRPr="004D2130">
              <w:rPr>
                <w:rFonts w:ascii="Verdana" w:eastAsia="Times New Roman" w:hAnsi="Verdana" w:cs="Arial"/>
                <w:sz w:val="20"/>
                <w:szCs w:val="20"/>
              </w:rPr>
              <w:t>por m²</w:t>
            </w:r>
          </w:p>
        </w:tc>
      </w:tr>
      <w:tr w:rsidR="00D75081" w:rsidRPr="009C114D" w14:paraId="6434818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88DF7" w14:textId="77777777" w:rsidR="00D75081" w:rsidRPr="00C146D1" w:rsidRDefault="00D75081" w:rsidP="00035449">
            <w:pPr>
              <w:pStyle w:val="Prrafodelista"/>
              <w:numPr>
                <w:ilvl w:val="0"/>
                <w:numId w:val="94"/>
              </w:numPr>
              <w:spacing w:after="160"/>
              <w:rPr>
                <w:rFonts w:ascii="Verdana" w:hAnsi="Verdana"/>
                <w:sz w:val="20"/>
                <w:szCs w:val="20"/>
              </w:rPr>
            </w:pPr>
            <w:r w:rsidRPr="00C146D1">
              <w:rPr>
                <w:rFonts w:ascii="Verdana" w:hAnsi="Verdana"/>
                <w:sz w:val="20"/>
                <w:szCs w:val="20"/>
              </w:rPr>
              <w:t>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B17EB" w14:textId="77777777" w:rsidR="00D75081" w:rsidRPr="00BC56E8" w:rsidRDefault="00D75081" w:rsidP="00035449">
            <w:pPr>
              <w:spacing w:line="240" w:lineRule="auto"/>
              <w:jc w:val="center"/>
              <w:rPr>
                <w:rFonts w:ascii="Verdana" w:eastAsia="Times New Roman" w:hAnsi="Verdana" w:cs="Arial"/>
                <w:sz w:val="20"/>
                <w:szCs w:val="20"/>
              </w:rPr>
            </w:pPr>
            <w:r w:rsidRPr="00BC56E8">
              <w:rPr>
                <w:rFonts w:ascii="Verdana" w:eastAsia="Times New Roman" w:hAnsi="Verdana" w:cs="Arial"/>
                <w:sz w:val="20"/>
                <w:szCs w:val="20"/>
              </w:rPr>
              <w:t>$5.99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16E62" w14:textId="77777777" w:rsidR="00D75081" w:rsidRPr="009C114D" w:rsidRDefault="00D75081" w:rsidP="00035449">
            <w:pPr>
              <w:spacing w:line="240" w:lineRule="auto"/>
              <w:rPr>
                <w:rFonts w:ascii="Verdana" w:eastAsia="Times New Roman" w:hAnsi="Verdana" w:cs="Arial"/>
                <w:sz w:val="20"/>
                <w:szCs w:val="20"/>
              </w:rPr>
            </w:pPr>
            <w:r w:rsidRPr="009C114D">
              <w:rPr>
                <w:rFonts w:ascii="Verdana" w:eastAsia="Times New Roman" w:hAnsi="Verdana" w:cs="Arial"/>
                <w:sz w:val="20"/>
                <w:szCs w:val="20"/>
              </w:rPr>
              <w:t>por metro lineal</w:t>
            </w:r>
          </w:p>
        </w:tc>
      </w:tr>
      <w:tr w:rsidR="00D75081" w:rsidRPr="009C114D" w14:paraId="06AE5F4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A601A" w14:textId="77777777" w:rsidR="00D75081" w:rsidRPr="00FD6759" w:rsidRDefault="00D75081" w:rsidP="00035449">
            <w:pPr>
              <w:pStyle w:val="Prrafodelista"/>
              <w:numPr>
                <w:ilvl w:val="0"/>
                <w:numId w:val="93"/>
              </w:numPr>
              <w:spacing w:after="160"/>
              <w:ind w:left="437" w:hanging="437"/>
              <w:jc w:val="both"/>
              <w:rPr>
                <w:rFonts w:ascii="Verdana" w:hAnsi="Verdana"/>
                <w:sz w:val="20"/>
                <w:szCs w:val="20"/>
              </w:rPr>
            </w:pPr>
            <w:r w:rsidRPr="00FD6759">
              <w:rPr>
                <w:rFonts w:ascii="Verdana" w:hAnsi="Verdana"/>
                <w:sz w:val="20"/>
                <w:szCs w:val="20"/>
              </w:rPr>
              <w:lastRenderedPageBreak/>
              <w:t>Por permiso de regularización de construcción, se cobrará el 50% adicional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tcPr>
          <w:p w14:paraId="1F259E8A"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3FC67D"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54252F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A3DFF" w14:textId="77777777" w:rsidR="00D75081" w:rsidRPr="00FD6759" w:rsidRDefault="00D75081" w:rsidP="00035449">
            <w:pPr>
              <w:pStyle w:val="Prrafodelista"/>
              <w:numPr>
                <w:ilvl w:val="0"/>
                <w:numId w:val="93"/>
              </w:numPr>
              <w:spacing w:after="160"/>
              <w:ind w:left="437" w:hanging="437"/>
              <w:jc w:val="both"/>
              <w:rPr>
                <w:rFonts w:ascii="Verdana" w:hAnsi="Verdana"/>
                <w:sz w:val="20"/>
                <w:szCs w:val="20"/>
              </w:rPr>
            </w:pPr>
            <w:r w:rsidRPr="00FD6759">
              <w:rPr>
                <w:rFonts w:ascii="Verdana" w:hAnsi="Verdana"/>
                <w:sz w:val="20"/>
                <w:szCs w:val="20"/>
              </w:rPr>
              <w:t>Por prórroga de permiso de construcción se causará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95A1B"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A6B5"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4BEC9E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6503B" w14:textId="77777777" w:rsidR="00D75081" w:rsidRPr="00FD6759" w:rsidRDefault="00D75081" w:rsidP="00035449">
            <w:pPr>
              <w:pStyle w:val="Prrafodelista"/>
              <w:numPr>
                <w:ilvl w:val="0"/>
                <w:numId w:val="93"/>
              </w:numPr>
              <w:spacing w:after="160"/>
              <w:ind w:left="437" w:hanging="425"/>
              <w:jc w:val="both"/>
              <w:rPr>
                <w:rFonts w:ascii="Verdana" w:hAnsi="Verdana"/>
                <w:sz w:val="20"/>
                <w:szCs w:val="20"/>
              </w:rPr>
            </w:pPr>
            <w:r w:rsidRPr="00FD6759">
              <w:rPr>
                <w:rFonts w:ascii="Verdana" w:hAnsi="Verdana"/>
                <w:sz w:val="20"/>
                <w:szCs w:val="20"/>
              </w:rPr>
              <w:t>Por autorización para el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0DA99" w14:textId="77777777" w:rsidR="00D75081" w:rsidRPr="004E3783" w:rsidRDefault="00D75081" w:rsidP="00035449">
            <w:pPr>
              <w:spacing w:line="240" w:lineRule="auto"/>
              <w:jc w:val="center"/>
              <w:rPr>
                <w:rFonts w:ascii="Verdana" w:eastAsia="Times New Roman" w:hAnsi="Verdana" w:cs="Arial"/>
                <w:sz w:val="20"/>
                <w:szCs w:val="20"/>
              </w:rPr>
            </w:pPr>
            <w:r w:rsidRPr="004E3783">
              <w:rPr>
                <w:rFonts w:ascii="Verdana" w:eastAsia="Times New Roman" w:hAnsi="Verdana" w:cs="Arial"/>
                <w:sz w:val="20"/>
                <w:szCs w:val="20"/>
              </w:rPr>
              <w:t>$13.58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F0064"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m</w:t>
            </w:r>
            <w:r>
              <w:rPr>
                <w:rFonts w:ascii="Verdana" w:eastAsia="Times New Roman" w:hAnsi="Verdana" w:cs="Arial"/>
                <w:sz w:val="20"/>
                <w:szCs w:val="20"/>
              </w:rPr>
              <w:t>²</w:t>
            </w:r>
          </w:p>
        </w:tc>
      </w:tr>
      <w:tr w:rsidR="00D75081" w:rsidRPr="009C114D" w14:paraId="6C227C4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39681" w14:textId="77777777" w:rsidR="00D75081" w:rsidRPr="0006474A" w:rsidRDefault="00D75081" w:rsidP="00035449">
            <w:pPr>
              <w:pStyle w:val="Prrafodelista"/>
              <w:numPr>
                <w:ilvl w:val="0"/>
                <w:numId w:val="93"/>
              </w:numPr>
              <w:spacing w:after="160"/>
              <w:ind w:left="296" w:hanging="284"/>
              <w:jc w:val="both"/>
              <w:rPr>
                <w:rFonts w:ascii="Verdana" w:hAnsi="Verdana"/>
                <w:sz w:val="20"/>
                <w:szCs w:val="20"/>
              </w:rPr>
            </w:pPr>
            <w:r w:rsidRPr="0006474A">
              <w:rPr>
                <w:rFonts w:ascii="Verdana" w:hAnsi="Verdana"/>
                <w:sz w:val="20"/>
                <w:szCs w:val="20"/>
              </w:rPr>
              <w:t>Por autorización para la instalación de terrazas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19D90" w14:textId="77777777" w:rsidR="00D75081" w:rsidRPr="004E3783" w:rsidRDefault="00D75081" w:rsidP="00035449">
            <w:pPr>
              <w:spacing w:line="240" w:lineRule="auto"/>
              <w:jc w:val="center"/>
              <w:rPr>
                <w:rFonts w:ascii="Verdana" w:eastAsia="Times New Roman" w:hAnsi="Verdana" w:cs="Arial"/>
                <w:sz w:val="20"/>
                <w:szCs w:val="20"/>
              </w:rPr>
            </w:pPr>
            <w:r w:rsidRPr="004E3783">
              <w:rPr>
                <w:rFonts w:ascii="Verdana" w:eastAsia="Times New Roman" w:hAnsi="Verdana" w:cs="Arial"/>
                <w:sz w:val="20"/>
                <w:szCs w:val="20"/>
              </w:rPr>
              <w:t>$158.50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A12F"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m</w:t>
            </w:r>
            <w:r>
              <w:rPr>
                <w:rFonts w:ascii="Verdana" w:eastAsia="Times New Roman" w:hAnsi="Verdana" w:cs="Arial"/>
                <w:sz w:val="20"/>
                <w:szCs w:val="20"/>
              </w:rPr>
              <w:t>²</w:t>
            </w:r>
            <w:r w:rsidRPr="009C114D">
              <w:rPr>
                <w:rFonts w:ascii="Verdana" w:eastAsia="Times New Roman" w:hAnsi="Verdana" w:cs="Arial"/>
                <w:sz w:val="20"/>
                <w:szCs w:val="20"/>
              </w:rPr>
              <w:t xml:space="preserve"> al mes</w:t>
            </w:r>
          </w:p>
        </w:tc>
      </w:tr>
      <w:tr w:rsidR="00D75081" w:rsidRPr="009C114D" w14:paraId="6EC657B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6F23C" w14:textId="77777777" w:rsidR="00D75081" w:rsidRPr="0006474A" w:rsidRDefault="00D75081" w:rsidP="00035449">
            <w:pPr>
              <w:pStyle w:val="Prrafodelista"/>
              <w:numPr>
                <w:ilvl w:val="0"/>
                <w:numId w:val="93"/>
              </w:numPr>
              <w:spacing w:after="160"/>
              <w:ind w:left="437" w:hanging="437"/>
              <w:rPr>
                <w:rFonts w:ascii="Verdana" w:hAnsi="Verdana"/>
                <w:sz w:val="20"/>
                <w:szCs w:val="20"/>
              </w:rPr>
            </w:pPr>
            <w:r w:rsidRPr="0006474A">
              <w:rPr>
                <w:rFonts w:ascii="Verdana" w:hAnsi="Verdana"/>
                <w:sz w:val="20"/>
                <w:szCs w:val="20"/>
              </w:rPr>
              <w:t>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A90F" w14:textId="77777777" w:rsidR="00D75081" w:rsidRPr="004E3783" w:rsidRDefault="00D75081" w:rsidP="00035449">
            <w:pPr>
              <w:spacing w:line="240" w:lineRule="auto"/>
              <w:jc w:val="center"/>
              <w:rPr>
                <w:rFonts w:ascii="Verdana" w:eastAsia="Times New Roman" w:hAnsi="Verdana" w:cs="Arial"/>
                <w:sz w:val="20"/>
                <w:szCs w:val="20"/>
              </w:rPr>
            </w:pPr>
            <w:r w:rsidRPr="004E3783">
              <w:rPr>
                <w:rFonts w:ascii="Verdana" w:eastAsia="Times New Roman" w:hAnsi="Verdana" w:cs="Arial"/>
                <w:sz w:val="20"/>
                <w:szCs w:val="20"/>
              </w:rPr>
              <w:t>$6.64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864E"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m</w:t>
            </w:r>
            <w:r>
              <w:rPr>
                <w:rFonts w:ascii="Verdana" w:eastAsia="Times New Roman" w:hAnsi="Verdana" w:cs="Arial"/>
                <w:sz w:val="20"/>
                <w:szCs w:val="20"/>
              </w:rPr>
              <w:t xml:space="preserve">² </w:t>
            </w:r>
            <w:r w:rsidRPr="009C114D">
              <w:rPr>
                <w:rFonts w:ascii="Verdana" w:eastAsia="Times New Roman" w:hAnsi="Verdana" w:cs="Arial"/>
                <w:sz w:val="20"/>
                <w:szCs w:val="20"/>
              </w:rPr>
              <w:t>de construcción</w:t>
            </w:r>
          </w:p>
        </w:tc>
      </w:tr>
      <w:tr w:rsidR="00D75081" w:rsidRPr="009C114D" w14:paraId="79AADEA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01193" w14:textId="77777777" w:rsidR="00D75081" w:rsidRPr="0006474A" w:rsidRDefault="00D75081" w:rsidP="00035449">
            <w:pPr>
              <w:pStyle w:val="Prrafodelista"/>
              <w:ind w:left="579"/>
              <w:jc w:val="both"/>
              <w:rPr>
                <w:rFonts w:ascii="Verdana" w:hAnsi="Verdana"/>
                <w:sz w:val="20"/>
                <w:szCs w:val="20"/>
              </w:rPr>
            </w:pPr>
            <w:r w:rsidRPr="0006474A">
              <w:rPr>
                <w:rFonts w:ascii="Verdana" w:hAnsi="Verdana"/>
                <w:sz w:val="20"/>
                <w:szCs w:val="20"/>
              </w:rPr>
              <w:t>En inmuebles de construcción ruinosa o peligrosa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0540" w14:textId="77777777" w:rsidR="00D75081" w:rsidRPr="004E3783" w:rsidRDefault="00D75081" w:rsidP="00035449">
            <w:pPr>
              <w:spacing w:line="240" w:lineRule="auto"/>
              <w:jc w:val="center"/>
              <w:rPr>
                <w:rFonts w:ascii="Verdana" w:eastAsia="Times New Roman" w:hAnsi="Verdana" w:cs="Arial"/>
                <w:sz w:val="20"/>
                <w:szCs w:val="20"/>
              </w:rPr>
            </w:pPr>
            <w:r w:rsidRPr="004E3783">
              <w:rPr>
                <w:rFonts w:ascii="Verdana" w:eastAsia="Times New Roman" w:hAnsi="Verdana" w:cs="Arial"/>
                <w:sz w:val="20"/>
                <w:szCs w:val="20"/>
              </w:rPr>
              <w:t>$13.58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941B7"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m</w:t>
            </w:r>
            <w:r>
              <w:rPr>
                <w:rFonts w:ascii="Verdana" w:eastAsia="Times New Roman" w:hAnsi="Verdana" w:cs="Arial"/>
                <w:sz w:val="20"/>
                <w:szCs w:val="20"/>
              </w:rPr>
              <w:t>²</w:t>
            </w:r>
          </w:p>
        </w:tc>
      </w:tr>
      <w:tr w:rsidR="00D75081" w:rsidRPr="009C114D" w14:paraId="5E99B9C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D5A7B" w14:textId="77777777" w:rsidR="00D75081" w:rsidRPr="00E2074E" w:rsidRDefault="00D75081" w:rsidP="00035449">
            <w:pPr>
              <w:pStyle w:val="Prrafodelista"/>
              <w:numPr>
                <w:ilvl w:val="0"/>
                <w:numId w:val="93"/>
              </w:numPr>
              <w:spacing w:after="160"/>
              <w:ind w:left="579" w:hanging="579"/>
              <w:jc w:val="both"/>
              <w:rPr>
                <w:rFonts w:ascii="Verdana" w:hAnsi="Verdana"/>
                <w:sz w:val="20"/>
                <w:szCs w:val="20"/>
              </w:rPr>
            </w:pPr>
            <w:r w:rsidRPr="00E2074E">
              <w:rPr>
                <w:rFonts w:ascii="Verdana" w:hAnsi="Verdana"/>
                <w:sz w:val="20"/>
                <w:szCs w:val="20"/>
              </w:rPr>
              <w:t>Por permiso de división o fusión, el cual se pagará previo al inicio de los trámites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4ED0A" w14:textId="77777777" w:rsidR="00D75081" w:rsidRPr="004E3783" w:rsidRDefault="00D75081" w:rsidP="00035449">
            <w:pPr>
              <w:spacing w:line="240" w:lineRule="auto"/>
              <w:jc w:val="center"/>
              <w:rPr>
                <w:rFonts w:ascii="Verdana" w:eastAsia="Times New Roman" w:hAnsi="Verdana" w:cs="Arial"/>
                <w:sz w:val="20"/>
                <w:szCs w:val="20"/>
              </w:rPr>
            </w:pPr>
            <w:r w:rsidRPr="004E3783">
              <w:rPr>
                <w:rFonts w:ascii="Verdana" w:eastAsia="Times New Roman" w:hAnsi="Verdana" w:cs="Arial"/>
                <w:sz w:val="20"/>
                <w:szCs w:val="20"/>
              </w:rPr>
              <w:t>$714.79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64FA2"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153438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86BB8" w14:textId="77777777" w:rsidR="00D75081" w:rsidRPr="00E2074E" w:rsidRDefault="00D75081" w:rsidP="00035449">
            <w:pPr>
              <w:pStyle w:val="Prrafodelista"/>
              <w:numPr>
                <w:ilvl w:val="0"/>
                <w:numId w:val="93"/>
              </w:numPr>
              <w:spacing w:after="160"/>
              <w:ind w:left="579" w:hanging="579"/>
              <w:jc w:val="both"/>
              <w:rPr>
                <w:rFonts w:ascii="Verdana" w:hAnsi="Verdana"/>
                <w:sz w:val="20"/>
                <w:szCs w:val="20"/>
              </w:rPr>
            </w:pPr>
            <w:r w:rsidRPr="00E2074E">
              <w:rPr>
                <w:rFonts w:ascii="Verdana" w:hAnsi="Verdana"/>
                <w:sz w:val="20"/>
                <w:szCs w:val="20"/>
              </w:rPr>
              <w:t>Por alineamiento y asignación del número oficial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951AE"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3FE7"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5160A8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27E3D" w14:textId="77777777" w:rsidR="00D75081" w:rsidRPr="00E2074E" w:rsidRDefault="00D75081" w:rsidP="00035449">
            <w:pPr>
              <w:pStyle w:val="Prrafodelista"/>
              <w:numPr>
                <w:ilvl w:val="0"/>
                <w:numId w:val="97"/>
              </w:numPr>
              <w:spacing w:after="160"/>
              <w:jc w:val="both"/>
              <w:rPr>
                <w:rFonts w:ascii="Verdana" w:hAnsi="Verdana"/>
                <w:sz w:val="20"/>
                <w:szCs w:val="20"/>
              </w:rPr>
            </w:pPr>
            <w:r w:rsidRPr="00E2074E">
              <w:rPr>
                <w:rFonts w:ascii="Verdana" w:hAnsi="Verdana"/>
                <w:sz w:val="20"/>
                <w:szCs w:val="20"/>
              </w:rPr>
              <w:t>Marginados y populares sin importar superficie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1CF17" w14:textId="77777777" w:rsidR="00D75081" w:rsidRPr="00FE5581" w:rsidRDefault="00D75081" w:rsidP="00035449">
            <w:pPr>
              <w:spacing w:line="240" w:lineRule="auto"/>
              <w:jc w:val="right"/>
              <w:rPr>
                <w:rFonts w:ascii="Verdana" w:eastAsia="Times New Roman" w:hAnsi="Verdana" w:cs="Arial"/>
                <w:sz w:val="20"/>
                <w:szCs w:val="20"/>
              </w:rPr>
            </w:pPr>
            <w:r w:rsidRPr="00FE5581">
              <w:rPr>
                <w:rFonts w:ascii="Verdana" w:eastAsia="Times New Roman" w:hAnsi="Verdana" w:cs="Arial"/>
                <w:sz w:val="20"/>
                <w:szCs w:val="20"/>
              </w:rPr>
              <w:t>$99.61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7288"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w:t>
            </w:r>
          </w:p>
        </w:tc>
      </w:tr>
      <w:tr w:rsidR="00D75081" w:rsidRPr="009C114D" w14:paraId="52FE431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46D9D" w14:textId="77777777" w:rsidR="00D75081" w:rsidRPr="00E2074E" w:rsidRDefault="00D75081" w:rsidP="00035449">
            <w:pPr>
              <w:pStyle w:val="Prrafodelista"/>
              <w:numPr>
                <w:ilvl w:val="0"/>
                <w:numId w:val="97"/>
              </w:numPr>
              <w:spacing w:after="160"/>
              <w:jc w:val="both"/>
              <w:rPr>
                <w:rFonts w:ascii="Verdana" w:hAnsi="Verdana"/>
                <w:sz w:val="20"/>
                <w:szCs w:val="20"/>
              </w:rPr>
            </w:pPr>
            <w:r w:rsidRPr="00E2074E">
              <w:rPr>
                <w:rFonts w:ascii="Verdana" w:hAnsi="Verdana"/>
                <w:sz w:val="20"/>
                <w:szCs w:val="20"/>
              </w:rPr>
              <w:t xml:space="preserve">Predios de 0.01 hasta 90.00 </w:t>
            </w:r>
            <w:r w:rsidRPr="009C114D">
              <w:rPr>
                <w:rFonts w:ascii="Verdana" w:hAnsi="Verdana"/>
                <w:sz w:val="20"/>
                <w:szCs w:val="20"/>
              </w:rPr>
              <w:t>m</w:t>
            </w:r>
            <w:r>
              <w:rPr>
                <w:rFonts w:ascii="Verdana" w:hAnsi="Verdana"/>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DD54F" w14:textId="77777777" w:rsidR="00D75081" w:rsidRPr="00FE5581" w:rsidRDefault="00D75081" w:rsidP="00035449">
            <w:pPr>
              <w:spacing w:line="240" w:lineRule="auto"/>
              <w:jc w:val="right"/>
              <w:rPr>
                <w:rFonts w:ascii="Verdana" w:eastAsia="Times New Roman" w:hAnsi="Verdana" w:cs="Arial"/>
                <w:sz w:val="20"/>
                <w:szCs w:val="20"/>
              </w:rPr>
            </w:pPr>
            <w:r w:rsidRPr="00FE5581">
              <w:rPr>
                <w:rFonts w:ascii="Verdana" w:eastAsia="Times New Roman" w:hAnsi="Verdana" w:cs="Arial"/>
                <w:sz w:val="20"/>
                <w:szCs w:val="20"/>
              </w:rPr>
              <w:t>$99.62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D1729"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 más $</w:t>
            </w:r>
            <w:r>
              <w:rPr>
                <w:rFonts w:ascii="Verdana" w:eastAsia="Times New Roman" w:hAnsi="Verdana" w:cs="Arial"/>
                <w:sz w:val="20"/>
                <w:szCs w:val="20"/>
              </w:rPr>
              <w:t>7.19</w:t>
            </w:r>
            <w:r w:rsidRPr="009C114D">
              <w:rPr>
                <w:rFonts w:ascii="Verdana" w:eastAsia="Times New Roman" w:hAnsi="Verdana" w:cs="Arial"/>
                <w:sz w:val="20"/>
                <w:szCs w:val="20"/>
              </w:rPr>
              <w:t xml:space="preserve"> por m</w:t>
            </w:r>
            <w:r>
              <w:rPr>
                <w:rFonts w:ascii="Verdana" w:eastAsia="Times New Roman" w:hAnsi="Verdana" w:cs="Arial"/>
                <w:sz w:val="20"/>
                <w:szCs w:val="20"/>
              </w:rPr>
              <w:t>²</w:t>
            </w:r>
          </w:p>
        </w:tc>
      </w:tr>
      <w:tr w:rsidR="00D75081" w:rsidRPr="009C114D" w14:paraId="1BDB039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13A06" w14:textId="77777777" w:rsidR="00D75081" w:rsidRPr="00E2074E" w:rsidRDefault="00D75081" w:rsidP="00035449">
            <w:pPr>
              <w:pStyle w:val="Prrafodelista"/>
              <w:numPr>
                <w:ilvl w:val="0"/>
                <w:numId w:val="97"/>
              </w:numPr>
              <w:spacing w:after="160"/>
              <w:jc w:val="both"/>
              <w:rPr>
                <w:rFonts w:ascii="Verdana" w:hAnsi="Verdana"/>
                <w:sz w:val="20"/>
                <w:szCs w:val="20"/>
              </w:rPr>
            </w:pPr>
            <w:r w:rsidRPr="00E2074E">
              <w:rPr>
                <w:rFonts w:ascii="Verdana" w:hAnsi="Verdana"/>
                <w:sz w:val="20"/>
                <w:szCs w:val="20"/>
              </w:rPr>
              <w:t>Predios de 90.01 a 1,000.00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E281" w14:textId="77777777" w:rsidR="00D75081" w:rsidRPr="00FE5581" w:rsidRDefault="00D75081" w:rsidP="00035449">
            <w:pPr>
              <w:spacing w:line="240" w:lineRule="auto"/>
              <w:jc w:val="right"/>
              <w:rPr>
                <w:rFonts w:ascii="Verdana" w:eastAsia="Times New Roman" w:hAnsi="Verdana" w:cs="Arial"/>
                <w:sz w:val="20"/>
                <w:szCs w:val="20"/>
              </w:rPr>
            </w:pPr>
            <w:r w:rsidRPr="00FE5581">
              <w:rPr>
                <w:rFonts w:ascii="Verdana" w:eastAsia="Times New Roman" w:hAnsi="Verdana" w:cs="Arial"/>
                <w:sz w:val="20"/>
                <w:szCs w:val="20"/>
              </w:rPr>
              <w:t>$638.46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D3F1D"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 más $1.</w:t>
            </w:r>
            <w:r>
              <w:rPr>
                <w:rFonts w:ascii="Verdana" w:eastAsia="Times New Roman" w:hAnsi="Verdana" w:cs="Arial"/>
                <w:sz w:val="20"/>
                <w:szCs w:val="20"/>
              </w:rPr>
              <w:t>49</w:t>
            </w:r>
            <w:r w:rsidRPr="009C114D">
              <w:rPr>
                <w:rFonts w:ascii="Verdana" w:eastAsia="Times New Roman" w:hAnsi="Verdana" w:cs="Arial"/>
                <w:sz w:val="20"/>
                <w:szCs w:val="20"/>
              </w:rPr>
              <w:t xml:space="preserve"> por m</w:t>
            </w:r>
            <w:r>
              <w:rPr>
                <w:rFonts w:ascii="Verdana" w:eastAsia="Times New Roman" w:hAnsi="Verdana" w:cs="Arial"/>
                <w:sz w:val="20"/>
                <w:szCs w:val="20"/>
              </w:rPr>
              <w:t>²</w:t>
            </w:r>
          </w:p>
        </w:tc>
      </w:tr>
      <w:tr w:rsidR="00D75081" w:rsidRPr="009C114D" w14:paraId="3CE2FF9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69433" w14:textId="77777777" w:rsidR="00D75081" w:rsidRPr="00E2074E" w:rsidRDefault="00D75081" w:rsidP="00035449">
            <w:pPr>
              <w:pStyle w:val="Prrafodelista"/>
              <w:numPr>
                <w:ilvl w:val="0"/>
                <w:numId w:val="97"/>
              </w:numPr>
              <w:spacing w:after="160"/>
              <w:jc w:val="both"/>
              <w:rPr>
                <w:rFonts w:ascii="Verdana" w:hAnsi="Verdana"/>
                <w:sz w:val="20"/>
                <w:szCs w:val="20"/>
              </w:rPr>
            </w:pPr>
            <w:r w:rsidRPr="00E2074E">
              <w:rPr>
                <w:rFonts w:ascii="Verdana" w:hAnsi="Verdana"/>
                <w:sz w:val="20"/>
                <w:szCs w:val="20"/>
              </w:rPr>
              <w:t>Predios mayores de 1,000.00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2D2A" w14:textId="77777777" w:rsidR="00D75081" w:rsidRPr="00FE5581" w:rsidRDefault="00D75081" w:rsidP="00035449">
            <w:pPr>
              <w:spacing w:line="240" w:lineRule="auto"/>
              <w:jc w:val="right"/>
              <w:rPr>
                <w:rFonts w:ascii="Verdana" w:eastAsia="Times New Roman" w:hAnsi="Verdana" w:cs="Arial"/>
                <w:sz w:val="20"/>
                <w:szCs w:val="20"/>
              </w:rPr>
            </w:pPr>
            <w:r w:rsidRPr="00FE5581">
              <w:rPr>
                <w:rFonts w:ascii="Verdana" w:eastAsia="Times New Roman" w:hAnsi="Verdana" w:cs="Arial"/>
                <w:sz w:val="20"/>
                <w:szCs w:val="20"/>
              </w:rPr>
              <w:t>$2,311.54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666C"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w:t>
            </w:r>
          </w:p>
        </w:tc>
      </w:tr>
      <w:tr w:rsidR="00D75081" w:rsidRPr="009C114D" w14:paraId="4D3B77B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54E0D" w14:textId="77777777" w:rsidR="00D75081" w:rsidRPr="00616199" w:rsidRDefault="00D75081" w:rsidP="00035449">
            <w:pPr>
              <w:pStyle w:val="Prrafodelista"/>
              <w:numPr>
                <w:ilvl w:val="0"/>
                <w:numId w:val="93"/>
              </w:numPr>
              <w:spacing w:after="160"/>
              <w:ind w:left="721" w:hanging="709"/>
              <w:jc w:val="both"/>
              <w:rPr>
                <w:rFonts w:ascii="Verdana" w:hAnsi="Verdana"/>
                <w:sz w:val="20"/>
                <w:szCs w:val="20"/>
              </w:rPr>
            </w:pPr>
            <w:r w:rsidRPr="00616199">
              <w:rPr>
                <w:rFonts w:ascii="Verdana" w:hAnsi="Verdana"/>
                <w:sz w:val="20"/>
                <w:szCs w:val="20"/>
              </w:rPr>
              <w:t>Por alineamiento y asignación del número oficial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03A05"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E7781"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5D5A58A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C77E0" w14:textId="77777777" w:rsidR="00D75081" w:rsidRPr="00616199" w:rsidRDefault="00D75081" w:rsidP="00035449">
            <w:pPr>
              <w:pStyle w:val="Prrafodelista"/>
              <w:numPr>
                <w:ilvl w:val="0"/>
                <w:numId w:val="98"/>
              </w:numPr>
              <w:spacing w:after="160"/>
              <w:jc w:val="both"/>
              <w:rPr>
                <w:rFonts w:ascii="Verdana" w:hAnsi="Verdana"/>
                <w:sz w:val="20"/>
                <w:szCs w:val="20"/>
              </w:rPr>
            </w:pPr>
            <w:r w:rsidRPr="00616199">
              <w:rPr>
                <w:rFonts w:ascii="Verdana" w:hAnsi="Verdana"/>
                <w:sz w:val="20"/>
                <w:szCs w:val="20"/>
              </w:rPr>
              <w:lastRenderedPageBreak/>
              <w:t xml:space="preserve">Predios de 0.01 hasta 300.00 </w:t>
            </w:r>
            <w:r w:rsidRPr="009C114D">
              <w:rPr>
                <w:rFonts w:ascii="Verdana" w:hAnsi="Verdana"/>
                <w:sz w:val="20"/>
                <w:szCs w:val="20"/>
              </w:rPr>
              <w:t>m</w:t>
            </w:r>
            <w:r>
              <w:rPr>
                <w:rFonts w:ascii="Verdana" w:hAnsi="Verdana"/>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C8C2" w14:textId="77777777" w:rsidR="00D75081" w:rsidRPr="0065259C" w:rsidRDefault="00D75081" w:rsidP="00035449">
            <w:pPr>
              <w:spacing w:line="240" w:lineRule="auto"/>
              <w:jc w:val="right"/>
              <w:rPr>
                <w:rFonts w:ascii="Verdana" w:eastAsia="Times New Roman" w:hAnsi="Verdana" w:cs="Arial"/>
                <w:sz w:val="20"/>
                <w:szCs w:val="20"/>
              </w:rPr>
            </w:pPr>
            <w:r w:rsidRPr="0065259C">
              <w:rPr>
                <w:rFonts w:ascii="Verdana" w:eastAsia="Times New Roman" w:hAnsi="Verdana" w:cs="Arial"/>
                <w:sz w:val="20"/>
                <w:szCs w:val="20"/>
              </w:rPr>
              <w:t>$99.61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8209"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 más $5.</w:t>
            </w:r>
            <w:r>
              <w:rPr>
                <w:rFonts w:ascii="Verdana" w:eastAsia="Times New Roman" w:hAnsi="Verdana" w:cs="Arial"/>
                <w:sz w:val="20"/>
                <w:szCs w:val="20"/>
              </w:rPr>
              <w:t>83</w:t>
            </w:r>
            <w:r w:rsidRPr="009C114D">
              <w:rPr>
                <w:rFonts w:ascii="Verdana" w:eastAsia="Times New Roman" w:hAnsi="Verdana" w:cs="Arial"/>
                <w:sz w:val="20"/>
                <w:szCs w:val="20"/>
              </w:rPr>
              <w:t xml:space="preserve"> por m</w:t>
            </w:r>
            <w:r>
              <w:rPr>
                <w:rFonts w:ascii="Verdana" w:eastAsia="Times New Roman" w:hAnsi="Verdana" w:cs="Arial"/>
                <w:sz w:val="20"/>
                <w:szCs w:val="20"/>
              </w:rPr>
              <w:t>²</w:t>
            </w:r>
          </w:p>
        </w:tc>
      </w:tr>
      <w:tr w:rsidR="00D75081" w:rsidRPr="009C114D" w14:paraId="7907FAD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7E026" w14:textId="77777777" w:rsidR="00D75081" w:rsidRPr="00616199" w:rsidRDefault="00D75081" w:rsidP="00035449">
            <w:pPr>
              <w:pStyle w:val="Prrafodelista"/>
              <w:numPr>
                <w:ilvl w:val="0"/>
                <w:numId w:val="98"/>
              </w:numPr>
              <w:spacing w:after="160"/>
              <w:rPr>
                <w:rFonts w:ascii="Verdana" w:hAnsi="Verdana"/>
                <w:sz w:val="20"/>
                <w:szCs w:val="20"/>
              </w:rPr>
            </w:pPr>
            <w:r w:rsidRPr="00616199">
              <w:rPr>
                <w:rFonts w:ascii="Verdana" w:hAnsi="Verdana"/>
                <w:sz w:val="20"/>
                <w:szCs w:val="20"/>
              </w:rPr>
              <w:t xml:space="preserve">Predios de 300.01 a 5,000.00 </w:t>
            </w:r>
            <w:r w:rsidRPr="009C114D">
              <w:rPr>
                <w:rFonts w:ascii="Verdana" w:hAnsi="Verdana"/>
                <w:sz w:val="20"/>
                <w:szCs w:val="20"/>
              </w:rPr>
              <w:t>m</w:t>
            </w:r>
            <w:r>
              <w:rPr>
                <w:rFonts w:ascii="Verdana" w:hAnsi="Verdana"/>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EF7B5" w14:textId="77777777" w:rsidR="00D75081" w:rsidRPr="0065259C" w:rsidRDefault="00D75081" w:rsidP="00035449">
            <w:pPr>
              <w:spacing w:line="240" w:lineRule="auto"/>
              <w:jc w:val="right"/>
              <w:rPr>
                <w:rFonts w:ascii="Verdana" w:eastAsia="Times New Roman" w:hAnsi="Verdana" w:cs="Arial"/>
                <w:sz w:val="20"/>
                <w:szCs w:val="20"/>
              </w:rPr>
            </w:pPr>
            <w:r w:rsidRPr="0065259C">
              <w:rPr>
                <w:rFonts w:ascii="Verdana" w:eastAsia="Times New Roman" w:hAnsi="Verdana" w:cs="Arial"/>
                <w:sz w:val="20"/>
                <w:szCs w:val="20"/>
              </w:rPr>
              <w:t>$1,817.98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1B5CC"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 más $0.12 por m</w:t>
            </w:r>
            <w:r>
              <w:rPr>
                <w:rFonts w:ascii="Verdana" w:eastAsia="Times New Roman" w:hAnsi="Verdana" w:cs="Arial"/>
                <w:sz w:val="20"/>
                <w:szCs w:val="20"/>
              </w:rPr>
              <w:t>²</w:t>
            </w:r>
          </w:p>
        </w:tc>
      </w:tr>
      <w:tr w:rsidR="00D75081" w:rsidRPr="009C114D" w14:paraId="35EA5E1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E2E78" w14:textId="77777777" w:rsidR="00D75081" w:rsidRPr="00616199" w:rsidRDefault="00D75081" w:rsidP="00035449">
            <w:pPr>
              <w:pStyle w:val="Prrafodelista"/>
              <w:numPr>
                <w:ilvl w:val="0"/>
                <w:numId w:val="98"/>
              </w:numPr>
              <w:spacing w:after="160"/>
              <w:rPr>
                <w:rFonts w:ascii="Verdana" w:hAnsi="Verdana"/>
                <w:sz w:val="20"/>
                <w:szCs w:val="20"/>
              </w:rPr>
            </w:pPr>
            <w:r w:rsidRPr="00616199">
              <w:rPr>
                <w:rFonts w:ascii="Verdana" w:hAnsi="Verdana"/>
                <w:sz w:val="20"/>
                <w:szCs w:val="20"/>
              </w:rPr>
              <w:t>Predios mayores de 5,000.00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85E4" w14:textId="77777777" w:rsidR="00D75081" w:rsidRPr="0065259C" w:rsidRDefault="00D75081" w:rsidP="00035449">
            <w:pPr>
              <w:spacing w:line="240" w:lineRule="auto"/>
              <w:jc w:val="right"/>
              <w:rPr>
                <w:rFonts w:ascii="Verdana" w:eastAsia="Times New Roman" w:hAnsi="Verdana" w:cs="Arial"/>
                <w:sz w:val="20"/>
                <w:szCs w:val="20"/>
              </w:rPr>
            </w:pPr>
            <w:r w:rsidRPr="0065259C">
              <w:rPr>
                <w:rFonts w:ascii="Verdana" w:eastAsia="Times New Roman" w:hAnsi="Verdana" w:cs="Arial"/>
                <w:sz w:val="20"/>
                <w:szCs w:val="20"/>
              </w:rPr>
              <w:t>$2,628.54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23C90"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w:t>
            </w:r>
          </w:p>
        </w:tc>
      </w:tr>
      <w:tr w:rsidR="00D75081" w:rsidRPr="009C114D" w14:paraId="4888F96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98939" w14:textId="77777777" w:rsidR="00D75081" w:rsidRPr="00616199" w:rsidRDefault="00D75081" w:rsidP="00035449">
            <w:pPr>
              <w:pStyle w:val="Prrafodelista"/>
              <w:numPr>
                <w:ilvl w:val="0"/>
                <w:numId w:val="93"/>
              </w:numPr>
              <w:spacing w:after="160"/>
              <w:ind w:left="296" w:hanging="284"/>
              <w:jc w:val="both"/>
              <w:rPr>
                <w:rFonts w:ascii="Verdana" w:hAnsi="Verdana"/>
                <w:sz w:val="20"/>
                <w:szCs w:val="20"/>
              </w:rPr>
            </w:pPr>
            <w:r w:rsidRPr="00616199">
              <w:rPr>
                <w:rFonts w:ascii="Verdana" w:hAnsi="Verdana"/>
                <w:sz w:val="20"/>
                <w:szCs w:val="20"/>
              </w:rPr>
              <w:t>Por alineamiento y asignación del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tcPr>
          <w:p w14:paraId="0382583B"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A7F811D"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352FCF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56D70" w14:textId="77777777" w:rsidR="00D75081" w:rsidRPr="00834719" w:rsidRDefault="00D75081" w:rsidP="00035449">
            <w:pPr>
              <w:pStyle w:val="Prrafodelista"/>
              <w:numPr>
                <w:ilvl w:val="0"/>
                <w:numId w:val="99"/>
              </w:numPr>
              <w:spacing w:after="160"/>
              <w:rPr>
                <w:rFonts w:ascii="Verdana" w:hAnsi="Verdana"/>
                <w:sz w:val="20"/>
                <w:szCs w:val="20"/>
              </w:rPr>
            </w:pPr>
            <w:r w:rsidRPr="00834719">
              <w:rPr>
                <w:rFonts w:ascii="Verdana" w:hAnsi="Verdana"/>
                <w:sz w:val="20"/>
                <w:szCs w:val="20"/>
              </w:rPr>
              <w:t xml:space="preserve">Predios de 0.01 hasta 100.00 </w:t>
            </w:r>
            <w:r w:rsidRPr="009C114D">
              <w:rPr>
                <w:rFonts w:ascii="Verdana" w:hAnsi="Verdana"/>
                <w:sz w:val="20"/>
                <w:szCs w:val="20"/>
              </w:rPr>
              <w:t>m</w:t>
            </w:r>
            <w:r>
              <w:rPr>
                <w:rFonts w:ascii="Verdana" w:hAnsi="Verdana"/>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44D49" w14:textId="77777777" w:rsidR="00D75081" w:rsidRPr="00AC0AF0" w:rsidRDefault="00D75081" w:rsidP="00035449">
            <w:pPr>
              <w:spacing w:line="240" w:lineRule="auto"/>
              <w:jc w:val="center"/>
              <w:rPr>
                <w:rFonts w:ascii="Verdana" w:eastAsia="Times New Roman" w:hAnsi="Verdana" w:cs="Arial"/>
                <w:sz w:val="20"/>
                <w:szCs w:val="20"/>
              </w:rPr>
            </w:pPr>
            <w:r w:rsidRPr="00AC0AF0">
              <w:rPr>
                <w:rFonts w:ascii="Verdana" w:eastAsia="Times New Roman" w:hAnsi="Verdana" w:cs="Arial"/>
                <w:sz w:val="20"/>
                <w:szCs w:val="20"/>
              </w:rPr>
              <w:t>$101.80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BD11"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 más $</w:t>
            </w:r>
            <w:r>
              <w:rPr>
                <w:rFonts w:ascii="Verdana" w:eastAsia="Times New Roman" w:hAnsi="Verdana" w:cs="Arial"/>
                <w:sz w:val="20"/>
                <w:szCs w:val="20"/>
              </w:rPr>
              <w:t>16.30</w:t>
            </w:r>
            <w:r w:rsidRPr="009C114D">
              <w:rPr>
                <w:rFonts w:ascii="Verdana" w:eastAsia="Times New Roman" w:hAnsi="Verdana" w:cs="Arial"/>
                <w:sz w:val="20"/>
                <w:szCs w:val="20"/>
              </w:rPr>
              <w:t xml:space="preserve"> por m</w:t>
            </w:r>
            <w:r>
              <w:rPr>
                <w:rFonts w:ascii="Verdana" w:eastAsia="Times New Roman" w:hAnsi="Verdana" w:cs="Arial"/>
                <w:sz w:val="20"/>
                <w:szCs w:val="20"/>
              </w:rPr>
              <w:t>²</w:t>
            </w:r>
          </w:p>
        </w:tc>
      </w:tr>
      <w:tr w:rsidR="00D75081" w:rsidRPr="009C114D" w14:paraId="4AB5E55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F1D4B" w14:textId="77777777" w:rsidR="00D75081" w:rsidRPr="00834719" w:rsidRDefault="00D75081" w:rsidP="00035449">
            <w:pPr>
              <w:pStyle w:val="Prrafodelista"/>
              <w:numPr>
                <w:ilvl w:val="0"/>
                <w:numId w:val="99"/>
              </w:numPr>
              <w:spacing w:after="160"/>
              <w:rPr>
                <w:rFonts w:ascii="Verdana" w:hAnsi="Verdana"/>
                <w:sz w:val="20"/>
                <w:szCs w:val="20"/>
              </w:rPr>
            </w:pPr>
            <w:r w:rsidRPr="00834719">
              <w:rPr>
                <w:rFonts w:ascii="Verdana" w:hAnsi="Verdana"/>
                <w:sz w:val="20"/>
                <w:szCs w:val="20"/>
              </w:rPr>
              <w:t xml:space="preserve">Predios de 100.01 a 5,000.00 </w:t>
            </w:r>
            <w:r w:rsidRPr="009C114D">
              <w:rPr>
                <w:rFonts w:ascii="Verdana" w:hAnsi="Verdana"/>
                <w:sz w:val="20"/>
                <w:szCs w:val="20"/>
              </w:rPr>
              <w:t>m</w:t>
            </w:r>
            <w:r>
              <w:rPr>
                <w:rFonts w:ascii="Verdana" w:hAnsi="Verdana"/>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9B5E" w14:textId="77777777" w:rsidR="00D75081" w:rsidRPr="00AC0AF0" w:rsidRDefault="00D75081" w:rsidP="00035449">
            <w:pPr>
              <w:spacing w:line="240" w:lineRule="auto"/>
              <w:jc w:val="center"/>
              <w:rPr>
                <w:rFonts w:ascii="Verdana" w:eastAsia="Times New Roman" w:hAnsi="Verdana" w:cs="Arial"/>
                <w:sz w:val="20"/>
                <w:szCs w:val="20"/>
              </w:rPr>
            </w:pPr>
            <w:r w:rsidRPr="00AC0AF0">
              <w:rPr>
                <w:rFonts w:ascii="Verdana" w:eastAsia="Times New Roman" w:hAnsi="Verdana" w:cs="Arial"/>
                <w:sz w:val="20"/>
                <w:szCs w:val="20"/>
              </w:rPr>
              <w:t>$1,697.99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C3CD1"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 más $0.3</w:t>
            </w:r>
            <w:r>
              <w:rPr>
                <w:rFonts w:ascii="Verdana" w:eastAsia="Times New Roman" w:hAnsi="Verdana" w:cs="Arial"/>
                <w:sz w:val="20"/>
                <w:szCs w:val="20"/>
              </w:rPr>
              <w:t>4</w:t>
            </w:r>
            <w:r w:rsidRPr="009C114D">
              <w:rPr>
                <w:rFonts w:ascii="Verdana" w:eastAsia="Times New Roman" w:hAnsi="Verdana" w:cs="Arial"/>
                <w:sz w:val="20"/>
                <w:szCs w:val="20"/>
              </w:rPr>
              <w:t xml:space="preserve"> por m</w:t>
            </w:r>
            <w:r>
              <w:rPr>
                <w:rFonts w:ascii="Verdana" w:eastAsia="Times New Roman" w:hAnsi="Verdana" w:cs="Arial"/>
                <w:sz w:val="20"/>
                <w:szCs w:val="20"/>
              </w:rPr>
              <w:t>²</w:t>
            </w:r>
          </w:p>
        </w:tc>
      </w:tr>
      <w:tr w:rsidR="00D75081" w:rsidRPr="009C114D" w14:paraId="31847CF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BCBB1" w14:textId="77777777" w:rsidR="00D75081" w:rsidRPr="00834719" w:rsidRDefault="00D75081" w:rsidP="00035449">
            <w:pPr>
              <w:pStyle w:val="Prrafodelista"/>
              <w:numPr>
                <w:ilvl w:val="0"/>
                <w:numId w:val="99"/>
              </w:numPr>
              <w:spacing w:after="160"/>
              <w:rPr>
                <w:rFonts w:ascii="Verdana" w:hAnsi="Verdana"/>
                <w:sz w:val="20"/>
                <w:szCs w:val="20"/>
              </w:rPr>
            </w:pPr>
            <w:r w:rsidRPr="00834719">
              <w:rPr>
                <w:rFonts w:ascii="Verdana" w:hAnsi="Verdana"/>
                <w:sz w:val="20"/>
                <w:szCs w:val="20"/>
              </w:rPr>
              <w:t xml:space="preserve">Predios mayores de 5,000.00 </w:t>
            </w:r>
            <w:r w:rsidRPr="009C114D">
              <w:rPr>
                <w:rFonts w:ascii="Verdana" w:hAnsi="Verdana"/>
                <w:sz w:val="20"/>
                <w:szCs w:val="20"/>
              </w:rPr>
              <w:t>m</w:t>
            </w:r>
            <w:r>
              <w:rPr>
                <w:rFonts w:ascii="Verdana" w:hAnsi="Verdana"/>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08AA" w14:textId="77777777" w:rsidR="00D75081" w:rsidRPr="00AC0AF0" w:rsidRDefault="00D75081" w:rsidP="00035449">
            <w:pPr>
              <w:spacing w:line="240" w:lineRule="auto"/>
              <w:jc w:val="center"/>
              <w:rPr>
                <w:rFonts w:ascii="Verdana" w:eastAsia="Times New Roman" w:hAnsi="Verdana" w:cs="Arial"/>
                <w:sz w:val="20"/>
                <w:szCs w:val="20"/>
              </w:rPr>
            </w:pPr>
            <w:r w:rsidRPr="00AC0AF0">
              <w:rPr>
                <w:rFonts w:ascii="Verdana" w:eastAsia="Times New Roman" w:hAnsi="Verdana" w:cs="Arial"/>
                <w:sz w:val="20"/>
                <w:szCs w:val="20"/>
              </w:rPr>
              <w:t>$3,305.45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208D"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w:t>
            </w:r>
          </w:p>
        </w:tc>
      </w:tr>
      <w:tr w:rsidR="00D75081" w:rsidRPr="009C114D" w14:paraId="6968249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9FA79" w14:textId="77777777" w:rsidR="00D75081" w:rsidRPr="00834719" w:rsidRDefault="00D75081" w:rsidP="00035449">
            <w:pPr>
              <w:pStyle w:val="Prrafodelista"/>
              <w:numPr>
                <w:ilvl w:val="0"/>
                <w:numId w:val="93"/>
              </w:numPr>
              <w:spacing w:after="160"/>
              <w:ind w:left="579" w:hanging="567"/>
              <w:jc w:val="both"/>
              <w:rPr>
                <w:rFonts w:ascii="Verdana" w:hAnsi="Verdana"/>
                <w:sz w:val="20"/>
                <w:szCs w:val="20"/>
              </w:rPr>
            </w:pPr>
            <w:r w:rsidRPr="00834719">
              <w:rPr>
                <w:rFonts w:ascii="Verdana" w:hAnsi="Verdana"/>
                <w:sz w:val="20"/>
                <w:szCs w:val="20"/>
              </w:rPr>
              <w:t>Por permiso de uso de suelo o autorización de uso y ocupación en inmuebles construidos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AD463"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2D167"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43ED03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FF22B" w14:textId="77777777" w:rsidR="00D75081" w:rsidRPr="005B345D" w:rsidRDefault="00D75081" w:rsidP="00035449">
            <w:pPr>
              <w:pStyle w:val="Prrafodelista"/>
              <w:numPr>
                <w:ilvl w:val="0"/>
                <w:numId w:val="100"/>
              </w:numPr>
              <w:spacing w:after="160"/>
              <w:jc w:val="both"/>
              <w:rPr>
                <w:rFonts w:ascii="Verdana" w:hAnsi="Verdana"/>
                <w:sz w:val="20"/>
                <w:szCs w:val="20"/>
              </w:rPr>
            </w:pPr>
            <w:r w:rsidRPr="005B345D">
              <w:rPr>
                <w:rFonts w:ascii="Verdana" w:hAnsi="Verdana"/>
                <w:sz w:val="20"/>
                <w:szCs w:val="20"/>
              </w:rPr>
              <w:t xml:space="preserve">Predios considerados como industria de intensidad baja con dimensión máxima de predio de 600 </w:t>
            </w:r>
            <w:r w:rsidRPr="009C114D">
              <w:rPr>
                <w:rFonts w:ascii="Verdana" w:hAnsi="Verdana"/>
                <w:sz w:val="20"/>
                <w:szCs w:val="20"/>
              </w:rPr>
              <w:t>m</w:t>
            </w:r>
            <w:r>
              <w:rPr>
                <w:rFonts w:ascii="Verdana" w:hAnsi="Verdana"/>
                <w:sz w:val="20"/>
                <w:szCs w:val="20"/>
              </w:rPr>
              <w:t>²</w:t>
            </w:r>
            <w:r w:rsidRPr="005B345D">
              <w:rPr>
                <w:rFonts w:ascii="Verdana" w:hAnsi="Verdana"/>
                <w:sz w:val="20"/>
                <w:szCs w:val="20"/>
              </w:rPr>
              <w:t xml:space="preserve"> y taller familiar,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A4280" w14:textId="77777777" w:rsidR="00D75081" w:rsidRDefault="00D75081" w:rsidP="00035449">
            <w:pPr>
              <w:spacing w:line="240" w:lineRule="auto"/>
              <w:jc w:val="right"/>
              <w:rPr>
                <w:rFonts w:ascii="Verdana" w:eastAsia="Times New Roman" w:hAnsi="Verdana" w:cs="Arial"/>
                <w:sz w:val="20"/>
                <w:szCs w:val="20"/>
              </w:rPr>
            </w:pPr>
          </w:p>
          <w:p w14:paraId="15A5EB0A" w14:textId="77777777" w:rsidR="00D75081" w:rsidRDefault="00D75081" w:rsidP="00035449">
            <w:pPr>
              <w:spacing w:line="240" w:lineRule="auto"/>
              <w:jc w:val="right"/>
              <w:rPr>
                <w:rFonts w:ascii="Verdana" w:eastAsia="Times New Roman" w:hAnsi="Verdana" w:cs="Arial"/>
                <w:sz w:val="20"/>
                <w:szCs w:val="20"/>
              </w:rPr>
            </w:pPr>
          </w:p>
          <w:p w14:paraId="19369D80" w14:textId="77777777" w:rsidR="00D75081" w:rsidRPr="009C114D" w:rsidRDefault="00D75081" w:rsidP="00035449">
            <w:pPr>
              <w:spacing w:line="240" w:lineRule="auto"/>
              <w:jc w:val="right"/>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1,962.90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4FA2F"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B88B94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794F8" w14:textId="77777777" w:rsidR="00D75081" w:rsidRPr="005B345D" w:rsidRDefault="00D75081" w:rsidP="00035449">
            <w:pPr>
              <w:pStyle w:val="Prrafodelista"/>
              <w:numPr>
                <w:ilvl w:val="0"/>
                <w:numId w:val="100"/>
              </w:numPr>
              <w:spacing w:after="160"/>
              <w:jc w:val="both"/>
              <w:rPr>
                <w:rFonts w:ascii="Verdana" w:hAnsi="Verdana"/>
                <w:sz w:val="20"/>
                <w:szCs w:val="20"/>
              </w:rPr>
            </w:pPr>
            <w:r w:rsidRPr="005B345D">
              <w:rPr>
                <w:rFonts w:ascii="Verdana" w:hAnsi="Verdana"/>
                <w:sz w:val="20"/>
                <w:szCs w:val="20"/>
              </w:rPr>
              <w:t xml:space="preserve">Predios considerados como industria de intensidad media con dimensión máxima del predio de 10,000 </w:t>
            </w:r>
            <w:r w:rsidRPr="009C114D">
              <w:rPr>
                <w:rFonts w:ascii="Verdana" w:hAnsi="Verdana"/>
                <w:sz w:val="20"/>
                <w:szCs w:val="20"/>
              </w:rPr>
              <w:t>m</w:t>
            </w:r>
            <w:r>
              <w:rPr>
                <w:rFonts w:ascii="Verdana" w:hAnsi="Verdana"/>
                <w:sz w:val="20"/>
                <w:szCs w:val="20"/>
              </w:rPr>
              <w:t>²</w:t>
            </w:r>
            <w:r w:rsidRPr="005B345D">
              <w:rPr>
                <w:rFonts w:ascii="Verdana" w:hAnsi="Verdana"/>
                <w:sz w:val="20"/>
                <w:szCs w:val="20"/>
              </w:rPr>
              <w:t>,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BBA6" w14:textId="77777777" w:rsidR="00D75081" w:rsidRDefault="00D75081" w:rsidP="00035449">
            <w:pPr>
              <w:spacing w:line="240" w:lineRule="auto"/>
              <w:jc w:val="right"/>
              <w:rPr>
                <w:rFonts w:ascii="Verdana" w:eastAsia="Times New Roman" w:hAnsi="Verdana" w:cs="Arial"/>
                <w:sz w:val="20"/>
                <w:szCs w:val="20"/>
              </w:rPr>
            </w:pPr>
          </w:p>
          <w:p w14:paraId="2FED82B5" w14:textId="77777777" w:rsidR="00D75081" w:rsidRDefault="00D75081" w:rsidP="00035449">
            <w:pPr>
              <w:spacing w:line="240" w:lineRule="auto"/>
              <w:jc w:val="right"/>
              <w:rPr>
                <w:rFonts w:ascii="Verdana" w:eastAsia="Times New Roman" w:hAnsi="Verdana" w:cs="Arial"/>
                <w:sz w:val="20"/>
                <w:szCs w:val="20"/>
              </w:rPr>
            </w:pPr>
          </w:p>
          <w:p w14:paraId="45BC2475" w14:textId="77777777" w:rsidR="00D75081" w:rsidRPr="009C114D" w:rsidRDefault="00D75081" w:rsidP="00035449">
            <w:pPr>
              <w:spacing w:line="240" w:lineRule="auto"/>
              <w:jc w:val="right"/>
              <w:rPr>
                <w:rFonts w:ascii="Verdana" w:eastAsia="Times New Roman" w:hAnsi="Verdana" w:cs="Arial"/>
                <w:sz w:val="20"/>
                <w:szCs w:val="20"/>
              </w:rPr>
            </w:pPr>
            <w:r w:rsidRPr="000A172A">
              <w:rPr>
                <w:rFonts w:ascii="Verdana" w:eastAsia="Times New Roman" w:hAnsi="Verdana" w:cs="Arial"/>
                <w:sz w:val="20"/>
                <w:szCs w:val="20"/>
              </w:rPr>
              <w:t>$2,300.23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7A03"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08AF3A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9B49C" w14:textId="77777777" w:rsidR="00D75081" w:rsidRPr="005B345D" w:rsidRDefault="00D75081" w:rsidP="00035449">
            <w:pPr>
              <w:pStyle w:val="Prrafodelista"/>
              <w:numPr>
                <w:ilvl w:val="0"/>
                <w:numId w:val="100"/>
              </w:numPr>
              <w:spacing w:after="160"/>
              <w:jc w:val="both"/>
              <w:rPr>
                <w:rFonts w:ascii="Verdana" w:hAnsi="Verdana"/>
                <w:sz w:val="20"/>
                <w:szCs w:val="20"/>
              </w:rPr>
            </w:pPr>
            <w:r w:rsidRPr="005B345D">
              <w:rPr>
                <w:rFonts w:ascii="Verdana" w:hAnsi="Verdana"/>
                <w:sz w:val="20"/>
                <w:szCs w:val="20"/>
              </w:rPr>
              <w:t xml:space="preserve">Predios considerados como industria de intensidad alta con dimensión del predio de más de 10,000 </w:t>
            </w:r>
            <w:r w:rsidRPr="009C114D">
              <w:rPr>
                <w:rFonts w:ascii="Verdana" w:hAnsi="Verdana"/>
                <w:sz w:val="20"/>
                <w:szCs w:val="20"/>
              </w:rPr>
              <w:t>m</w:t>
            </w:r>
            <w:r>
              <w:rPr>
                <w:rFonts w:ascii="Verdana" w:hAnsi="Verdana"/>
                <w:sz w:val="20"/>
                <w:szCs w:val="20"/>
              </w:rPr>
              <w:t>²</w:t>
            </w:r>
            <w:r w:rsidRPr="005B345D">
              <w:rPr>
                <w:rFonts w:ascii="Verdana" w:hAnsi="Verdana"/>
                <w:sz w:val="20"/>
                <w:szCs w:val="20"/>
              </w:rPr>
              <w:t xml:space="preserve"> y actividades de riesgo independiente de las dimensiones,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2A568" w14:textId="77777777" w:rsidR="00D75081" w:rsidRDefault="00D75081" w:rsidP="00035449">
            <w:pPr>
              <w:spacing w:line="240" w:lineRule="auto"/>
              <w:jc w:val="right"/>
              <w:rPr>
                <w:rFonts w:ascii="Verdana" w:eastAsia="Times New Roman" w:hAnsi="Verdana" w:cs="Arial"/>
                <w:sz w:val="20"/>
                <w:szCs w:val="20"/>
              </w:rPr>
            </w:pPr>
          </w:p>
          <w:p w14:paraId="2B204D5E" w14:textId="77777777" w:rsidR="00D75081" w:rsidRDefault="00D75081" w:rsidP="00035449">
            <w:pPr>
              <w:spacing w:line="240" w:lineRule="auto"/>
              <w:jc w:val="right"/>
              <w:rPr>
                <w:rFonts w:ascii="Verdana" w:eastAsia="Times New Roman" w:hAnsi="Verdana" w:cs="Arial"/>
                <w:sz w:val="20"/>
                <w:szCs w:val="20"/>
              </w:rPr>
            </w:pPr>
          </w:p>
          <w:p w14:paraId="1144C6AC" w14:textId="77777777" w:rsidR="00D75081" w:rsidRDefault="00D75081" w:rsidP="00035449">
            <w:pPr>
              <w:spacing w:line="240" w:lineRule="auto"/>
              <w:jc w:val="right"/>
              <w:rPr>
                <w:rFonts w:ascii="Verdana" w:eastAsia="Times New Roman" w:hAnsi="Verdana" w:cs="Arial"/>
                <w:sz w:val="20"/>
                <w:szCs w:val="20"/>
              </w:rPr>
            </w:pPr>
          </w:p>
          <w:p w14:paraId="16867ED1" w14:textId="77777777" w:rsidR="00D75081" w:rsidRPr="009C114D" w:rsidRDefault="00D75081" w:rsidP="00035449">
            <w:pPr>
              <w:spacing w:line="240" w:lineRule="auto"/>
              <w:jc w:val="right"/>
              <w:rPr>
                <w:rFonts w:ascii="Verdana" w:eastAsia="Times New Roman" w:hAnsi="Verdana" w:cs="Arial"/>
                <w:sz w:val="20"/>
                <w:szCs w:val="20"/>
              </w:rPr>
            </w:pPr>
            <w:r w:rsidRPr="00384FEC">
              <w:rPr>
                <w:rFonts w:ascii="Verdana" w:eastAsia="Times New Roman" w:hAnsi="Verdana" w:cs="Arial"/>
                <w:sz w:val="20"/>
                <w:szCs w:val="20"/>
              </w:rPr>
              <w:lastRenderedPageBreak/>
              <w:t>$2,614.93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BD298"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43ACAA7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3013F" w14:textId="77777777" w:rsidR="00D75081" w:rsidRPr="009C114D" w:rsidRDefault="00D75081" w:rsidP="00035449">
            <w:pPr>
              <w:spacing w:line="240" w:lineRule="auto"/>
              <w:jc w:val="both"/>
              <w:rPr>
                <w:rFonts w:ascii="Verdana" w:eastAsia="Times New Roman" w:hAnsi="Verdana" w:cs="Arial"/>
                <w:sz w:val="20"/>
                <w:szCs w:val="20"/>
              </w:rPr>
            </w:pPr>
            <w:r w:rsidRPr="009C114D">
              <w:rPr>
                <w:rFonts w:ascii="Verdana" w:eastAsia="Times New Roman" w:hAnsi="Verdana" w:cs="Arial"/>
                <w:b/>
                <w:bCs/>
                <w:sz w:val="20"/>
                <w:szCs w:val="20"/>
              </w:rPr>
              <w:t>XII.</w:t>
            </w:r>
            <w:r w:rsidRPr="009C114D">
              <w:rPr>
                <w:rFonts w:ascii="Verdana" w:eastAsia="Times New Roman" w:hAnsi="Verdana" w:cs="Arial"/>
                <w:sz w:val="20"/>
                <w:szCs w:val="20"/>
              </w:rPr>
              <w:t xml:space="preserve"> Por permiso de uso o autorización de uso y ocupación en inmuebles construidos de uso comercial, de servicios y de equipamientos urbanos</w:t>
            </w:r>
            <w:r>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0743C015"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D2C9DC0"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433BB4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4574B" w14:textId="77777777" w:rsidR="00D75081" w:rsidRPr="00284CBD" w:rsidRDefault="00D75081" w:rsidP="00035449">
            <w:pPr>
              <w:pStyle w:val="Prrafodelista"/>
              <w:numPr>
                <w:ilvl w:val="0"/>
                <w:numId w:val="101"/>
              </w:numPr>
              <w:spacing w:after="160"/>
              <w:jc w:val="both"/>
              <w:rPr>
                <w:rFonts w:ascii="Verdana" w:hAnsi="Verdana"/>
                <w:sz w:val="20"/>
                <w:szCs w:val="20"/>
              </w:rPr>
            </w:pPr>
            <w:r w:rsidRPr="00284CBD">
              <w:rPr>
                <w:rFonts w:ascii="Verdana" w:hAnsi="Verdana"/>
                <w:sz w:val="20"/>
                <w:szCs w:val="20"/>
              </w:rPr>
              <w:t xml:space="preserve">Predios considerados de intensidad mínima, con dimensión máxima del predio de 90 </w:t>
            </w:r>
            <w:r w:rsidRPr="009C114D">
              <w:rPr>
                <w:rFonts w:ascii="Verdana" w:hAnsi="Verdana"/>
                <w:sz w:val="20"/>
                <w:szCs w:val="20"/>
              </w:rPr>
              <w:t>m</w:t>
            </w:r>
            <w:r>
              <w:rPr>
                <w:rFonts w:ascii="Verdana" w:hAnsi="Verdana"/>
                <w:sz w:val="20"/>
                <w:szCs w:val="20"/>
              </w:rPr>
              <w:t>²</w:t>
            </w:r>
            <w:r w:rsidRPr="00284CBD">
              <w:rPr>
                <w:rFonts w:ascii="Verdana" w:hAnsi="Verdana"/>
                <w:sz w:val="20"/>
                <w:szCs w:val="20"/>
              </w:rPr>
              <w:t>,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5BDB2" w14:textId="77777777" w:rsidR="00D75081" w:rsidRPr="00384FEC" w:rsidRDefault="00D75081" w:rsidP="00035449">
            <w:pPr>
              <w:spacing w:line="240" w:lineRule="auto"/>
              <w:jc w:val="right"/>
              <w:rPr>
                <w:rFonts w:ascii="Verdana" w:eastAsia="Times New Roman" w:hAnsi="Verdana" w:cs="Arial"/>
                <w:sz w:val="20"/>
                <w:szCs w:val="20"/>
              </w:rPr>
            </w:pPr>
            <w:r w:rsidRPr="00384FEC">
              <w:rPr>
                <w:rFonts w:ascii="Verdana" w:eastAsia="Times New Roman" w:hAnsi="Verdana" w:cs="Arial"/>
                <w:sz w:val="20"/>
                <w:szCs w:val="20"/>
              </w:rPr>
              <w:t>$658.81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539E"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9127BD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45554" w14:textId="77777777" w:rsidR="00D75081" w:rsidRPr="00284CBD" w:rsidRDefault="00D75081" w:rsidP="00035449">
            <w:pPr>
              <w:pStyle w:val="Prrafodelista"/>
              <w:numPr>
                <w:ilvl w:val="0"/>
                <w:numId w:val="101"/>
              </w:numPr>
              <w:spacing w:after="160"/>
              <w:jc w:val="both"/>
              <w:rPr>
                <w:rFonts w:ascii="Verdana" w:hAnsi="Verdana"/>
                <w:sz w:val="20"/>
                <w:szCs w:val="20"/>
              </w:rPr>
            </w:pPr>
            <w:r w:rsidRPr="00284CBD">
              <w:rPr>
                <w:rFonts w:ascii="Verdana" w:hAnsi="Verdana"/>
                <w:sz w:val="20"/>
                <w:szCs w:val="20"/>
              </w:rPr>
              <w:t xml:space="preserve">Predios considerados de intensidad baja, con dimensión máxima del predio de 300 </w:t>
            </w:r>
            <w:r w:rsidRPr="009C114D">
              <w:rPr>
                <w:rFonts w:ascii="Verdana" w:hAnsi="Verdana"/>
                <w:sz w:val="20"/>
                <w:szCs w:val="20"/>
              </w:rPr>
              <w:t>m</w:t>
            </w:r>
            <w:r>
              <w:rPr>
                <w:rFonts w:ascii="Verdana" w:hAnsi="Verdana"/>
                <w:sz w:val="20"/>
                <w:szCs w:val="20"/>
              </w:rPr>
              <w:t>²</w:t>
            </w:r>
            <w:r w:rsidRPr="00284CBD">
              <w:rPr>
                <w:rFonts w:ascii="Verdana" w:hAnsi="Verdana"/>
                <w:sz w:val="20"/>
                <w:szCs w:val="20"/>
              </w:rPr>
              <w:t>,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5CBE" w14:textId="77777777" w:rsidR="00D75081" w:rsidRPr="00384FEC" w:rsidRDefault="00D75081" w:rsidP="00035449">
            <w:pPr>
              <w:spacing w:line="240" w:lineRule="auto"/>
              <w:jc w:val="right"/>
              <w:rPr>
                <w:rFonts w:ascii="Verdana" w:eastAsia="Times New Roman" w:hAnsi="Verdana" w:cs="Arial"/>
                <w:sz w:val="20"/>
                <w:szCs w:val="20"/>
              </w:rPr>
            </w:pPr>
            <w:r w:rsidRPr="00384FEC">
              <w:rPr>
                <w:rFonts w:ascii="Verdana" w:eastAsia="Times New Roman" w:hAnsi="Verdana" w:cs="Arial"/>
                <w:sz w:val="20"/>
                <w:szCs w:val="20"/>
              </w:rPr>
              <w:t>$1,962.90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4CE14"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1685638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648F1" w14:textId="77777777" w:rsidR="00D75081" w:rsidRPr="00284CBD" w:rsidRDefault="00D75081" w:rsidP="00035449">
            <w:pPr>
              <w:pStyle w:val="Prrafodelista"/>
              <w:numPr>
                <w:ilvl w:val="0"/>
                <w:numId w:val="101"/>
              </w:numPr>
              <w:spacing w:after="160"/>
              <w:jc w:val="both"/>
              <w:rPr>
                <w:rFonts w:ascii="Verdana" w:hAnsi="Verdana"/>
                <w:sz w:val="20"/>
                <w:szCs w:val="20"/>
              </w:rPr>
            </w:pPr>
            <w:r w:rsidRPr="00284CBD">
              <w:rPr>
                <w:rFonts w:ascii="Verdana" w:hAnsi="Verdana"/>
                <w:sz w:val="20"/>
                <w:szCs w:val="20"/>
              </w:rPr>
              <w:t xml:space="preserve">Predios considerados de intensidad media, con dimensión máxima del predio de </w:t>
            </w:r>
            <w:r w:rsidRPr="00AC19CA">
              <w:rPr>
                <w:rFonts w:ascii="Verdana" w:hAnsi="Verdana"/>
                <w:sz w:val="20"/>
                <w:szCs w:val="20"/>
              </w:rPr>
              <w:t>3,200 m²,</w:t>
            </w:r>
            <w:r w:rsidRPr="00284CBD">
              <w:rPr>
                <w:rFonts w:ascii="Verdana" w:hAnsi="Verdana"/>
                <w:sz w:val="20"/>
                <w:szCs w:val="20"/>
              </w:rPr>
              <w:t xml:space="preserve">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91666" w14:textId="77777777" w:rsidR="00D75081" w:rsidRPr="00384FEC" w:rsidRDefault="00D75081" w:rsidP="00035449">
            <w:pPr>
              <w:spacing w:line="240" w:lineRule="auto"/>
              <w:jc w:val="right"/>
              <w:rPr>
                <w:rFonts w:ascii="Verdana" w:eastAsia="Times New Roman" w:hAnsi="Verdana" w:cs="Arial"/>
                <w:sz w:val="20"/>
                <w:szCs w:val="20"/>
              </w:rPr>
            </w:pPr>
            <w:r w:rsidRPr="00384FEC">
              <w:rPr>
                <w:rFonts w:ascii="Verdana" w:eastAsia="Times New Roman" w:hAnsi="Verdana" w:cs="Arial"/>
                <w:sz w:val="20"/>
                <w:szCs w:val="20"/>
              </w:rPr>
              <w:t>$2,614.93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D2086"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1A83793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76039" w14:textId="77777777" w:rsidR="00D75081" w:rsidRPr="00284CBD" w:rsidRDefault="00D75081" w:rsidP="00035449">
            <w:pPr>
              <w:pStyle w:val="Prrafodelista"/>
              <w:numPr>
                <w:ilvl w:val="0"/>
                <w:numId w:val="101"/>
              </w:numPr>
              <w:spacing w:after="160"/>
              <w:jc w:val="both"/>
              <w:rPr>
                <w:rFonts w:ascii="Verdana" w:hAnsi="Verdana"/>
                <w:sz w:val="20"/>
                <w:szCs w:val="20"/>
              </w:rPr>
            </w:pPr>
            <w:r w:rsidRPr="00284CBD">
              <w:rPr>
                <w:rFonts w:ascii="Verdana" w:hAnsi="Verdana"/>
                <w:sz w:val="20"/>
                <w:szCs w:val="20"/>
              </w:rPr>
              <w:t xml:space="preserve">Predios considerados de intensidad alta, con dimensión del predio de más de </w:t>
            </w:r>
            <w:r w:rsidRPr="00AC19CA">
              <w:rPr>
                <w:rFonts w:ascii="Verdana" w:hAnsi="Verdana"/>
                <w:sz w:val="20"/>
                <w:szCs w:val="20"/>
              </w:rPr>
              <w:t>3,201</w:t>
            </w:r>
            <w:r w:rsidRPr="00284CBD">
              <w:rPr>
                <w:rFonts w:ascii="Verdana" w:hAnsi="Verdana"/>
                <w:sz w:val="20"/>
                <w:szCs w:val="20"/>
              </w:rPr>
              <w:t xml:space="preserve"> </w:t>
            </w:r>
            <w:r w:rsidRPr="009C114D">
              <w:rPr>
                <w:rFonts w:ascii="Verdana" w:hAnsi="Verdana"/>
                <w:sz w:val="20"/>
                <w:szCs w:val="20"/>
              </w:rPr>
              <w:t>m</w:t>
            </w:r>
            <w:r>
              <w:rPr>
                <w:rFonts w:ascii="Verdana" w:hAnsi="Verdana"/>
                <w:sz w:val="20"/>
                <w:szCs w:val="20"/>
              </w:rPr>
              <w:t>²</w:t>
            </w:r>
            <w:r w:rsidRPr="00284CBD">
              <w:rPr>
                <w:rFonts w:ascii="Verdana" w:hAnsi="Verdana"/>
                <w:sz w:val="20"/>
                <w:szCs w:val="20"/>
              </w:rPr>
              <w:t>, así como servicios carreteros independientemente de la dimensión del predio,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370F" w14:textId="77777777" w:rsidR="00D75081" w:rsidRDefault="00D75081" w:rsidP="00035449">
            <w:pPr>
              <w:spacing w:line="240" w:lineRule="auto"/>
              <w:jc w:val="right"/>
              <w:rPr>
                <w:rFonts w:ascii="Verdana" w:eastAsia="Times New Roman" w:hAnsi="Verdana" w:cs="Arial"/>
                <w:sz w:val="20"/>
                <w:szCs w:val="20"/>
              </w:rPr>
            </w:pPr>
          </w:p>
          <w:p w14:paraId="6CA417CF" w14:textId="77777777" w:rsidR="00D75081" w:rsidRDefault="00D75081" w:rsidP="00035449">
            <w:pPr>
              <w:spacing w:line="240" w:lineRule="auto"/>
              <w:jc w:val="right"/>
              <w:rPr>
                <w:rFonts w:ascii="Verdana" w:eastAsia="Times New Roman" w:hAnsi="Verdana" w:cs="Arial"/>
                <w:sz w:val="20"/>
                <w:szCs w:val="20"/>
              </w:rPr>
            </w:pPr>
          </w:p>
          <w:p w14:paraId="6E324679" w14:textId="77777777" w:rsidR="00D75081" w:rsidRDefault="00D75081" w:rsidP="00035449">
            <w:pPr>
              <w:spacing w:line="240" w:lineRule="auto"/>
              <w:jc w:val="right"/>
              <w:rPr>
                <w:rFonts w:ascii="Verdana" w:eastAsia="Times New Roman" w:hAnsi="Verdana" w:cs="Arial"/>
                <w:sz w:val="20"/>
                <w:szCs w:val="20"/>
              </w:rPr>
            </w:pPr>
          </w:p>
          <w:p w14:paraId="19C68DEA" w14:textId="77777777" w:rsidR="00D75081" w:rsidRPr="009C114D" w:rsidRDefault="00D75081" w:rsidP="00035449">
            <w:pPr>
              <w:spacing w:line="240" w:lineRule="auto"/>
              <w:jc w:val="right"/>
              <w:rPr>
                <w:rFonts w:ascii="Verdana" w:eastAsia="Times New Roman" w:hAnsi="Verdana" w:cs="Arial"/>
                <w:sz w:val="20"/>
                <w:szCs w:val="20"/>
              </w:rPr>
            </w:pPr>
            <w:r w:rsidRPr="00243F73">
              <w:rPr>
                <w:rFonts w:ascii="Verdana" w:eastAsia="Times New Roman" w:hAnsi="Verdana" w:cs="Arial"/>
                <w:sz w:val="20"/>
                <w:szCs w:val="20"/>
              </w:rPr>
              <w:t>$3,273.36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0A85"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29D2A8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E1835" w14:textId="77777777" w:rsidR="00D75081" w:rsidRPr="00C20F3F" w:rsidRDefault="00D75081" w:rsidP="00035449">
            <w:pPr>
              <w:pStyle w:val="Prrafodelista"/>
              <w:numPr>
                <w:ilvl w:val="0"/>
                <w:numId w:val="122"/>
              </w:numPr>
              <w:spacing w:after="160"/>
              <w:ind w:left="721" w:hanging="721"/>
              <w:jc w:val="both"/>
              <w:rPr>
                <w:rFonts w:ascii="Verdana" w:hAnsi="Verdana"/>
                <w:sz w:val="20"/>
                <w:szCs w:val="20"/>
              </w:rPr>
            </w:pPr>
            <w:r w:rsidRPr="00C20F3F">
              <w:rPr>
                <w:rFonts w:ascii="Verdana" w:hAnsi="Verdana"/>
                <w:sz w:val="20"/>
                <w:szCs w:val="20"/>
              </w:rPr>
              <w:t>Por autorización de uso y ocupación de obras que se deriven de un permiso de construcción, se pagarán las mismas cuotas señaladas en las fracciones XI y XII de este artículo.</w:t>
            </w:r>
          </w:p>
        </w:tc>
        <w:tc>
          <w:tcPr>
            <w:tcW w:w="0" w:type="auto"/>
            <w:tcBorders>
              <w:top w:val="single" w:sz="6" w:space="0" w:color="000000"/>
              <w:left w:val="single" w:sz="6" w:space="0" w:color="000000"/>
              <w:bottom w:val="single" w:sz="6" w:space="0" w:color="000000"/>
              <w:right w:val="single" w:sz="6" w:space="0" w:color="000000"/>
            </w:tcBorders>
            <w:vAlign w:val="center"/>
          </w:tcPr>
          <w:p w14:paraId="3D83924E"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B908722"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4B611ED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5243C" w14:textId="77777777" w:rsidR="00D75081" w:rsidRPr="007D5AB3" w:rsidRDefault="00D75081" w:rsidP="00035449">
            <w:pPr>
              <w:pStyle w:val="Prrafodelista"/>
              <w:numPr>
                <w:ilvl w:val="0"/>
                <w:numId w:val="122"/>
              </w:numPr>
              <w:spacing w:after="160"/>
              <w:ind w:left="579" w:hanging="567"/>
              <w:rPr>
                <w:rFonts w:ascii="Verdana" w:hAnsi="Verdana"/>
                <w:sz w:val="20"/>
                <w:szCs w:val="20"/>
              </w:rPr>
            </w:pPr>
            <w:r w:rsidRPr="007D5AB3">
              <w:rPr>
                <w:rFonts w:ascii="Verdana" w:hAnsi="Verdana"/>
                <w:sz w:val="20"/>
                <w:szCs w:val="20"/>
              </w:rPr>
              <w:t>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BC546"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135.84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E019"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F5C7C4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8C60A" w14:textId="77777777" w:rsidR="00D75081" w:rsidRPr="007D5AB3" w:rsidRDefault="00D75081" w:rsidP="00035449">
            <w:pPr>
              <w:pStyle w:val="Prrafodelista"/>
              <w:numPr>
                <w:ilvl w:val="0"/>
                <w:numId w:val="122"/>
              </w:numPr>
              <w:spacing w:after="160"/>
              <w:ind w:left="579" w:hanging="567"/>
              <w:rPr>
                <w:rFonts w:ascii="Verdana" w:hAnsi="Verdana"/>
                <w:sz w:val="20"/>
                <w:szCs w:val="20"/>
              </w:rPr>
            </w:pPr>
            <w:r w:rsidRPr="007D5AB3">
              <w:rPr>
                <w:rFonts w:ascii="Verdana" w:hAnsi="Verdana"/>
                <w:sz w:val="20"/>
                <w:szCs w:val="20"/>
              </w:rPr>
              <w:t>Por aviso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266B7"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B68B3"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270EBD5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8CD85" w14:textId="77777777" w:rsidR="00D75081" w:rsidRPr="007D5AB3" w:rsidRDefault="00D75081" w:rsidP="00035449">
            <w:pPr>
              <w:pStyle w:val="Prrafodelista"/>
              <w:numPr>
                <w:ilvl w:val="0"/>
                <w:numId w:val="102"/>
              </w:numPr>
              <w:spacing w:after="160"/>
              <w:rPr>
                <w:rFonts w:ascii="Verdana" w:hAnsi="Verdana"/>
                <w:sz w:val="20"/>
                <w:szCs w:val="20"/>
              </w:rPr>
            </w:pPr>
            <w:r w:rsidRPr="007D5AB3">
              <w:rPr>
                <w:rFonts w:ascii="Verdana" w:hAnsi="Verdana"/>
                <w:sz w:val="20"/>
                <w:szCs w:val="20"/>
              </w:rPr>
              <w:t>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1286E" w14:textId="77777777" w:rsidR="00D75081" w:rsidRPr="009A3851" w:rsidRDefault="00D75081" w:rsidP="00035449">
            <w:pPr>
              <w:spacing w:line="240" w:lineRule="auto"/>
              <w:jc w:val="center"/>
              <w:rPr>
                <w:rFonts w:ascii="Verdana" w:eastAsia="Times New Roman" w:hAnsi="Verdana" w:cs="Arial"/>
                <w:sz w:val="20"/>
                <w:szCs w:val="20"/>
              </w:rPr>
            </w:pPr>
            <w:r w:rsidRPr="009A3851">
              <w:rPr>
                <w:rFonts w:ascii="Verdana" w:eastAsia="Times New Roman" w:hAnsi="Verdana" w:cs="Arial"/>
                <w:sz w:val="20"/>
                <w:szCs w:val="20"/>
              </w:rPr>
              <w:t>$359.94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8D7E2"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 más $2.</w:t>
            </w:r>
            <w:r>
              <w:rPr>
                <w:rFonts w:ascii="Verdana" w:eastAsia="Times New Roman" w:hAnsi="Verdana" w:cs="Arial"/>
                <w:sz w:val="20"/>
                <w:szCs w:val="20"/>
              </w:rPr>
              <w:t>45</w:t>
            </w:r>
            <w:r w:rsidRPr="009C114D">
              <w:rPr>
                <w:rFonts w:ascii="Verdana" w:eastAsia="Times New Roman" w:hAnsi="Verdana" w:cs="Arial"/>
                <w:sz w:val="20"/>
                <w:szCs w:val="20"/>
              </w:rPr>
              <w:t xml:space="preserve"> por m</w:t>
            </w:r>
            <w:r>
              <w:rPr>
                <w:rFonts w:ascii="Verdana" w:eastAsia="Times New Roman" w:hAnsi="Verdana" w:cs="Arial"/>
                <w:sz w:val="20"/>
                <w:szCs w:val="20"/>
              </w:rPr>
              <w:t>²</w:t>
            </w:r>
            <w:r w:rsidRPr="009C114D">
              <w:rPr>
                <w:rFonts w:ascii="Verdana" w:eastAsia="Times New Roman" w:hAnsi="Verdana" w:cs="Arial"/>
                <w:sz w:val="20"/>
                <w:szCs w:val="20"/>
              </w:rPr>
              <w:t xml:space="preserve"> de construcción</w:t>
            </w:r>
          </w:p>
        </w:tc>
      </w:tr>
      <w:tr w:rsidR="00D75081" w:rsidRPr="009C114D" w14:paraId="73FE122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35E77" w14:textId="77777777" w:rsidR="00D75081" w:rsidRPr="007D5AB3" w:rsidRDefault="00D75081" w:rsidP="00035449">
            <w:pPr>
              <w:pStyle w:val="Prrafodelista"/>
              <w:numPr>
                <w:ilvl w:val="0"/>
                <w:numId w:val="102"/>
              </w:numPr>
              <w:spacing w:after="160"/>
              <w:rPr>
                <w:rFonts w:ascii="Verdana" w:hAnsi="Verdana"/>
                <w:sz w:val="20"/>
                <w:szCs w:val="20"/>
              </w:rPr>
            </w:pPr>
            <w:r w:rsidRPr="007D5AB3">
              <w:rPr>
                <w:rFonts w:ascii="Verdana" w:hAnsi="Verdana"/>
                <w:sz w:val="20"/>
                <w:szCs w:val="20"/>
              </w:rPr>
              <w:lastRenderedPageBreak/>
              <w:t>Para uso distinto del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BF895" w14:textId="77777777" w:rsidR="00D75081" w:rsidRPr="009A3851" w:rsidRDefault="00D75081" w:rsidP="00035449">
            <w:pPr>
              <w:spacing w:line="240" w:lineRule="auto"/>
              <w:jc w:val="center"/>
              <w:rPr>
                <w:rFonts w:ascii="Verdana" w:eastAsia="Times New Roman" w:hAnsi="Verdana" w:cs="Arial"/>
                <w:sz w:val="20"/>
                <w:szCs w:val="20"/>
              </w:rPr>
            </w:pPr>
            <w:r w:rsidRPr="009A3851">
              <w:rPr>
                <w:rFonts w:ascii="Verdana" w:eastAsia="Times New Roman" w:hAnsi="Verdana" w:cs="Arial"/>
                <w:sz w:val="20"/>
                <w:szCs w:val="20"/>
              </w:rPr>
              <w:t>$656.57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C67FD"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cuota fija más $2.</w:t>
            </w:r>
            <w:r>
              <w:rPr>
                <w:rFonts w:ascii="Verdana" w:eastAsia="Times New Roman" w:hAnsi="Verdana" w:cs="Arial"/>
                <w:sz w:val="20"/>
                <w:szCs w:val="20"/>
              </w:rPr>
              <w:t>94</w:t>
            </w:r>
            <w:r w:rsidRPr="009C114D">
              <w:rPr>
                <w:rFonts w:ascii="Verdana" w:eastAsia="Times New Roman" w:hAnsi="Verdana" w:cs="Arial"/>
                <w:sz w:val="20"/>
                <w:szCs w:val="20"/>
              </w:rPr>
              <w:t xml:space="preserve"> por m</w:t>
            </w:r>
            <w:r>
              <w:rPr>
                <w:rFonts w:ascii="Verdana" w:eastAsia="Times New Roman" w:hAnsi="Verdana" w:cs="Arial"/>
                <w:sz w:val="20"/>
                <w:szCs w:val="20"/>
              </w:rPr>
              <w:t>²</w:t>
            </w:r>
            <w:r w:rsidRPr="009C114D">
              <w:rPr>
                <w:rFonts w:ascii="Verdana" w:eastAsia="Times New Roman" w:hAnsi="Verdana" w:cs="Arial"/>
                <w:sz w:val="20"/>
                <w:szCs w:val="20"/>
              </w:rPr>
              <w:t xml:space="preserve"> de construcción</w:t>
            </w:r>
          </w:p>
        </w:tc>
      </w:tr>
      <w:tr w:rsidR="00D75081" w:rsidRPr="009C114D" w14:paraId="6BA93A5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A3ED2" w14:textId="77777777" w:rsidR="00D75081" w:rsidRPr="009C114D" w:rsidRDefault="00D75081" w:rsidP="00035449">
            <w:pPr>
              <w:spacing w:line="240" w:lineRule="auto"/>
              <w:ind w:left="721"/>
              <w:jc w:val="both"/>
              <w:rPr>
                <w:rFonts w:ascii="Verdana" w:eastAsia="Times New Roman" w:hAnsi="Verdana" w:cs="Arial"/>
                <w:sz w:val="20"/>
                <w:szCs w:val="20"/>
              </w:rPr>
            </w:pPr>
            <w:r w:rsidRPr="009C114D">
              <w:rPr>
                <w:rFonts w:ascii="Verdana" w:eastAsia="Times New Roman" w:hAnsi="Verdana" w:cs="Arial"/>
                <w:sz w:val="20"/>
                <w:szCs w:val="20"/>
              </w:rPr>
              <w:t>Tratándose de uso habitacional popular y marginado ubicado dentro de los polígonos de desarrollo y que no formen parte de un desarrollo o fraccionamiento, no se causará este concepto, independientemente de las dimensiones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8FF64"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A77F8"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525F13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0D062" w14:textId="77777777" w:rsidR="00D75081" w:rsidRPr="004B6E48" w:rsidRDefault="00D75081" w:rsidP="00035449">
            <w:pPr>
              <w:pStyle w:val="Prrafodelista"/>
              <w:numPr>
                <w:ilvl w:val="0"/>
                <w:numId w:val="122"/>
              </w:numPr>
              <w:spacing w:after="160"/>
              <w:ind w:left="721" w:hanging="721"/>
              <w:rPr>
                <w:rFonts w:ascii="Verdana" w:hAnsi="Verdana"/>
                <w:sz w:val="20"/>
                <w:szCs w:val="20"/>
              </w:rPr>
            </w:pPr>
            <w:r w:rsidRPr="004B6E48">
              <w:rPr>
                <w:rFonts w:ascii="Verdana" w:hAnsi="Verdana"/>
                <w:sz w:val="20"/>
                <w:szCs w:val="20"/>
              </w:rPr>
              <w:t>Por 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tcPr>
          <w:p w14:paraId="29B72E46"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684.80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F1C4"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2EA4F6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31B41" w14:textId="77777777" w:rsidR="00D75081" w:rsidRPr="004B6E48" w:rsidRDefault="00D75081" w:rsidP="00035449">
            <w:pPr>
              <w:pStyle w:val="Prrafodelista"/>
              <w:numPr>
                <w:ilvl w:val="0"/>
                <w:numId w:val="122"/>
              </w:numPr>
              <w:spacing w:after="160"/>
              <w:ind w:left="721" w:hanging="721"/>
              <w:jc w:val="both"/>
              <w:rPr>
                <w:rFonts w:ascii="Verdana" w:hAnsi="Verdana"/>
                <w:sz w:val="20"/>
                <w:szCs w:val="20"/>
              </w:rPr>
            </w:pPr>
            <w:r w:rsidRPr="004B6E48">
              <w:rPr>
                <w:rFonts w:ascii="Verdana" w:hAnsi="Verdana"/>
                <w:sz w:val="20"/>
                <w:szCs w:val="20"/>
              </w:rPr>
              <w:t>Por permiso para instalación de antenas e infraestructura de telecomunicaciones, incluyen antenas arriostradas, antenas autosoportadas, antenas monopolio, antenas de mástiles, platos y paneles: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4B68"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E907F"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313BBD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5C2AB" w14:textId="77777777" w:rsidR="00D75081" w:rsidRPr="004B6E48" w:rsidRDefault="00D75081" w:rsidP="00035449">
            <w:pPr>
              <w:pStyle w:val="Prrafodelista"/>
              <w:numPr>
                <w:ilvl w:val="0"/>
                <w:numId w:val="103"/>
              </w:numPr>
              <w:spacing w:after="160"/>
              <w:rPr>
                <w:rFonts w:ascii="Verdana" w:hAnsi="Verdana"/>
                <w:sz w:val="20"/>
                <w:szCs w:val="20"/>
              </w:rPr>
            </w:pPr>
            <w:r w:rsidRPr="004B6E48">
              <w:rPr>
                <w:rFonts w:ascii="Verdana" w:hAnsi="Verdana"/>
                <w:sz w:val="20"/>
                <w:szCs w:val="20"/>
              </w:rPr>
              <w:t>Por permiso de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9EB44" w14:textId="77777777" w:rsidR="00D75081" w:rsidRPr="009152AB" w:rsidRDefault="00D75081" w:rsidP="00035449">
            <w:pPr>
              <w:spacing w:line="240" w:lineRule="auto"/>
              <w:jc w:val="center"/>
              <w:rPr>
                <w:rFonts w:ascii="Verdana" w:eastAsia="Times New Roman" w:hAnsi="Verdana" w:cs="Arial"/>
                <w:sz w:val="20"/>
                <w:szCs w:val="20"/>
              </w:rPr>
            </w:pPr>
            <w:r w:rsidRPr="009152AB">
              <w:rPr>
                <w:rFonts w:ascii="Verdana" w:eastAsia="Times New Roman" w:hAnsi="Verdana" w:cs="Arial"/>
                <w:sz w:val="20"/>
                <w:szCs w:val="20"/>
              </w:rPr>
              <w:t>$7,294.50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850B"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3EE92BD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A97A0" w14:textId="77777777" w:rsidR="00D75081" w:rsidRPr="004B6E48" w:rsidRDefault="00D75081" w:rsidP="00035449">
            <w:pPr>
              <w:pStyle w:val="Prrafodelista"/>
              <w:numPr>
                <w:ilvl w:val="0"/>
                <w:numId w:val="103"/>
              </w:numPr>
              <w:spacing w:after="160"/>
              <w:rPr>
                <w:rFonts w:ascii="Verdana" w:hAnsi="Verdana"/>
                <w:sz w:val="20"/>
                <w:szCs w:val="20"/>
              </w:rPr>
            </w:pPr>
            <w:r w:rsidRPr="004B6E48">
              <w:rPr>
                <w:rFonts w:ascii="Verdana" w:hAnsi="Verdana"/>
                <w:sz w:val="20"/>
                <w:szCs w:val="20"/>
              </w:rPr>
              <w:t>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B1AA" w14:textId="77777777" w:rsidR="00D75081" w:rsidRPr="009152AB" w:rsidRDefault="00D75081" w:rsidP="00035449">
            <w:pPr>
              <w:spacing w:line="240" w:lineRule="auto"/>
              <w:jc w:val="center"/>
              <w:rPr>
                <w:rFonts w:ascii="Verdana" w:eastAsia="Times New Roman" w:hAnsi="Verdana" w:cs="Arial"/>
                <w:sz w:val="20"/>
                <w:szCs w:val="20"/>
              </w:rPr>
            </w:pPr>
            <w:r w:rsidRPr="009152AB">
              <w:rPr>
                <w:rFonts w:ascii="Verdana" w:eastAsia="Times New Roman" w:hAnsi="Verdana" w:cs="Arial"/>
                <w:sz w:val="20"/>
                <w:szCs w:val="20"/>
              </w:rPr>
              <w:t>$5,803.82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786C0"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5AA9D41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4E5BA" w14:textId="77777777" w:rsidR="00D75081" w:rsidRPr="004B6E48" w:rsidRDefault="00D75081" w:rsidP="00035449">
            <w:pPr>
              <w:pStyle w:val="Prrafodelista"/>
              <w:numPr>
                <w:ilvl w:val="0"/>
                <w:numId w:val="103"/>
              </w:numPr>
              <w:spacing w:after="160"/>
              <w:rPr>
                <w:rFonts w:ascii="Verdana" w:hAnsi="Verdana"/>
                <w:sz w:val="20"/>
                <w:szCs w:val="20"/>
              </w:rPr>
            </w:pPr>
            <w:r w:rsidRPr="004B6E48">
              <w:rPr>
                <w:rFonts w:ascii="Verdana" w:hAnsi="Verdana"/>
                <w:sz w:val="20"/>
                <w:szCs w:val="20"/>
              </w:rPr>
              <w:t>Por autorización de uso y ocupación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DD0A2" w14:textId="77777777" w:rsidR="00D75081" w:rsidRPr="009152AB" w:rsidRDefault="00D75081" w:rsidP="00035449">
            <w:pPr>
              <w:spacing w:line="240" w:lineRule="auto"/>
              <w:jc w:val="center"/>
              <w:rPr>
                <w:rFonts w:ascii="Verdana" w:eastAsia="Times New Roman" w:hAnsi="Verdana" w:cs="Arial"/>
                <w:sz w:val="20"/>
                <w:szCs w:val="20"/>
              </w:rPr>
            </w:pPr>
            <w:r w:rsidRPr="009152AB">
              <w:rPr>
                <w:rFonts w:ascii="Verdana" w:eastAsia="Times New Roman" w:hAnsi="Verdana" w:cs="Arial"/>
                <w:sz w:val="20"/>
                <w:szCs w:val="20"/>
              </w:rPr>
              <w:t>$3,017.99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BC4F"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antena</w:t>
            </w:r>
          </w:p>
        </w:tc>
      </w:tr>
    </w:tbl>
    <w:p w14:paraId="4039D1A4"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El otorgamiento de los permisos anteriores incluye la revisión del proyecto de construcción y la supervisión de obra.</w:t>
      </w:r>
    </w:p>
    <w:p w14:paraId="052C5A45"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28</w:t>
      </w:r>
      <w:r w:rsidRPr="00EC607B">
        <w:rPr>
          <w:rFonts w:ascii="Verdana" w:hAnsi="Verdana"/>
          <w:b/>
          <w:bCs/>
          <w:sz w:val="20"/>
          <w:szCs w:val="20"/>
        </w:rPr>
        <w:t>.</w:t>
      </w:r>
      <w:r>
        <w:rPr>
          <w:rFonts w:ascii="Verdana" w:hAnsi="Verdana"/>
          <w:sz w:val="20"/>
          <w:szCs w:val="20"/>
        </w:rPr>
        <w:t xml:space="preserve"> </w:t>
      </w:r>
      <w:r w:rsidRPr="009C114D">
        <w:rPr>
          <w:rFonts w:ascii="Verdana" w:hAnsi="Verdana"/>
          <w:sz w:val="20"/>
          <w:szCs w:val="20"/>
        </w:rPr>
        <w:t>Los derechos por la expedición del dictamen elaborado por el Instituto Municipal de Planeación de asignación de uso de suelo en predios ubicados en las zonas de reserva para el crecimiento, de consolidación urbana y agrícolas del Municipio, se causarán y liquidarán conforme a la siguiente:</w:t>
      </w:r>
    </w:p>
    <w:p w14:paraId="118FCCCE" w14:textId="77777777" w:rsidR="00D75081" w:rsidRPr="00F70A2D" w:rsidRDefault="00D75081" w:rsidP="00035449">
      <w:pPr>
        <w:pStyle w:val="NormalWeb"/>
        <w:spacing w:after="0"/>
        <w:jc w:val="center"/>
        <w:rPr>
          <w:rFonts w:ascii="Verdana" w:hAnsi="Verdana"/>
          <w:sz w:val="20"/>
          <w:szCs w:val="20"/>
        </w:rPr>
      </w:pPr>
      <w:r w:rsidRPr="00F70A2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D75081" w:rsidRPr="00F70A2D" w14:paraId="2F897E5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0B61A" w14:textId="77777777" w:rsidR="00D75081" w:rsidRPr="00A97C20" w:rsidRDefault="00D75081" w:rsidP="00035449">
            <w:pPr>
              <w:pStyle w:val="Prrafodelista"/>
              <w:numPr>
                <w:ilvl w:val="0"/>
                <w:numId w:val="16"/>
              </w:numPr>
              <w:shd w:val="clear" w:color="auto" w:fill="FFFFFF"/>
              <w:spacing w:before="100" w:beforeAutospacing="1" w:after="100" w:afterAutospacing="1"/>
              <w:ind w:left="291" w:hanging="291"/>
              <w:contextualSpacing w:val="0"/>
              <w:jc w:val="both"/>
              <w:rPr>
                <w:rFonts w:ascii="Verdana" w:hAnsi="Verdana"/>
                <w:sz w:val="20"/>
                <w:szCs w:val="20"/>
              </w:rPr>
            </w:pPr>
            <w:r w:rsidRPr="00A97C20">
              <w:rPr>
                <w:rFonts w:ascii="Verdana" w:hAnsi="Verdana"/>
                <w:sz w:val="20"/>
                <w:szCs w:val="20"/>
              </w:rPr>
              <w:t>Por dictamen de asignación de usos y destinos para uso de suelo:</w:t>
            </w:r>
          </w:p>
        </w:tc>
        <w:tc>
          <w:tcPr>
            <w:tcW w:w="0" w:type="auto"/>
            <w:tcBorders>
              <w:top w:val="single" w:sz="6" w:space="0" w:color="000000"/>
              <w:left w:val="single" w:sz="6" w:space="0" w:color="000000"/>
              <w:bottom w:val="single" w:sz="6" w:space="0" w:color="000000"/>
              <w:right w:val="single" w:sz="6" w:space="0" w:color="000000"/>
            </w:tcBorders>
            <w:vAlign w:val="center"/>
          </w:tcPr>
          <w:p w14:paraId="1A46F749" w14:textId="77777777" w:rsidR="00D75081" w:rsidRPr="00F70A2D" w:rsidRDefault="00D75081" w:rsidP="00035449">
            <w:pPr>
              <w:spacing w:line="240" w:lineRule="auto"/>
              <w:jc w:val="right"/>
              <w:rPr>
                <w:rFonts w:ascii="Verdana" w:eastAsia="Times New Roman" w:hAnsi="Verdana" w:cs="Arial"/>
                <w:sz w:val="20"/>
                <w:szCs w:val="20"/>
              </w:rPr>
            </w:pPr>
          </w:p>
        </w:tc>
      </w:tr>
      <w:tr w:rsidR="00D75081" w:rsidRPr="00F70A2D" w14:paraId="38DB435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FB840" w14:textId="77777777" w:rsidR="00D75081" w:rsidRPr="00F70A2D" w:rsidRDefault="00D75081" w:rsidP="00035449">
            <w:pPr>
              <w:spacing w:line="240" w:lineRule="auto"/>
              <w:rPr>
                <w:rFonts w:ascii="Verdana" w:eastAsia="Times New Roman" w:hAnsi="Verdana" w:cs="Arial"/>
                <w:sz w:val="20"/>
                <w:szCs w:val="20"/>
              </w:rPr>
            </w:pPr>
            <w:r w:rsidRPr="00A97C20">
              <w:rPr>
                <w:rFonts w:ascii="Verdana" w:eastAsia="Times New Roman" w:hAnsi="Verdana" w:cs="Arial"/>
                <w:b/>
                <w:bCs/>
                <w:sz w:val="20"/>
                <w:szCs w:val="20"/>
              </w:rPr>
              <w:t xml:space="preserve">     a)</w:t>
            </w:r>
            <w:r w:rsidRPr="00F70A2D">
              <w:rPr>
                <w:rFonts w:ascii="Verdana" w:eastAsia="Times New Roman" w:hAnsi="Verdana" w:cs="Arial"/>
                <w:sz w:val="20"/>
                <w:szCs w:val="20"/>
              </w:rPr>
              <w:t xml:space="preserve"> Uso 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7E0C4C62" w14:textId="77777777" w:rsidR="00D75081" w:rsidRPr="00F70A2D" w:rsidRDefault="00D75081" w:rsidP="00035449">
            <w:pPr>
              <w:spacing w:line="240" w:lineRule="auto"/>
              <w:jc w:val="right"/>
              <w:rPr>
                <w:rFonts w:ascii="Verdana" w:eastAsia="Times New Roman" w:hAnsi="Verdana" w:cs="Arial"/>
                <w:sz w:val="20"/>
                <w:szCs w:val="20"/>
              </w:rPr>
            </w:pPr>
          </w:p>
        </w:tc>
      </w:tr>
      <w:tr w:rsidR="00D75081" w:rsidRPr="00F70A2D" w14:paraId="5056137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31E45" w14:textId="77777777" w:rsidR="00D75081" w:rsidRPr="00F70A2D" w:rsidRDefault="00D75081" w:rsidP="00035449">
            <w:pPr>
              <w:spacing w:line="240" w:lineRule="auto"/>
              <w:ind w:left="999" w:hanging="999"/>
              <w:jc w:val="both"/>
              <w:rPr>
                <w:rFonts w:ascii="Verdana" w:eastAsia="Times New Roman" w:hAnsi="Verdana" w:cs="Arial"/>
                <w:sz w:val="20"/>
                <w:szCs w:val="20"/>
              </w:rPr>
            </w:pPr>
            <w:r>
              <w:rPr>
                <w:rFonts w:ascii="Verdana" w:eastAsia="Times New Roman" w:hAnsi="Verdana" w:cs="Arial"/>
                <w:b/>
                <w:bCs/>
                <w:sz w:val="20"/>
                <w:szCs w:val="20"/>
              </w:rPr>
              <w:lastRenderedPageBreak/>
              <w:t xml:space="preserve">          </w:t>
            </w:r>
            <w:r w:rsidRPr="00A97C20">
              <w:rPr>
                <w:rFonts w:ascii="Verdana" w:eastAsia="Times New Roman" w:hAnsi="Verdana" w:cs="Arial"/>
                <w:b/>
                <w:bCs/>
                <w:sz w:val="20"/>
                <w:szCs w:val="20"/>
              </w:rPr>
              <w:t>1.</w:t>
            </w:r>
            <w:r w:rsidRPr="00F70A2D">
              <w:rPr>
                <w:rFonts w:ascii="Verdana" w:eastAsia="Times New Roman" w:hAnsi="Verdana" w:cs="Arial"/>
                <w:sz w:val="20"/>
                <w:szCs w:val="20"/>
              </w:rPr>
              <w:t xml:space="preserve"> Predios considerados como industria de intensidad baja con dimensión máxima del predio de 600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D29B6" w14:textId="77777777" w:rsidR="00D75081" w:rsidRPr="00EA10B8" w:rsidRDefault="00D75081" w:rsidP="00035449">
            <w:pPr>
              <w:spacing w:line="240" w:lineRule="auto"/>
              <w:jc w:val="right"/>
              <w:rPr>
                <w:rFonts w:ascii="Verdana" w:eastAsia="Times New Roman" w:hAnsi="Verdana" w:cs="Arial"/>
                <w:sz w:val="20"/>
                <w:szCs w:val="20"/>
              </w:rPr>
            </w:pPr>
            <w:r w:rsidRPr="00EA10B8">
              <w:rPr>
                <w:rFonts w:ascii="Verdana" w:eastAsia="Times New Roman" w:hAnsi="Verdana" w:cs="Arial"/>
                <w:sz w:val="20"/>
                <w:szCs w:val="20"/>
              </w:rPr>
              <w:t>$1,792.69</w:t>
            </w:r>
          </w:p>
        </w:tc>
      </w:tr>
      <w:tr w:rsidR="00D75081" w:rsidRPr="00F70A2D" w14:paraId="2D7E83B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6A397" w14:textId="77777777" w:rsidR="00D75081" w:rsidRPr="00F70A2D" w:rsidRDefault="00D75081" w:rsidP="00035449">
            <w:pPr>
              <w:spacing w:line="240" w:lineRule="auto"/>
              <w:ind w:left="1004" w:hanging="1004"/>
              <w:jc w:val="both"/>
              <w:rPr>
                <w:rFonts w:ascii="Verdana" w:eastAsia="Times New Roman" w:hAnsi="Verdana" w:cs="Arial"/>
                <w:sz w:val="20"/>
                <w:szCs w:val="20"/>
              </w:rPr>
            </w:pPr>
            <w:r>
              <w:rPr>
                <w:rFonts w:ascii="Verdana" w:eastAsia="Times New Roman" w:hAnsi="Verdana" w:cs="Arial"/>
                <w:b/>
                <w:bCs/>
                <w:sz w:val="20"/>
                <w:szCs w:val="20"/>
              </w:rPr>
              <w:t xml:space="preserve">          </w:t>
            </w:r>
            <w:r w:rsidRPr="006428BD">
              <w:rPr>
                <w:rFonts w:ascii="Verdana" w:eastAsia="Times New Roman" w:hAnsi="Verdana" w:cs="Arial"/>
                <w:b/>
                <w:bCs/>
                <w:sz w:val="20"/>
                <w:szCs w:val="20"/>
              </w:rPr>
              <w:t>2.</w:t>
            </w:r>
            <w:r w:rsidRPr="00F70A2D">
              <w:rPr>
                <w:rFonts w:ascii="Verdana" w:eastAsia="Times New Roman" w:hAnsi="Verdana" w:cs="Arial"/>
                <w:sz w:val="20"/>
                <w:szCs w:val="20"/>
              </w:rPr>
              <w:t xml:space="preserve"> Predios considerados como industria de intensidad media con dimensión máxima del predio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9106" w14:textId="77777777" w:rsidR="00D75081" w:rsidRPr="00EA10B8" w:rsidRDefault="00D75081" w:rsidP="00035449">
            <w:pPr>
              <w:spacing w:line="240" w:lineRule="auto"/>
              <w:jc w:val="right"/>
              <w:rPr>
                <w:rFonts w:ascii="Verdana" w:eastAsia="Times New Roman" w:hAnsi="Verdana" w:cs="Arial"/>
                <w:sz w:val="20"/>
                <w:szCs w:val="20"/>
              </w:rPr>
            </w:pPr>
            <w:r w:rsidRPr="00EA10B8">
              <w:rPr>
                <w:rFonts w:ascii="Verdana" w:eastAsia="Times New Roman" w:hAnsi="Verdana" w:cs="Arial"/>
                <w:sz w:val="20"/>
                <w:szCs w:val="20"/>
              </w:rPr>
              <w:t>$3,943.93</w:t>
            </w:r>
          </w:p>
        </w:tc>
      </w:tr>
      <w:tr w:rsidR="00D75081" w:rsidRPr="00F70A2D" w14:paraId="59D005E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02373" w14:textId="77777777" w:rsidR="00D75081" w:rsidRPr="00F70A2D" w:rsidRDefault="00D75081" w:rsidP="00035449">
            <w:pPr>
              <w:spacing w:line="240" w:lineRule="auto"/>
              <w:ind w:left="1004" w:hanging="1004"/>
              <w:jc w:val="both"/>
              <w:rPr>
                <w:rFonts w:ascii="Verdana" w:eastAsia="Times New Roman" w:hAnsi="Verdana" w:cs="Arial"/>
                <w:sz w:val="20"/>
                <w:szCs w:val="20"/>
              </w:rPr>
            </w:pPr>
            <w:r w:rsidRPr="006428BD">
              <w:rPr>
                <w:rFonts w:ascii="Verdana" w:eastAsia="Times New Roman" w:hAnsi="Verdana" w:cs="Arial"/>
                <w:b/>
                <w:bCs/>
                <w:sz w:val="20"/>
                <w:szCs w:val="20"/>
              </w:rPr>
              <w:t xml:space="preserve">          3.</w:t>
            </w:r>
            <w:r w:rsidRPr="00F70A2D">
              <w:rPr>
                <w:rFonts w:ascii="Verdana" w:eastAsia="Times New Roman" w:hAnsi="Verdana" w:cs="Arial"/>
                <w:sz w:val="20"/>
                <w:szCs w:val="20"/>
              </w:rPr>
              <w:t xml:space="preserve"> Predios considerados como industria de intensidad alta con dimensión del predio de más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CEB69" w14:textId="77777777" w:rsidR="00D75081" w:rsidRPr="00EA10B8" w:rsidRDefault="00D75081" w:rsidP="00035449">
            <w:pPr>
              <w:spacing w:line="240" w:lineRule="auto"/>
              <w:jc w:val="right"/>
              <w:rPr>
                <w:rFonts w:ascii="Verdana" w:eastAsia="Times New Roman" w:hAnsi="Verdana" w:cs="Arial"/>
                <w:sz w:val="20"/>
                <w:szCs w:val="20"/>
              </w:rPr>
            </w:pPr>
            <w:r w:rsidRPr="00EA10B8">
              <w:rPr>
                <w:rFonts w:ascii="Verdana" w:eastAsia="Times New Roman" w:hAnsi="Verdana" w:cs="Arial"/>
                <w:sz w:val="20"/>
                <w:szCs w:val="20"/>
              </w:rPr>
              <w:t>$4,898.45</w:t>
            </w:r>
          </w:p>
        </w:tc>
      </w:tr>
      <w:tr w:rsidR="00D75081" w:rsidRPr="00F70A2D" w14:paraId="33B4B25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FDBFE" w14:textId="77777777" w:rsidR="00D75081" w:rsidRPr="00F70A2D" w:rsidRDefault="00D75081" w:rsidP="00035449">
            <w:pPr>
              <w:spacing w:line="240" w:lineRule="auto"/>
              <w:ind w:left="1004" w:hanging="1004"/>
              <w:jc w:val="both"/>
              <w:rPr>
                <w:rFonts w:ascii="Verdana" w:eastAsia="Times New Roman" w:hAnsi="Verdana" w:cs="Arial"/>
                <w:sz w:val="20"/>
                <w:szCs w:val="20"/>
              </w:rPr>
            </w:pPr>
            <w:r w:rsidRPr="006428BD">
              <w:rPr>
                <w:rFonts w:ascii="Verdana" w:eastAsia="Times New Roman" w:hAnsi="Verdana" w:cs="Arial"/>
                <w:b/>
                <w:bCs/>
                <w:sz w:val="20"/>
                <w:szCs w:val="20"/>
              </w:rPr>
              <w:t xml:space="preserve">        </w:t>
            </w:r>
            <w:r>
              <w:rPr>
                <w:rFonts w:ascii="Verdana" w:eastAsia="Times New Roman" w:hAnsi="Verdana" w:cs="Arial"/>
                <w:b/>
                <w:bCs/>
                <w:sz w:val="20"/>
                <w:szCs w:val="20"/>
              </w:rPr>
              <w:t xml:space="preserve"> </w:t>
            </w:r>
            <w:r w:rsidRPr="006428BD">
              <w:rPr>
                <w:rFonts w:ascii="Verdana" w:eastAsia="Times New Roman" w:hAnsi="Verdana" w:cs="Arial"/>
                <w:b/>
                <w:bCs/>
                <w:sz w:val="20"/>
                <w:szCs w:val="20"/>
              </w:rPr>
              <w:t xml:space="preserve"> 4.</w:t>
            </w:r>
            <w:r w:rsidRPr="00F70A2D">
              <w:rPr>
                <w:rFonts w:ascii="Verdana" w:eastAsia="Times New Roman" w:hAnsi="Verdana" w:cs="Arial"/>
                <w:sz w:val="20"/>
                <w:szCs w:val="20"/>
              </w:rPr>
              <w:t xml:space="preserve"> Predios considerados como industria de intensidad alta con dimensión del predio a partir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76E05" w14:textId="77777777" w:rsidR="00D75081" w:rsidRPr="00EA10B8" w:rsidRDefault="00D75081" w:rsidP="00035449">
            <w:pPr>
              <w:spacing w:line="240" w:lineRule="auto"/>
              <w:jc w:val="right"/>
              <w:rPr>
                <w:rFonts w:ascii="Verdana" w:eastAsia="Times New Roman" w:hAnsi="Verdana" w:cs="Arial"/>
                <w:sz w:val="20"/>
                <w:szCs w:val="20"/>
              </w:rPr>
            </w:pPr>
            <w:r w:rsidRPr="00EA10B8">
              <w:rPr>
                <w:rFonts w:ascii="Verdana" w:eastAsia="Times New Roman" w:hAnsi="Verdana" w:cs="Arial"/>
                <w:sz w:val="20"/>
                <w:szCs w:val="20"/>
              </w:rPr>
              <w:t>$13,651.49</w:t>
            </w:r>
          </w:p>
        </w:tc>
      </w:tr>
      <w:tr w:rsidR="00D75081" w:rsidRPr="00F70A2D" w14:paraId="03F92B8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AD5FA" w14:textId="77777777" w:rsidR="00D75081" w:rsidRPr="00F70A2D" w:rsidRDefault="00D75081" w:rsidP="00035449">
            <w:pPr>
              <w:spacing w:line="240" w:lineRule="auto"/>
              <w:rPr>
                <w:rFonts w:ascii="Verdana" w:eastAsia="Times New Roman" w:hAnsi="Verdana" w:cs="Arial"/>
                <w:sz w:val="20"/>
                <w:szCs w:val="20"/>
              </w:rPr>
            </w:pPr>
            <w:r>
              <w:rPr>
                <w:rFonts w:ascii="Verdana" w:eastAsia="Times New Roman" w:hAnsi="Verdana" w:cs="Arial"/>
                <w:b/>
                <w:bCs/>
                <w:sz w:val="20"/>
                <w:szCs w:val="20"/>
              </w:rPr>
              <w:t xml:space="preserve">     </w:t>
            </w:r>
            <w:r w:rsidRPr="006428BD">
              <w:rPr>
                <w:rFonts w:ascii="Verdana" w:eastAsia="Times New Roman" w:hAnsi="Verdana" w:cs="Arial"/>
                <w:b/>
                <w:bCs/>
                <w:sz w:val="20"/>
                <w:szCs w:val="20"/>
              </w:rPr>
              <w:t>b)</w:t>
            </w:r>
            <w:r w:rsidRPr="00F70A2D">
              <w:rPr>
                <w:rFonts w:ascii="Verdana" w:eastAsia="Times New Roman" w:hAnsi="Verdana" w:cs="Arial"/>
                <w:sz w:val="20"/>
                <w:szCs w:val="20"/>
              </w:rPr>
              <w:t xml:space="preserve">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FA2E7" w14:textId="77777777" w:rsidR="00D75081" w:rsidRPr="00F70A2D" w:rsidRDefault="00D75081" w:rsidP="00035449">
            <w:pPr>
              <w:spacing w:line="240" w:lineRule="auto"/>
              <w:jc w:val="right"/>
              <w:rPr>
                <w:rFonts w:ascii="Verdana" w:eastAsia="Times New Roman" w:hAnsi="Verdana" w:cs="Arial"/>
                <w:sz w:val="20"/>
                <w:szCs w:val="20"/>
              </w:rPr>
            </w:pPr>
          </w:p>
        </w:tc>
      </w:tr>
      <w:tr w:rsidR="00D75081" w:rsidRPr="00F70A2D" w14:paraId="1AC99CF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8531C" w14:textId="77777777" w:rsidR="00D75081" w:rsidRPr="00F70A2D" w:rsidRDefault="00D75081" w:rsidP="00035449">
            <w:pPr>
              <w:spacing w:line="240" w:lineRule="auto"/>
              <w:ind w:left="1283" w:hanging="1134"/>
              <w:jc w:val="both"/>
              <w:rPr>
                <w:rFonts w:ascii="Verdana" w:eastAsia="Times New Roman" w:hAnsi="Verdana" w:cs="Arial"/>
                <w:sz w:val="20"/>
                <w:szCs w:val="20"/>
              </w:rPr>
            </w:pPr>
            <w:r>
              <w:rPr>
                <w:rFonts w:ascii="Verdana" w:eastAsia="Times New Roman" w:hAnsi="Verdana" w:cs="Arial"/>
                <w:b/>
                <w:bCs/>
                <w:sz w:val="20"/>
                <w:szCs w:val="20"/>
              </w:rPr>
              <w:t xml:space="preserve">             </w:t>
            </w:r>
            <w:r w:rsidRPr="006428BD">
              <w:rPr>
                <w:rFonts w:ascii="Verdana" w:eastAsia="Times New Roman" w:hAnsi="Verdana" w:cs="Arial"/>
                <w:b/>
                <w:bCs/>
                <w:sz w:val="20"/>
                <w:szCs w:val="20"/>
              </w:rPr>
              <w:t>1.</w:t>
            </w:r>
            <w:r w:rsidRPr="00F70A2D">
              <w:rPr>
                <w:rFonts w:ascii="Verdana" w:eastAsia="Times New Roman" w:hAnsi="Verdana" w:cs="Arial"/>
                <w:sz w:val="20"/>
                <w:szCs w:val="20"/>
              </w:rPr>
              <w:t xml:space="preserve"> Predios considerados como comercio y servicio de intensidad baja con dimensión máxima del predio de 300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03F5" w14:textId="77777777" w:rsidR="00D75081" w:rsidRPr="008B39A3" w:rsidRDefault="00D75081" w:rsidP="00035449">
            <w:pPr>
              <w:spacing w:line="240" w:lineRule="auto"/>
              <w:jc w:val="right"/>
              <w:rPr>
                <w:rFonts w:ascii="Verdana" w:eastAsia="Times New Roman" w:hAnsi="Verdana" w:cs="Arial"/>
                <w:sz w:val="20"/>
                <w:szCs w:val="20"/>
              </w:rPr>
            </w:pPr>
            <w:r w:rsidRPr="008B39A3">
              <w:rPr>
                <w:rFonts w:ascii="Verdana" w:eastAsia="Times New Roman" w:hAnsi="Verdana" w:cs="Arial"/>
                <w:sz w:val="20"/>
                <w:szCs w:val="20"/>
              </w:rPr>
              <w:t>$1,792.69</w:t>
            </w:r>
          </w:p>
        </w:tc>
      </w:tr>
      <w:tr w:rsidR="00D75081" w:rsidRPr="00F70A2D" w14:paraId="000CD56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80DE5" w14:textId="77777777" w:rsidR="00D75081" w:rsidRPr="00F70A2D" w:rsidRDefault="00D75081" w:rsidP="00035449">
            <w:pPr>
              <w:spacing w:line="240" w:lineRule="auto"/>
              <w:ind w:left="1283" w:hanging="1283"/>
              <w:jc w:val="both"/>
              <w:rPr>
                <w:rFonts w:ascii="Verdana" w:eastAsia="Times New Roman" w:hAnsi="Verdana" w:cs="Arial"/>
                <w:sz w:val="20"/>
                <w:szCs w:val="20"/>
              </w:rPr>
            </w:pPr>
            <w:r w:rsidRPr="006428BD">
              <w:rPr>
                <w:rFonts w:ascii="Verdana" w:eastAsia="Times New Roman" w:hAnsi="Verdana" w:cs="Arial"/>
                <w:b/>
                <w:bCs/>
                <w:sz w:val="20"/>
                <w:szCs w:val="20"/>
              </w:rPr>
              <w:t xml:space="preserve">               2.</w:t>
            </w:r>
            <w:r w:rsidRPr="00F70A2D">
              <w:rPr>
                <w:rFonts w:ascii="Verdana" w:eastAsia="Times New Roman" w:hAnsi="Verdana" w:cs="Arial"/>
                <w:sz w:val="20"/>
                <w:szCs w:val="20"/>
              </w:rPr>
              <w:t xml:space="preserve"> Predios considerados como comercio y servicio de intensidad media con dimensión máxima del predio de </w:t>
            </w:r>
            <w:r w:rsidRPr="00B42147">
              <w:rPr>
                <w:rFonts w:ascii="Verdana" w:eastAsia="Times New Roman" w:hAnsi="Verdana" w:cs="Arial"/>
                <w:sz w:val="20"/>
                <w:szCs w:val="20"/>
              </w:rPr>
              <w:t>3,200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9D352" w14:textId="77777777" w:rsidR="00D75081" w:rsidRPr="008B39A3" w:rsidRDefault="00D75081" w:rsidP="00035449">
            <w:pPr>
              <w:spacing w:line="240" w:lineRule="auto"/>
              <w:jc w:val="right"/>
              <w:rPr>
                <w:rFonts w:ascii="Verdana" w:eastAsia="Times New Roman" w:hAnsi="Verdana" w:cs="Arial"/>
                <w:sz w:val="20"/>
                <w:szCs w:val="20"/>
              </w:rPr>
            </w:pPr>
            <w:r w:rsidRPr="008B39A3">
              <w:rPr>
                <w:rFonts w:ascii="Verdana" w:eastAsia="Times New Roman" w:hAnsi="Verdana" w:cs="Arial"/>
                <w:sz w:val="20"/>
                <w:szCs w:val="20"/>
              </w:rPr>
              <w:t>$2,746.36</w:t>
            </w:r>
          </w:p>
        </w:tc>
      </w:tr>
      <w:tr w:rsidR="00D75081" w:rsidRPr="00F70A2D" w14:paraId="3E5B239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4418A" w14:textId="77777777" w:rsidR="00D75081" w:rsidRPr="00F70A2D" w:rsidRDefault="00D75081" w:rsidP="00035449">
            <w:pPr>
              <w:spacing w:line="240" w:lineRule="auto"/>
              <w:ind w:left="1283" w:hanging="1283"/>
              <w:jc w:val="both"/>
              <w:rPr>
                <w:rFonts w:ascii="Verdana" w:eastAsia="Times New Roman" w:hAnsi="Verdana" w:cs="Arial"/>
                <w:sz w:val="20"/>
                <w:szCs w:val="20"/>
              </w:rPr>
            </w:pPr>
            <w:r>
              <w:rPr>
                <w:rFonts w:ascii="Verdana" w:eastAsia="Times New Roman" w:hAnsi="Verdana" w:cs="Arial"/>
                <w:sz w:val="20"/>
                <w:szCs w:val="20"/>
              </w:rPr>
              <w:t xml:space="preserve">              </w:t>
            </w:r>
            <w:r w:rsidRPr="007D4F5B">
              <w:rPr>
                <w:rFonts w:ascii="Verdana" w:eastAsia="Times New Roman" w:hAnsi="Verdana" w:cs="Arial"/>
                <w:b/>
                <w:bCs/>
                <w:sz w:val="20"/>
                <w:szCs w:val="20"/>
              </w:rPr>
              <w:t>3.</w:t>
            </w:r>
            <w:r w:rsidRPr="00F70A2D">
              <w:rPr>
                <w:rFonts w:ascii="Verdana" w:eastAsia="Times New Roman" w:hAnsi="Verdana" w:cs="Arial"/>
                <w:sz w:val="20"/>
                <w:szCs w:val="20"/>
              </w:rPr>
              <w:t xml:space="preserve"> Predios considerados como comercio y servicio de intensidad alta con dimensión del predio de más de </w:t>
            </w:r>
            <w:r w:rsidRPr="00B42147">
              <w:rPr>
                <w:rFonts w:ascii="Verdana" w:eastAsia="Times New Roman" w:hAnsi="Verdana" w:cs="Arial"/>
                <w:sz w:val="20"/>
                <w:szCs w:val="20"/>
              </w:rPr>
              <w:t>3,201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3128B" w14:textId="77777777" w:rsidR="00D75081" w:rsidRPr="008B39A3" w:rsidRDefault="00D75081" w:rsidP="00035449">
            <w:pPr>
              <w:spacing w:line="240" w:lineRule="auto"/>
              <w:jc w:val="right"/>
              <w:rPr>
                <w:rFonts w:ascii="Verdana" w:eastAsia="Times New Roman" w:hAnsi="Verdana" w:cs="Arial"/>
                <w:sz w:val="20"/>
                <w:szCs w:val="20"/>
              </w:rPr>
            </w:pPr>
            <w:r w:rsidRPr="008B39A3">
              <w:rPr>
                <w:rFonts w:ascii="Verdana" w:eastAsia="Times New Roman" w:hAnsi="Verdana" w:cs="Arial"/>
                <w:sz w:val="20"/>
                <w:szCs w:val="20"/>
              </w:rPr>
              <w:t>$4,898.45</w:t>
            </w:r>
          </w:p>
        </w:tc>
      </w:tr>
      <w:tr w:rsidR="00D75081" w:rsidRPr="00F70A2D" w14:paraId="3C8936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188B0" w14:textId="77777777" w:rsidR="00D75081" w:rsidRPr="00F70A2D" w:rsidRDefault="00D75081" w:rsidP="00035449">
            <w:pPr>
              <w:spacing w:line="240" w:lineRule="auto"/>
              <w:ind w:left="1283" w:hanging="1283"/>
              <w:jc w:val="both"/>
              <w:rPr>
                <w:rFonts w:ascii="Verdana" w:eastAsia="Times New Roman" w:hAnsi="Verdana" w:cs="Arial"/>
                <w:sz w:val="20"/>
                <w:szCs w:val="20"/>
              </w:rPr>
            </w:pPr>
            <w:r>
              <w:rPr>
                <w:rFonts w:ascii="Verdana" w:eastAsia="Times New Roman" w:hAnsi="Verdana" w:cs="Arial"/>
                <w:sz w:val="20"/>
                <w:szCs w:val="20"/>
              </w:rPr>
              <w:t xml:space="preserve">              </w:t>
            </w:r>
            <w:r w:rsidRPr="007D4F5B">
              <w:rPr>
                <w:rFonts w:ascii="Verdana" w:eastAsia="Times New Roman" w:hAnsi="Verdana" w:cs="Arial"/>
                <w:b/>
                <w:bCs/>
                <w:sz w:val="20"/>
                <w:szCs w:val="20"/>
              </w:rPr>
              <w:t>4.</w:t>
            </w:r>
            <w:r w:rsidRPr="00F70A2D">
              <w:rPr>
                <w:rFonts w:ascii="Verdana" w:eastAsia="Times New Roman" w:hAnsi="Verdana" w:cs="Arial"/>
                <w:sz w:val="20"/>
                <w:szCs w:val="20"/>
              </w:rPr>
              <w:t xml:space="preserve"> Predios considerados como comercio y servicio de intensidad alta con dimensión del predio a partir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59531" w14:textId="77777777" w:rsidR="00D75081" w:rsidRPr="008B39A3" w:rsidRDefault="00D75081" w:rsidP="00035449">
            <w:pPr>
              <w:spacing w:line="240" w:lineRule="auto"/>
              <w:jc w:val="right"/>
              <w:rPr>
                <w:rFonts w:ascii="Verdana" w:eastAsia="Times New Roman" w:hAnsi="Verdana" w:cs="Arial"/>
                <w:sz w:val="20"/>
                <w:szCs w:val="20"/>
              </w:rPr>
            </w:pPr>
            <w:r w:rsidRPr="008B39A3">
              <w:rPr>
                <w:rFonts w:ascii="Verdana" w:eastAsia="Times New Roman" w:hAnsi="Verdana" w:cs="Arial"/>
                <w:sz w:val="20"/>
                <w:szCs w:val="20"/>
              </w:rPr>
              <w:t>$13,651.49</w:t>
            </w:r>
          </w:p>
        </w:tc>
      </w:tr>
      <w:tr w:rsidR="00D75081" w:rsidRPr="00F70A2D" w14:paraId="4C671D2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3FF7C" w14:textId="77777777" w:rsidR="00D75081" w:rsidRPr="00F70A2D" w:rsidRDefault="00D75081" w:rsidP="00035449">
            <w:pPr>
              <w:spacing w:line="240" w:lineRule="auto"/>
              <w:rPr>
                <w:rFonts w:ascii="Verdana" w:eastAsia="Times New Roman" w:hAnsi="Verdana" w:cs="Arial"/>
                <w:sz w:val="20"/>
                <w:szCs w:val="20"/>
              </w:rPr>
            </w:pPr>
            <w:r>
              <w:rPr>
                <w:rFonts w:ascii="Verdana" w:eastAsia="Times New Roman" w:hAnsi="Verdana" w:cs="Arial"/>
                <w:sz w:val="20"/>
                <w:szCs w:val="20"/>
              </w:rPr>
              <w:t xml:space="preserve">     </w:t>
            </w:r>
            <w:r w:rsidRPr="007D4F5B">
              <w:rPr>
                <w:rFonts w:ascii="Verdana" w:eastAsia="Times New Roman" w:hAnsi="Verdana" w:cs="Arial"/>
                <w:b/>
                <w:bCs/>
                <w:sz w:val="20"/>
                <w:szCs w:val="20"/>
              </w:rPr>
              <w:t>c)</w:t>
            </w:r>
            <w:r w:rsidRPr="00F70A2D">
              <w:rPr>
                <w:rFonts w:ascii="Verdana" w:eastAsia="Times New Roman" w:hAnsi="Verdana" w:cs="Arial"/>
                <w:sz w:val="20"/>
                <w:szCs w:val="20"/>
              </w:rPr>
              <w:t xml:space="preserve"> Uso de suelo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D3A6B" w14:textId="77777777" w:rsidR="00D75081" w:rsidRPr="00F70A2D" w:rsidRDefault="00D75081" w:rsidP="00035449">
            <w:pPr>
              <w:spacing w:line="240" w:lineRule="auto"/>
              <w:jc w:val="right"/>
              <w:rPr>
                <w:rFonts w:ascii="Verdana" w:eastAsia="Times New Roman" w:hAnsi="Verdana" w:cs="Arial"/>
                <w:sz w:val="20"/>
                <w:szCs w:val="20"/>
              </w:rPr>
            </w:pPr>
          </w:p>
        </w:tc>
      </w:tr>
      <w:tr w:rsidR="00D75081" w:rsidRPr="00F70A2D" w14:paraId="609FCA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6F608" w14:textId="77777777" w:rsidR="00D75081" w:rsidRPr="00F70A2D" w:rsidRDefault="00D75081" w:rsidP="00035449">
            <w:pPr>
              <w:spacing w:line="240" w:lineRule="auto"/>
              <w:rPr>
                <w:rFonts w:ascii="Verdana" w:eastAsia="Times New Roman" w:hAnsi="Verdana" w:cs="Arial"/>
                <w:sz w:val="20"/>
                <w:szCs w:val="20"/>
              </w:rPr>
            </w:pPr>
            <w:r w:rsidRPr="007D4F5B">
              <w:rPr>
                <w:rFonts w:ascii="Verdana" w:eastAsia="Times New Roman" w:hAnsi="Verdana" w:cs="Arial"/>
                <w:b/>
                <w:bCs/>
                <w:sz w:val="20"/>
                <w:szCs w:val="20"/>
              </w:rPr>
              <w:t xml:space="preserve">             1.</w:t>
            </w:r>
            <w:r w:rsidRPr="00F70A2D">
              <w:rPr>
                <w:rFonts w:ascii="Verdana" w:eastAsia="Times New Roman" w:hAnsi="Verdana" w:cs="Arial"/>
                <w:sz w:val="20"/>
                <w:szCs w:val="20"/>
              </w:rPr>
              <w:t xml:space="preserve"> Hasta 600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94A9B" w14:textId="77777777" w:rsidR="00D75081" w:rsidRPr="00AC75A0" w:rsidRDefault="00D75081" w:rsidP="00035449">
            <w:pPr>
              <w:spacing w:line="240" w:lineRule="auto"/>
              <w:jc w:val="right"/>
              <w:rPr>
                <w:rFonts w:ascii="Verdana" w:eastAsia="Times New Roman" w:hAnsi="Verdana" w:cs="Arial"/>
                <w:sz w:val="20"/>
                <w:szCs w:val="20"/>
              </w:rPr>
            </w:pPr>
            <w:r w:rsidRPr="00AC75A0">
              <w:rPr>
                <w:rFonts w:ascii="Verdana" w:eastAsia="Times New Roman" w:hAnsi="Verdana" w:cs="Arial"/>
                <w:sz w:val="20"/>
                <w:szCs w:val="20"/>
              </w:rPr>
              <w:t>$1,792.69</w:t>
            </w:r>
          </w:p>
        </w:tc>
      </w:tr>
      <w:tr w:rsidR="00D75081" w:rsidRPr="00F70A2D" w14:paraId="5B6E646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9ECBE" w14:textId="77777777" w:rsidR="00D75081" w:rsidRPr="00F70A2D" w:rsidRDefault="00D75081" w:rsidP="00035449">
            <w:pPr>
              <w:spacing w:line="240" w:lineRule="auto"/>
              <w:rPr>
                <w:rFonts w:ascii="Verdana" w:eastAsia="Times New Roman" w:hAnsi="Verdana" w:cs="Arial"/>
                <w:sz w:val="20"/>
                <w:szCs w:val="20"/>
              </w:rPr>
            </w:pPr>
            <w:r w:rsidRPr="005644D6">
              <w:rPr>
                <w:rFonts w:ascii="Verdana" w:eastAsia="Times New Roman" w:hAnsi="Verdana" w:cs="Arial"/>
                <w:b/>
                <w:bCs/>
                <w:sz w:val="20"/>
                <w:szCs w:val="20"/>
              </w:rPr>
              <w:t xml:space="preserve">             2.</w:t>
            </w:r>
            <w:r w:rsidRPr="00F70A2D">
              <w:rPr>
                <w:rFonts w:ascii="Verdana" w:eastAsia="Times New Roman" w:hAnsi="Verdana" w:cs="Arial"/>
                <w:sz w:val="20"/>
                <w:szCs w:val="20"/>
              </w:rPr>
              <w:t xml:space="preserve"> Hasta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C2257" w14:textId="77777777" w:rsidR="00D75081" w:rsidRPr="00AC75A0" w:rsidRDefault="00D75081" w:rsidP="00035449">
            <w:pPr>
              <w:spacing w:line="240" w:lineRule="auto"/>
              <w:jc w:val="right"/>
              <w:rPr>
                <w:rFonts w:ascii="Verdana" w:eastAsia="Times New Roman" w:hAnsi="Verdana" w:cs="Arial"/>
                <w:sz w:val="20"/>
                <w:szCs w:val="20"/>
              </w:rPr>
            </w:pPr>
            <w:r w:rsidRPr="00AC75A0">
              <w:rPr>
                <w:rFonts w:ascii="Verdana" w:eastAsia="Times New Roman" w:hAnsi="Verdana" w:cs="Arial"/>
                <w:sz w:val="20"/>
                <w:szCs w:val="20"/>
              </w:rPr>
              <w:t>$4,005.01</w:t>
            </w:r>
          </w:p>
        </w:tc>
      </w:tr>
      <w:tr w:rsidR="00D75081" w:rsidRPr="00F70A2D" w14:paraId="5D94D22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ECCEA" w14:textId="77777777" w:rsidR="00D75081" w:rsidRPr="00F70A2D" w:rsidRDefault="00D75081" w:rsidP="00035449">
            <w:pPr>
              <w:spacing w:line="240" w:lineRule="auto"/>
              <w:rPr>
                <w:rFonts w:ascii="Verdana" w:eastAsia="Times New Roman" w:hAnsi="Verdana" w:cs="Arial"/>
                <w:sz w:val="20"/>
                <w:szCs w:val="20"/>
              </w:rPr>
            </w:pPr>
            <w:r>
              <w:rPr>
                <w:rFonts w:ascii="Verdana" w:eastAsia="Times New Roman" w:hAnsi="Verdana" w:cs="Arial"/>
                <w:sz w:val="20"/>
                <w:szCs w:val="20"/>
              </w:rPr>
              <w:t xml:space="preserve">             </w:t>
            </w:r>
            <w:r w:rsidRPr="005644D6">
              <w:rPr>
                <w:rFonts w:ascii="Verdana" w:eastAsia="Times New Roman" w:hAnsi="Verdana" w:cs="Arial"/>
                <w:b/>
                <w:bCs/>
                <w:sz w:val="20"/>
                <w:szCs w:val="20"/>
              </w:rPr>
              <w:t>3.</w:t>
            </w:r>
            <w:r w:rsidRPr="00F70A2D">
              <w:rPr>
                <w:rFonts w:ascii="Verdana" w:eastAsia="Times New Roman" w:hAnsi="Verdana" w:cs="Arial"/>
                <w:sz w:val="20"/>
                <w:szCs w:val="20"/>
              </w:rPr>
              <w:t xml:space="preserve"> Más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7EC66" w14:textId="77777777" w:rsidR="00D75081" w:rsidRPr="00AC75A0" w:rsidRDefault="00D75081" w:rsidP="00035449">
            <w:pPr>
              <w:spacing w:line="240" w:lineRule="auto"/>
              <w:jc w:val="right"/>
              <w:rPr>
                <w:rFonts w:ascii="Verdana" w:eastAsia="Times New Roman" w:hAnsi="Verdana" w:cs="Arial"/>
                <w:sz w:val="20"/>
                <w:szCs w:val="20"/>
              </w:rPr>
            </w:pPr>
            <w:r w:rsidRPr="00AC75A0">
              <w:rPr>
                <w:rFonts w:ascii="Verdana" w:eastAsia="Times New Roman" w:hAnsi="Verdana" w:cs="Arial"/>
                <w:sz w:val="20"/>
                <w:szCs w:val="20"/>
              </w:rPr>
              <w:t>$4,898.45</w:t>
            </w:r>
          </w:p>
        </w:tc>
      </w:tr>
      <w:tr w:rsidR="00D75081" w:rsidRPr="00F70A2D" w14:paraId="3A4A3B9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F1EDA" w14:textId="77777777" w:rsidR="00D75081" w:rsidRPr="00F70A2D" w:rsidRDefault="00D75081" w:rsidP="00035449">
            <w:pPr>
              <w:spacing w:line="240" w:lineRule="auto"/>
              <w:rPr>
                <w:rFonts w:ascii="Verdana" w:eastAsia="Times New Roman" w:hAnsi="Verdana" w:cs="Arial"/>
                <w:sz w:val="20"/>
                <w:szCs w:val="20"/>
              </w:rPr>
            </w:pPr>
            <w:r>
              <w:rPr>
                <w:rFonts w:ascii="Verdana" w:eastAsia="Times New Roman" w:hAnsi="Verdana" w:cs="Arial"/>
                <w:sz w:val="20"/>
                <w:szCs w:val="20"/>
              </w:rPr>
              <w:t xml:space="preserve">             </w:t>
            </w:r>
            <w:r w:rsidRPr="005644D6">
              <w:rPr>
                <w:rFonts w:ascii="Verdana" w:eastAsia="Times New Roman" w:hAnsi="Verdana" w:cs="Arial"/>
                <w:b/>
                <w:bCs/>
                <w:sz w:val="20"/>
                <w:szCs w:val="20"/>
              </w:rPr>
              <w:t>4.</w:t>
            </w:r>
            <w:r w:rsidRPr="00F70A2D">
              <w:rPr>
                <w:rFonts w:ascii="Verdana" w:eastAsia="Times New Roman" w:hAnsi="Verdana" w:cs="Arial"/>
                <w:sz w:val="20"/>
                <w:szCs w:val="20"/>
              </w:rPr>
              <w:t xml:space="preserve"> Más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F4E43" w14:textId="77777777" w:rsidR="00D75081" w:rsidRPr="00AC75A0" w:rsidRDefault="00D75081" w:rsidP="00035449">
            <w:pPr>
              <w:spacing w:line="240" w:lineRule="auto"/>
              <w:jc w:val="right"/>
              <w:rPr>
                <w:rFonts w:ascii="Verdana" w:eastAsia="Times New Roman" w:hAnsi="Verdana" w:cs="Arial"/>
                <w:sz w:val="20"/>
                <w:szCs w:val="20"/>
              </w:rPr>
            </w:pPr>
            <w:r w:rsidRPr="00AC75A0">
              <w:rPr>
                <w:rFonts w:ascii="Verdana" w:eastAsia="Times New Roman" w:hAnsi="Verdana" w:cs="Arial"/>
                <w:sz w:val="20"/>
                <w:szCs w:val="20"/>
              </w:rPr>
              <w:t>$13,651.49</w:t>
            </w:r>
          </w:p>
        </w:tc>
      </w:tr>
    </w:tbl>
    <w:p w14:paraId="4CDD65ED"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649C0CE9"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51A8425A"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lastRenderedPageBreak/>
        <w:t xml:space="preserve">SECCIÓN DUODÉCIMA </w:t>
      </w:r>
    </w:p>
    <w:p w14:paraId="3F064C44"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SERVICIOS DE OBRA PÚBLICA</w:t>
      </w:r>
    </w:p>
    <w:p w14:paraId="6FA890CF"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29</w:t>
      </w:r>
      <w:r w:rsidRPr="00EC607B">
        <w:rPr>
          <w:rFonts w:ascii="Verdana" w:hAnsi="Verdana"/>
          <w:b/>
          <w:bCs/>
          <w:sz w:val="20"/>
          <w:szCs w:val="20"/>
        </w:rPr>
        <w:t>.</w:t>
      </w:r>
      <w:r>
        <w:rPr>
          <w:rFonts w:ascii="Verdana" w:hAnsi="Verdana"/>
          <w:sz w:val="20"/>
          <w:szCs w:val="20"/>
        </w:rPr>
        <w:t xml:space="preserve"> </w:t>
      </w:r>
      <w:r w:rsidRPr="009C114D">
        <w:rPr>
          <w:rFonts w:ascii="Verdana" w:hAnsi="Verdana"/>
          <w:sz w:val="20"/>
          <w:szCs w:val="20"/>
        </w:rPr>
        <w:t>Los derechos por la prestación de los servicios de obra pública se causarán y liquidarán conforme a la siguiente:</w:t>
      </w:r>
    </w:p>
    <w:p w14:paraId="30C859AC" w14:textId="77777777" w:rsidR="00D75081" w:rsidRPr="00F70A2D" w:rsidRDefault="00D75081" w:rsidP="00035449">
      <w:pPr>
        <w:pStyle w:val="NormalWeb"/>
        <w:spacing w:after="0"/>
        <w:jc w:val="center"/>
        <w:rPr>
          <w:rFonts w:ascii="Verdana" w:hAnsi="Verdana"/>
          <w:sz w:val="20"/>
          <w:szCs w:val="20"/>
        </w:rPr>
      </w:pPr>
      <w:r w:rsidRPr="00F70A2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81"/>
        <w:gridCol w:w="1076"/>
        <w:gridCol w:w="1231"/>
      </w:tblGrid>
      <w:tr w:rsidR="00D75081" w:rsidRPr="00ED0619" w14:paraId="106E6CD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4FAB9" w14:textId="77777777" w:rsidR="00D75081" w:rsidRPr="00D833D4" w:rsidRDefault="00D75081" w:rsidP="00035449">
            <w:pPr>
              <w:pStyle w:val="Prrafodelista"/>
              <w:numPr>
                <w:ilvl w:val="0"/>
                <w:numId w:val="17"/>
              </w:numPr>
              <w:shd w:val="clear" w:color="auto" w:fill="FFFFFF"/>
              <w:spacing w:before="100" w:beforeAutospacing="1"/>
              <w:ind w:left="291" w:hanging="291"/>
              <w:contextualSpacing w:val="0"/>
              <w:jc w:val="both"/>
              <w:rPr>
                <w:rFonts w:ascii="Verdana" w:hAnsi="Verdana"/>
                <w:sz w:val="20"/>
                <w:szCs w:val="20"/>
              </w:rPr>
            </w:pPr>
            <w:r w:rsidRPr="00D833D4">
              <w:rPr>
                <w:rFonts w:ascii="Verdana" w:hAnsi="Verdana"/>
                <w:sz w:val="20"/>
                <w:szCs w:val="20"/>
              </w:rPr>
              <w:t>Por permiso de construcción para ocupar o modificar la vía pública para:</w:t>
            </w:r>
          </w:p>
        </w:tc>
        <w:tc>
          <w:tcPr>
            <w:tcW w:w="0" w:type="auto"/>
            <w:tcBorders>
              <w:top w:val="single" w:sz="6" w:space="0" w:color="000000"/>
              <w:left w:val="single" w:sz="6" w:space="0" w:color="000000"/>
              <w:bottom w:val="single" w:sz="6" w:space="0" w:color="000000"/>
              <w:right w:val="single" w:sz="6" w:space="0" w:color="000000"/>
            </w:tcBorders>
            <w:vAlign w:val="center"/>
          </w:tcPr>
          <w:p w14:paraId="52B33983" w14:textId="77777777" w:rsidR="00D75081" w:rsidRPr="00ED0619"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0B23A2B" w14:textId="77777777" w:rsidR="00D75081" w:rsidRPr="00ED0619" w:rsidRDefault="00D75081" w:rsidP="00035449">
            <w:pPr>
              <w:spacing w:line="240" w:lineRule="auto"/>
              <w:jc w:val="right"/>
              <w:rPr>
                <w:rFonts w:ascii="Verdana" w:eastAsia="Times New Roman" w:hAnsi="Verdana" w:cs="Arial"/>
                <w:sz w:val="20"/>
                <w:szCs w:val="20"/>
              </w:rPr>
            </w:pPr>
          </w:p>
        </w:tc>
      </w:tr>
      <w:tr w:rsidR="00D75081" w:rsidRPr="00ED0619" w14:paraId="3A9B4C6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18F06" w14:textId="77777777" w:rsidR="00D75081" w:rsidRPr="00ED0619" w:rsidRDefault="00D75081" w:rsidP="00035449">
            <w:pPr>
              <w:spacing w:line="240" w:lineRule="auto"/>
              <w:ind w:left="721" w:hanging="721"/>
              <w:jc w:val="both"/>
              <w:rPr>
                <w:rFonts w:ascii="Verdana" w:eastAsia="Times New Roman" w:hAnsi="Verdana" w:cs="Arial"/>
                <w:sz w:val="20"/>
                <w:szCs w:val="20"/>
              </w:rPr>
            </w:pPr>
            <w:r w:rsidRPr="00D833D4">
              <w:rPr>
                <w:rFonts w:ascii="Verdana" w:eastAsia="Times New Roman" w:hAnsi="Verdana" w:cs="Arial"/>
                <w:b/>
                <w:bCs/>
                <w:sz w:val="20"/>
                <w:szCs w:val="20"/>
              </w:rPr>
              <w:t xml:space="preserve">      a)</w:t>
            </w:r>
            <w:r w:rsidRPr="00ED0619">
              <w:rPr>
                <w:rFonts w:ascii="Verdana" w:eastAsia="Times New Roman" w:hAnsi="Verdana" w:cs="Arial"/>
                <w:sz w:val="20"/>
                <w:szCs w:val="20"/>
              </w:rPr>
              <w:t xml:space="preserve"> Realizar instalaciones subterráneas en la vía pública, tales como:</w:t>
            </w:r>
          </w:p>
        </w:tc>
        <w:tc>
          <w:tcPr>
            <w:tcW w:w="0" w:type="auto"/>
            <w:tcBorders>
              <w:top w:val="single" w:sz="6" w:space="0" w:color="000000"/>
              <w:left w:val="single" w:sz="6" w:space="0" w:color="000000"/>
              <w:bottom w:val="single" w:sz="6" w:space="0" w:color="000000"/>
              <w:right w:val="single" w:sz="6" w:space="0" w:color="000000"/>
            </w:tcBorders>
            <w:vAlign w:val="center"/>
          </w:tcPr>
          <w:p w14:paraId="0EE8D81D" w14:textId="77777777" w:rsidR="00D75081" w:rsidRPr="00ED0619"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5B778A0" w14:textId="77777777" w:rsidR="00D75081" w:rsidRPr="00ED0619" w:rsidRDefault="00D75081" w:rsidP="00035449">
            <w:pPr>
              <w:spacing w:line="240" w:lineRule="auto"/>
              <w:jc w:val="right"/>
              <w:rPr>
                <w:rFonts w:ascii="Verdana" w:eastAsia="Times New Roman" w:hAnsi="Verdana" w:cs="Arial"/>
                <w:sz w:val="20"/>
                <w:szCs w:val="20"/>
              </w:rPr>
            </w:pPr>
          </w:p>
        </w:tc>
      </w:tr>
      <w:tr w:rsidR="00D75081" w:rsidRPr="00ED0619" w14:paraId="3D85A60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F8AD9" w14:textId="77777777" w:rsidR="00D75081" w:rsidRPr="00ED0619" w:rsidRDefault="00D75081" w:rsidP="00035449">
            <w:pPr>
              <w:spacing w:line="240" w:lineRule="auto"/>
              <w:ind w:left="999" w:hanging="1129"/>
              <w:jc w:val="both"/>
              <w:rPr>
                <w:rFonts w:ascii="Verdana" w:eastAsia="Times New Roman" w:hAnsi="Verdana" w:cs="Arial"/>
                <w:sz w:val="20"/>
                <w:szCs w:val="20"/>
              </w:rPr>
            </w:pPr>
            <w:r>
              <w:rPr>
                <w:rFonts w:ascii="Verdana" w:eastAsia="Times New Roman" w:hAnsi="Verdana" w:cs="Arial"/>
                <w:b/>
                <w:bCs/>
                <w:sz w:val="20"/>
                <w:szCs w:val="20"/>
              </w:rPr>
              <w:t xml:space="preserve">           </w:t>
            </w:r>
            <w:r w:rsidRPr="00D833D4">
              <w:rPr>
                <w:rFonts w:ascii="Verdana" w:eastAsia="Times New Roman" w:hAnsi="Verdana" w:cs="Arial"/>
                <w:b/>
                <w:bCs/>
                <w:sz w:val="20"/>
                <w:szCs w:val="20"/>
              </w:rPr>
              <w:t>1.</w:t>
            </w:r>
            <w:r w:rsidRPr="00ED0619">
              <w:rPr>
                <w:rFonts w:ascii="Verdana" w:eastAsia="Times New Roman" w:hAnsi="Verdana" w:cs="Arial"/>
                <w:sz w:val="20"/>
                <w:szCs w:val="20"/>
              </w:rPr>
              <w:t xml:space="preserve"> Excavaciones, rellenos, romper pavimento o hacer cortes en el arroyo vehicular, banquetas y guarniciones de la vía pública, hasta 10 </w:t>
            </w:r>
            <w:r w:rsidRPr="00F70A2D">
              <w:rPr>
                <w:rFonts w:ascii="Verdana" w:eastAsia="Times New Roman" w:hAnsi="Verdana" w:cs="Arial"/>
                <w:sz w:val="20"/>
                <w:szCs w:val="20"/>
              </w:rPr>
              <w:t>m</w:t>
            </w:r>
            <w:r>
              <w:rPr>
                <w:rFonts w:ascii="Verdana" w:eastAsia="Times New Roman" w:hAnsi="Verdana" w:cs="Arial"/>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E88D7" w14:textId="77777777" w:rsidR="00D75081" w:rsidRPr="00282D2F" w:rsidRDefault="00D75081" w:rsidP="00035449">
            <w:pPr>
              <w:spacing w:line="240" w:lineRule="auto"/>
              <w:jc w:val="right"/>
              <w:rPr>
                <w:rFonts w:ascii="Verdana" w:eastAsia="Times New Roman" w:hAnsi="Verdana" w:cs="Arial"/>
                <w:sz w:val="20"/>
                <w:szCs w:val="20"/>
              </w:rPr>
            </w:pPr>
            <w:r w:rsidRPr="00282D2F">
              <w:rPr>
                <w:rFonts w:ascii="Verdana" w:eastAsia="Times New Roman" w:hAnsi="Verdana" w:cs="Arial"/>
                <w:sz w:val="20"/>
                <w:szCs w:val="20"/>
              </w:rPr>
              <w:t>$980.87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46A10" w14:textId="77777777" w:rsidR="00D75081" w:rsidRPr="00ED0619" w:rsidRDefault="00D75081" w:rsidP="00035449">
            <w:pPr>
              <w:spacing w:line="240" w:lineRule="auto"/>
              <w:jc w:val="right"/>
              <w:rPr>
                <w:rFonts w:ascii="Verdana" w:eastAsia="Times New Roman" w:hAnsi="Verdana" w:cs="Arial"/>
                <w:sz w:val="20"/>
                <w:szCs w:val="20"/>
              </w:rPr>
            </w:pPr>
          </w:p>
        </w:tc>
      </w:tr>
      <w:tr w:rsidR="00D75081" w:rsidRPr="00ED0619" w14:paraId="4DFB29E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E4510" w14:textId="77777777" w:rsidR="00D75081" w:rsidRPr="00ED0619" w:rsidRDefault="00D75081" w:rsidP="00035449">
            <w:pPr>
              <w:spacing w:line="240" w:lineRule="auto"/>
              <w:ind w:left="999" w:hanging="999"/>
              <w:jc w:val="both"/>
              <w:rPr>
                <w:rFonts w:ascii="Verdana" w:eastAsia="Times New Roman" w:hAnsi="Verdana" w:cs="Arial"/>
                <w:sz w:val="20"/>
                <w:szCs w:val="20"/>
              </w:rPr>
            </w:pPr>
            <w:r>
              <w:rPr>
                <w:rFonts w:ascii="Verdana" w:eastAsia="Times New Roman" w:hAnsi="Verdana" w:cs="Arial"/>
                <w:b/>
                <w:bCs/>
                <w:sz w:val="20"/>
                <w:szCs w:val="20"/>
              </w:rPr>
              <w:t xml:space="preserve">          </w:t>
            </w:r>
            <w:r w:rsidRPr="00070265">
              <w:rPr>
                <w:rFonts w:ascii="Verdana" w:eastAsia="Times New Roman" w:hAnsi="Verdana" w:cs="Arial"/>
                <w:b/>
                <w:bCs/>
                <w:sz w:val="20"/>
                <w:szCs w:val="20"/>
              </w:rPr>
              <w:t>2.</w:t>
            </w:r>
            <w:r w:rsidRPr="00ED0619">
              <w:rPr>
                <w:rFonts w:ascii="Verdana" w:eastAsia="Times New Roman" w:hAnsi="Verdana" w:cs="Arial"/>
                <w:sz w:val="20"/>
                <w:szCs w:val="20"/>
              </w:rPr>
              <w:t xml:space="preserve"> Excavaciones, rellenos en el arroyo vehicular, banquetas y guarniciones de la vía pública sin pavimentar, hasta 10 </w:t>
            </w:r>
            <w:r w:rsidRPr="00F70A2D">
              <w:rPr>
                <w:rFonts w:ascii="Verdana" w:eastAsia="Times New Roman" w:hAnsi="Verdana" w:cs="Arial"/>
                <w:sz w:val="20"/>
                <w:szCs w:val="20"/>
              </w:rPr>
              <w:t>m</w:t>
            </w:r>
            <w:r>
              <w:rPr>
                <w:rFonts w:ascii="Verdana" w:eastAsia="Times New Roman" w:hAnsi="Verdana" w:cs="Arial"/>
                <w:sz w:val="20"/>
                <w:szCs w:val="20"/>
              </w:rPr>
              <w:t>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C4257" w14:textId="77777777" w:rsidR="00D75081" w:rsidRPr="00282D2F" w:rsidRDefault="00D75081" w:rsidP="00035449">
            <w:pPr>
              <w:spacing w:line="240" w:lineRule="auto"/>
              <w:jc w:val="right"/>
              <w:rPr>
                <w:rFonts w:ascii="Verdana" w:eastAsia="Times New Roman" w:hAnsi="Verdana" w:cs="Arial"/>
                <w:sz w:val="20"/>
                <w:szCs w:val="20"/>
              </w:rPr>
            </w:pPr>
            <w:r w:rsidRPr="00282D2F">
              <w:rPr>
                <w:rFonts w:ascii="Verdana" w:eastAsia="Times New Roman" w:hAnsi="Verdana" w:cs="Arial"/>
                <w:sz w:val="20"/>
                <w:szCs w:val="20"/>
              </w:rPr>
              <w:t>$680.75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9E10B" w14:textId="77777777" w:rsidR="00D75081" w:rsidRPr="00ED0619" w:rsidRDefault="00D75081" w:rsidP="00035449">
            <w:pPr>
              <w:spacing w:line="240" w:lineRule="auto"/>
              <w:jc w:val="right"/>
              <w:rPr>
                <w:rFonts w:ascii="Verdana" w:eastAsia="Times New Roman" w:hAnsi="Verdana" w:cs="Arial"/>
                <w:sz w:val="20"/>
                <w:szCs w:val="20"/>
              </w:rPr>
            </w:pPr>
          </w:p>
        </w:tc>
      </w:tr>
      <w:tr w:rsidR="00D75081" w:rsidRPr="00ED0619" w14:paraId="6A75F21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27022" w14:textId="77777777" w:rsidR="00D75081" w:rsidRPr="00ED0619" w:rsidRDefault="00D75081" w:rsidP="00035449">
            <w:pPr>
              <w:spacing w:line="240" w:lineRule="auto"/>
              <w:ind w:left="999" w:hanging="999"/>
              <w:jc w:val="both"/>
              <w:rPr>
                <w:rFonts w:ascii="Verdana" w:eastAsia="Times New Roman" w:hAnsi="Verdana" w:cs="Arial"/>
                <w:sz w:val="20"/>
                <w:szCs w:val="20"/>
              </w:rPr>
            </w:pPr>
            <w:r>
              <w:rPr>
                <w:rFonts w:ascii="Verdana" w:eastAsia="Times New Roman" w:hAnsi="Verdana" w:cs="Arial"/>
                <w:b/>
                <w:bCs/>
                <w:sz w:val="20"/>
                <w:szCs w:val="20"/>
              </w:rPr>
              <w:t xml:space="preserve">          </w:t>
            </w:r>
            <w:r w:rsidRPr="00070265">
              <w:rPr>
                <w:rFonts w:ascii="Verdana" w:eastAsia="Times New Roman" w:hAnsi="Verdana" w:cs="Arial"/>
                <w:b/>
                <w:bCs/>
                <w:sz w:val="20"/>
                <w:szCs w:val="20"/>
              </w:rPr>
              <w:t>3.</w:t>
            </w:r>
            <w:r w:rsidRPr="00ED0619">
              <w:rPr>
                <w:rFonts w:ascii="Verdana" w:eastAsia="Times New Roman" w:hAnsi="Verdana" w:cs="Arial"/>
                <w:sz w:val="20"/>
                <w:szCs w:val="20"/>
              </w:rPr>
              <w:t xml:space="preserve"> En el caso de excavaciones, rellenos, romper pavimento o hacer cortes en arroyo vehicular, banquetas y guarniciones de la vía pública mayores de 10 </w:t>
            </w:r>
            <w:r w:rsidRPr="00F70A2D">
              <w:rPr>
                <w:rFonts w:ascii="Verdana" w:eastAsia="Times New Roman" w:hAnsi="Verdana" w:cs="Arial"/>
                <w:sz w:val="20"/>
                <w:szCs w:val="20"/>
              </w:rPr>
              <w:t>m</w:t>
            </w:r>
            <w:r>
              <w:rPr>
                <w:rFonts w:ascii="Verdana" w:eastAsia="Times New Roman" w:hAnsi="Verdana" w:cs="Arial"/>
                <w:sz w:val="20"/>
                <w:szCs w:val="20"/>
              </w:rPr>
              <w:t>²</w:t>
            </w:r>
            <w:r w:rsidRPr="00ED0619">
              <w:rPr>
                <w:rFonts w:ascii="Verdana" w:eastAsia="Times New Roman" w:hAnsi="Verdana" w:cs="Arial"/>
                <w:sz w:val="20"/>
                <w:szCs w:val="20"/>
              </w:rPr>
              <w:t>, el costo se determinará de acuerdo a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4A890" w14:textId="77777777" w:rsidR="00D75081" w:rsidRDefault="00D75081" w:rsidP="00035449">
            <w:pPr>
              <w:spacing w:line="240" w:lineRule="auto"/>
              <w:jc w:val="right"/>
              <w:rPr>
                <w:rFonts w:ascii="Verdana" w:eastAsia="Times New Roman" w:hAnsi="Verdana" w:cs="Arial"/>
                <w:sz w:val="20"/>
                <w:szCs w:val="20"/>
              </w:rPr>
            </w:pPr>
          </w:p>
          <w:p w14:paraId="0D93587C" w14:textId="77777777" w:rsidR="00D75081" w:rsidRPr="00282D2F" w:rsidRDefault="00D75081" w:rsidP="00035449">
            <w:pPr>
              <w:spacing w:line="240" w:lineRule="auto"/>
              <w:jc w:val="right"/>
              <w:rPr>
                <w:rFonts w:ascii="Verdana" w:eastAsia="Times New Roman" w:hAnsi="Verdana" w:cs="Arial"/>
                <w:sz w:val="20"/>
                <w:szCs w:val="20"/>
              </w:rPr>
            </w:pPr>
            <w:r w:rsidRPr="00282D2F">
              <w:rPr>
                <w:rFonts w:ascii="Verdana" w:eastAsia="Times New Roman" w:hAnsi="Verdana" w:cs="Arial"/>
                <w:sz w:val="20"/>
                <w:szCs w:val="20"/>
              </w:rPr>
              <w:t>$794.56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63B0D" w14:textId="77777777" w:rsidR="00D75081" w:rsidRDefault="00D75081" w:rsidP="00035449">
            <w:pPr>
              <w:spacing w:line="240" w:lineRule="auto"/>
              <w:jc w:val="center"/>
              <w:rPr>
                <w:rFonts w:ascii="Verdana" w:eastAsia="Times New Roman" w:hAnsi="Verdana" w:cs="Arial"/>
                <w:sz w:val="20"/>
                <w:szCs w:val="20"/>
              </w:rPr>
            </w:pPr>
          </w:p>
          <w:p w14:paraId="32044FCB"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cada día que dure la obra</w:t>
            </w:r>
          </w:p>
        </w:tc>
      </w:tr>
      <w:tr w:rsidR="00D75081" w:rsidRPr="00ED0619" w14:paraId="2EBF6A2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44F6A" w14:textId="77777777" w:rsidR="00D75081" w:rsidRPr="00ED0619" w:rsidRDefault="00D75081" w:rsidP="00035449">
            <w:pPr>
              <w:spacing w:line="240" w:lineRule="auto"/>
              <w:ind w:left="999" w:hanging="999"/>
              <w:jc w:val="both"/>
              <w:rPr>
                <w:rFonts w:ascii="Verdana" w:eastAsia="Times New Roman" w:hAnsi="Verdana" w:cs="Arial"/>
                <w:sz w:val="20"/>
                <w:szCs w:val="20"/>
              </w:rPr>
            </w:pPr>
            <w:r>
              <w:rPr>
                <w:rFonts w:ascii="Verdana" w:eastAsia="Times New Roman" w:hAnsi="Verdana" w:cs="Arial"/>
                <w:b/>
                <w:bCs/>
                <w:sz w:val="20"/>
                <w:szCs w:val="20"/>
              </w:rPr>
              <w:t xml:space="preserve">        </w:t>
            </w:r>
            <w:r w:rsidRPr="00070265">
              <w:rPr>
                <w:rFonts w:ascii="Verdana" w:eastAsia="Times New Roman" w:hAnsi="Verdana" w:cs="Arial"/>
                <w:b/>
                <w:bCs/>
                <w:sz w:val="20"/>
                <w:szCs w:val="20"/>
              </w:rPr>
              <w:t>4.</w:t>
            </w:r>
            <w:r w:rsidRPr="00ED0619">
              <w:rPr>
                <w:rFonts w:ascii="Verdana" w:eastAsia="Times New Roman" w:hAnsi="Verdana" w:cs="Arial"/>
                <w:sz w:val="20"/>
                <w:szCs w:val="20"/>
              </w:rPr>
              <w:t xml:space="preserve"> En caso de instalaciones de postería y perforación direccional, el costo se determinará de</w:t>
            </w:r>
            <w:r>
              <w:rPr>
                <w:rFonts w:ascii="Verdana" w:eastAsia="Times New Roman" w:hAnsi="Verdana" w:cs="Arial"/>
                <w:sz w:val="20"/>
                <w:szCs w:val="20"/>
              </w:rPr>
              <w:t xml:space="preserve"> </w:t>
            </w:r>
            <w:r w:rsidRPr="00ED0619">
              <w:rPr>
                <w:rFonts w:ascii="Verdana" w:eastAsia="Times New Roman" w:hAnsi="Verdana" w:cs="Arial"/>
                <w:sz w:val="20"/>
                <w:szCs w:val="20"/>
              </w:rPr>
              <w:t>acuerdo a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77C28" w14:textId="77777777" w:rsidR="00D75081" w:rsidRPr="00CF107C" w:rsidRDefault="00D75081" w:rsidP="00035449">
            <w:pPr>
              <w:spacing w:line="240" w:lineRule="auto"/>
              <w:jc w:val="right"/>
              <w:rPr>
                <w:rFonts w:ascii="Verdana" w:eastAsia="Times New Roman" w:hAnsi="Verdana" w:cs="Arial"/>
                <w:sz w:val="20"/>
                <w:szCs w:val="20"/>
              </w:rPr>
            </w:pPr>
            <w:r w:rsidRPr="00CF107C">
              <w:rPr>
                <w:rFonts w:ascii="Verdana" w:eastAsia="Times New Roman" w:hAnsi="Verdana" w:cs="Arial"/>
                <w:sz w:val="20"/>
                <w:szCs w:val="20"/>
              </w:rPr>
              <w:t>$794.56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304E3"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cada día que dure la obra</w:t>
            </w:r>
          </w:p>
        </w:tc>
      </w:tr>
      <w:tr w:rsidR="00D75081" w:rsidRPr="00ED0619" w14:paraId="412F781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762E3" w14:textId="77777777" w:rsidR="00D75081" w:rsidRPr="00ED0619" w:rsidRDefault="00D75081" w:rsidP="00035449">
            <w:pPr>
              <w:spacing w:line="240" w:lineRule="auto"/>
              <w:ind w:left="716" w:hanging="716"/>
              <w:jc w:val="both"/>
              <w:rPr>
                <w:rFonts w:ascii="Verdana" w:eastAsia="Times New Roman" w:hAnsi="Verdana" w:cs="Arial"/>
                <w:sz w:val="20"/>
                <w:szCs w:val="20"/>
              </w:rPr>
            </w:pPr>
            <w:r>
              <w:rPr>
                <w:rFonts w:ascii="Verdana" w:eastAsia="Times New Roman" w:hAnsi="Verdana" w:cs="Arial"/>
                <w:b/>
                <w:bCs/>
                <w:sz w:val="20"/>
                <w:szCs w:val="20"/>
              </w:rPr>
              <w:t xml:space="preserve">    </w:t>
            </w:r>
            <w:r w:rsidRPr="00CB0174">
              <w:rPr>
                <w:rFonts w:ascii="Verdana" w:eastAsia="Times New Roman" w:hAnsi="Verdana" w:cs="Arial"/>
                <w:b/>
                <w:bCs/>
                <w:sz w:val="20"/>
                <w:szCs w:val="20"/>
              </w:rPr>
              <w:t>b)</w:t>
            </w:r>
            <w:r w:rsidRPr="00ED0619">
              <w:rPr>
                <w:rFonts w:ascii="Verdana" w:eastAsia="Times New Roman" w:hAnsi="Verdana" w:cs="Arial"/>
                <w:sz w:val="20"/>
                <w:szCs w:val="20"/>
              </w:rPr>
              <w:t xml:space="preserve"> Construir o rehabilitar banquetas, escalones, áreas jardinadas, rampas para dar acceso vehicular a viviendas o predios particulares y comercios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94B59" w14:textId="77777777" w:rsidR="00D75081" w:rsidRPr="00CF107C" w:rsidRDefault="00D75081" w:rsidP="00035449">
            <w:pPr>
              <w:spacing w:line="240" w:lineRule="auto"/>
              <w:jc w:val="right"/>
              <w:rPr>
                <w:rFonts w:ascii="Verdana" w:eastAsia="Times New Roman" w:hAnsi="Verdana" w:cs="Arial"/>
                <w:sz w:val="20"/>
                <w:szCs w:val="20"/>
              </w:rPr>
            </w:pPr>
            <w:r w:rsidRPr="00CF107C">
              <w:rPr>
                <w:rFonts w:ascii="Verdana" w:eastAsia="Times New Roman" w:hAnsi="Verdana" w:cs="Arial"/>
                <w:sz w:val="20"/>
                <w:szCs w:val="20"/>
              </w:rPr>
              <w:t>$114.50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679B"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 xml:space="preserve">por </w:t>
            </w:r>
            <w:r w:rsidRPr="00F70A2D">
              <w:rPr>
                <w:rFonts w:ascii="Verdana" w:eastAsia="Times New Roman" w:hAnsi="Verdana" w:cs="Arial"/>
                <w:sz w:val="20"/>
                <w:szCs w:val="20"/>
              </w:rPr>
              <w:t>m</w:t>
            </w:r>
            <w:r>
              <w:rPr>
                <w:rFonts w:ascii="Verdana" w:eastAsia="Times New Roman" w:hAnsi="Verdana" w:cs="Arial"/>
                <w:sz w:val="20"/>
                <w:szCs w:val="20"/>
              </w:rPr>
              <w:t>²</w:t>
            </w:r>
          </w:p>
        </w:tc>
      </w:tr>
      <w:tr w:rsidR="00D75081" w:rsidRPr="00ED0619" w14:paraId="0CF4520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F72A2" w14:textId="77777777" w:rsidR="00D75081" w:rsidRPr="00CB0174" w:rsidRDefault="00D75081" w:rsidP="00035449">
            <w:pPr>
              <w:pStyle w:val="Prrafodelista"/>
              <w:numPr>
                <w:ilvl w:val="0"/>
                <w:numId w:val="17"/>
              </w:numPr>
              <w:shd w:val="clear" w:color="auto" w:fill="FFFFFF"/>
              <w:spacing w:before="100" w:beforeAutospacing="1"/>
              <w:ind w:left="432" w:hanging="425"/>
              <w:contextualSpacing w:val="0"/>
              <w:jc w:val="both"/>
              <w:rPr>
                <w:rFonts w:ascii="Verdana" w:hAnsi="Verdana"/>
                <w:sz w:val="20"/>
                <w:szCs w:val="20"/>
              </w:rPr>
            </w:pPr>
            <w:r w:rsidRPr="00CB0174">
              <w:rPr>
                <w:rFonts w:ascii="Verdana" w:hAnsi="Verdana"/>
                <w:sz w:val="20"/>
                <w:szCs w:val="20"/>
              </w:rPr>
              <w:t>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D8DFD" w14:textId="77777777" w:rsidR="00D75081" w:rsidRPr="00CF107C" w:rsidRDefault="00D75081" w:rsidP="00035449">
            <w:pPr>
              <w:spacing w:line="240" w:lineRule="auto"/>
              <w:jc w:val="right"/>
              <w:rPr>
                <w:rFonts w:ascii="Verdana" w:eastAsia="Times New Roman" w:hAnsi="Verdana" w:cs="Arial"/>
                <w:sz w:val="20"/>
                <w:szCs w:val="20"/>
              </w:rPr>
            </w:pPr>
            <w:r w:rsidRPr="00CF107C">
              <w:rPr>
                <w:rFonts w:ascii="Verdana" w:eastAsia="Times New Roman" w:hAnsi="Verdana" w:cs="Arial"/>
                <w:sz w:val="20"/>
                <w:szCs w:val="20"/>
              </w:rPr>
              <w:t>$175.94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F449" w14:textId="77777777" w:rsidR="00D75081" w:rsidRPr="00ED0619" w:rsidRDefault="00D75081" w:rsidP="00035449">
            <w:pPr>
              <w:spacing w:line="240" w:lineRule="auto"/>
              <w:jc w:val="right"/>
              <w:rPr>
                <w:rFonts w:ascii="Verdana" w:eastAsia="Times New Roman" w:hAnsi="Verdana" w:cs="Arial"/>
                <w:sz w:val="20"/>
                <w:szCs w:val="20"/>
              </w:rPr>
            </w:pPr>
          </w:p>
        </w:tc>
      </w:tr>
      <w:tr w:rsidR="00D75081" w:rsidRPr="00ED0619" w14:paraId="5C4B6A5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C01FB" w14:textId="77777777" w:rsidR="00D75081" w:rsidRPr="00CB0174" w:rsidRDefault="00D75081" w:rsidP="00035449">
            <w:pPr>
              <w:pStyle w:val="Prrafodelista"/>
              <w:numPr>
                <w:ilvl w:val="0"/>
                <w:numId w:val="17"/>
              </w:numPr>
              <w:shd w:val="clear" w:color="auto" w:fill="FFFFFF"/>
              <w:spacing w:before="100" w:beforeAutospacing="1"/>
              <w:ind w:left="432" w:hanging="425"/>
              <w:contextualSpacing w:val="0"/>
              <w:jc w:val="both"/>
              <w:rPr>
                <w:rFonts w:ascii="Verdana" w:hAnsi="Verdana"/>
                <w:sz w:val="20"/>
                <w:szCs w:val="20"/>
              </w:rPr>
            </w:pPr>
            <w:r w:rsidRPr="00CB0174">
              <w:rPr>
                <w:rFonts w:ascii="Verdana" w:hAnsi="Verdana"/>
                <w:sz w:val="20"/>
                <w:szCs w:val="20"/>
              </w:rPr>
              <w:t>Prórroga del permiso para la construcción de las obras a que se refiere este artículo se determinará de acuerdo a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C470" w14:textId="77777777" w:rsidR="00D75081" w:rsidRPr="00CF107C" w:rsidRDefault="00D75081" w:rsidP="00035449">
            <w:pPr>
              <w:spacing w:line="240" w:lineRule="auto"/>
              <w:jc w:val="right"/>
              <w:rPr>
                <w:rFonts w:ascii="Verdana" w:eastAsia="Times New Roman" w:hAnsi="Verdana" w:cs="Arial"/>
                <w:sz w:val="20"/>
                <w:szCs w:val="20"/>
              </w:rPr>
            </w:pPr>
            <w:r w:rsidRPr="00CF107C">
              <w:rPr>
                <w:rFonts w:ascii="Verdana" w:eastAsia="Times New Roman" w:hAnsi="Verdana" w:cs="Arial"/>
                <w:sz w:val="20"/>
                <w:szCs w:val="20"/>
              </w:rPr>
              <w:t>$794.56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0D6C0"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 xml:space="preserve">por cada día que </w:t>
            </w:r>
            <w:r w:rsidRPr="00ED0619">
              <w:rPr>
                <w:rFonts w:ascii="Verdana" w:eastAsia="Times New Roman" w:hAnsi="Verdana" w:cs="Arial"/>
                <w:sz w:val="20"/>
                <w:szCs w:val="20"/>
              </w:rPr>
              <w:lastRenderedPageBreak/>
              <w:t>dure la obra</w:t>
            </w:r>
          </w:p>
        </w:tc>
      </w:tr>
    </w:tbl>
    <w:p w14:paraId="543AE59E"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7287B4B7"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 xml:space="preserve">SECCIÓN DECIMOTERCERA </w:t>
      </w:r>
    </w:p>
    <w:p w14:paraId="5B2CB3E9"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SERVICIOS CATASTRALES Y PRÁCTICA DE AVALÚOS</w:t>
      </w:r>
    </w:p>
    <w:p w14:paraId="5CFECCFB"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30</w:t>
      </w:r>
      <w:r w:rsidRPr="00EC607B">
        <w:rPr>
          <w:rFonts w:ascii="Verdana" w:hAnsi="Verdana"/>
          <w:b/>
          <w:bCs/>
          <w:sz w:val="20"/>
          <w:szCs w:val="20"/>
        </w:rPr>
        <w:t xml:space="preserve">. </w:t>
      </w:r>
      <w:r w:rsidRPr="009C114D">
        <w:rPr>
          <w:rFonts w:ascii="Verdana" w:hAnsi="Verdana"/>
          <w:sz w:val="20"/>
          <w:szCs w:val="20"/>
        </w:rPr>
        <w:t>Los derechos por servicios catastrales y práctica de avalúos se causarán y liquidarán conforme a la siguiente:</w:t>
      </w:r>
    </w:p>
    <w:p w14:paraId="360AA322"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90"/>
        <w:gridCol w:w="1276"/>
        <w:gridCol w:w="1622"/>
      </w:tblGrid>
      <w:tr w:rsidR="00D75081" w:rsidRPr="009C114D" w14:paraId="01220EE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1230C" w14:textId="77777777" w:rsidR="00D75081" w:rsidRPr="00990E5B" w:rsidRDefault="00D75081" w:rsidP="00035449">
            <w:pPr>
              <w:pStyle w:val="Prrafodelista"/>
              <w:numPr>
                <w:ilvl w:val="0"/>
                <w:numId w:val="104"/>
              </w:numPr>
              <w:spacing w:after="160"/>
              <w:ind w:left="437" w:hanging="425"/>
              <w:jc w:val="both"/>
              <w:rPr>
                <w:rFonts w:ascii="Verdana" w:hAnsi="Verdana"/>
                <w:sz w:val="20"/>
                <w:szCs w:val="20"/>
              </w:rPr>
            </w:pPr>
            <w:r w:rsidRPr="00990E5B">
              <w:rPr>
                <w:rFonts w:ascii="Verdana" w:hAnsi="Verdana"/>
                <w:sz w:val="20"/>
                <w:szCs w:val="20"/>
              </w:rPr>
              <w:t xml:space="preserve">Por avalúos de inmuebles urbanos y suburbanos, realizados por los peritos valuadores inmobiliarios internos de la Tesorería Municipal, se cobrará una cuota fija </w:t>
            </w:r>
            <w:r>
              <w:rPr>
                <w:rFonts w:ascii="Verdana" w:hAnsi="Verdana"/>
                <w:sz w:val="20"/>
                <w:szCs w:val="20"/>
              </w:rPr>
              <w:t xml:space="preserve">de </w:t>
            </w:r>
            <w:r w:rsidRPr="009C114D">
              <w:rPr>
                <w:rFonts w:ascii="Verdana" w:hAnsi="Verdana"/>
                <w:sz w:val="20"/>
                <w:szCs w:val="20"/>
              </w:rPr>
              <w:t>$</w:t>
            </w:r>
            <w:r>
              <w:rPr>
                <w:rFonts w:ascii="Verdana" w:hAnsi="Verdana"/>
                <w:sz w:val="20"/>
                <w:szCs w:val="20"/>
              </w:rPr>
              <w:t xml:space="preserve">136.16 </w:t>
            </w:r>
            <w:r w:rsidRPr="00990E5B">
              <w:rPr>
                <w:rFonts w:ascii="Verdana" w:hAnsi="Verdana"/>
                <w:sz w:val="20"/>
                <w:szCs w:val="20"/>
              </w:rPr>
              <w:t>más 0.062%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A5913" w14:textId="77777777" w:rsidR="00D75081" w:rsidRDefault="00D75081" w:rsidP="00035449">
            <w:pPr>
              <w:spacing w:line="240" w:lineRule="auto"/>
              <w:jc w:val="right"/>
              <w:rPr>
                <w:rFonts w:ascii="Verdana" w:eastAsia="Times New Roman" w:hAnsi="Verdana" w:cs="Arial"/>
                <w:sz w:val="20"/>
                <w:szCs w:val="20"/>
              </w:rPr>
            </w:pPr>
          </w:p>
          <w:p w14:paraId="6248264F" w14:textId="77777777" w:rsidR="00D75081" w:rsidRDefault="00D75081" w:rsidP="00035449">
            <w:pPr>
              <w:spacing w:line="240" w:lineRule="auto"/>
              <w:jc w:val="center"/>
              <w:rPr>
                <w:rFonts w:ascii="Verdana" w:eastAsia="Times New Roman" w:hAnsi="Verdana" w:cs="Arial"/>
                <w:sz w:val="20"/>
                <w:szCs w:val="20"/>
              </w:rPr>
            </w:pPr>
          </w:p>
          <w:p w14:paraId="04F2A102"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78A50"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1252572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3A1A5" w14:textId="77777777" w:rsidR="00D75081" w:rsidRPr="004304AB" w:rsidRDefault="00D75081" w:rsidP="00035449">
            <w:pPr>
              <w:pStyle w:val="Prrafodelista"/>
              <w:numPr>
                <w:ilvl w:val="0"/>
                <w:numId w:val="104"/>
              </w:numPr>
              <w:spacing w:after="160"/>
              <w:ind w:left="437" w:hanging="437"/>
              <w:jc w:val="both"/>
              <w:rPr>
                <w:rFonts w:ascii="Verdana" w:hAnsi="Verdana"/>
                <w:sz w:val="20"/>
                <w:szCs w:val="20"/>
              </w:rPr>
            </w:pPr>
            <w:r w:rsidRPr="004304AB">
              <w:rPr>
                <w:rFonts w:ascii="Verdana" w:hAnsi="Verdana"/>
                <w:sz w:val="20"/>
                <w:szCs w:val="20"/>
              </w:rPr>
              <w:t>Por el avalúo de inmuebles rústicos que realicen los peritos valuadores inmobiliarios internos de la Tesorería Municipal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tcPr>
          <w:p w14:paraId="2A7D00F9"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89B211F"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ECC594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532F0" w14:textId="77777777" w:rsidR="00D75081" w:rsidRPr="004304AB" w:rsidRDefault="00D75081" w:rsidP="00035449">
            <w:pPr>
              <w:pStyle w:val="Prrafodelista"/>
              <w:numPr>
                <w:ilvl w:val="0"/>
                <w:numId w:val="105"/>
              </w:numPr>
              <w:spacing w:after="160"/>
              <w:rPr>
                <w:rFonts w:ascii="Verdana" w:hAnsi="Verdana"/>
                <w:sz w:val="20"/>
                <w:szCs w:val="20"/>
              </w:rPr>
            </w:pPr>
            <w:r w:rsidRPr="004304AB">
              <w:rPr>
                <w:rFonts w:ascii="Verdana" w:hAnsi="Verdana"/>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00E3F" w14:textId="77777777" w:rsidR="00D75081" w:rsidRPr="00992B35" w:rsidRDefault="00D75081" w:rsidP="00035449">
            <w:pPr>
              <w:spacing w:line="240" w:lineRule="auto"/>
              <w:jc w:val="center"/>
              <w:rPr>
                <w:rFonts w:ascii="Verdana" w:eastAsia="Times New Roman" w:hAnsi="Verdana" w:cs="Arial"/>
                <w:sz w:val="20"/>
                <w:szCs w:val="20"/>
              </w:rPr>
            </w:pPr>
            <w:r w:rsidRPr="00992B35">
              <w:rPr>
                <w:rFonts w:ascii="Verdana" w:eastAsia="Times New Roman" w:hAnsi="Verdana" w:cs="Arial"/>
                <w:sz w:val="20"/>
                <w:szCs w:val="20"/>
              </w:rPr>
              <w:t>$366.79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F5C15"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730F5A6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92BB2" w14:textId="77777777" w:rsidR="00D75081" w:rsidRPr="004304AB" w:rsidRDefault="00D75081" w:rsidP="00035449">
            <w:pPr>
              <w:pStyle w:val="Prrafodelista"/>
              <w:numPr>
                <w:ilvl w:val="0"/>
                <w:numId w:val="105"/>
              </w:numPr>
              <w:spacing w:after="160"/>
              <w:rPr>
                <w:rFonts w:ascii="Verdana" w:hAnsi="Verdana"/>
                <w:sz w:val="20"/>
                <w:szCs w:val="20"/>
              </w:rPr>
            </w:pPr>
            <w:r w:rsidRPr="004304AB">
              <w:rPr>
                <w:rFonts w:ascii="Verdana" w:hAnsi="Verdana"/>
                <w:sz w:val="20"/>
                <w:szCs w:val="20"/>
              </w:rPr>
              <w:t>Superiores 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E02BD" w14:textId="77777777" w:rsidR="00D75081" w:rsidRPr="00992B35" w:rsidRDefault="00D75081" w:rsidP="00035449">
            <w:pPr>
              <w:spacing w:line="240" w:lineRule="auto"/>
              <w:jc w:val="center"/>
              <w:rPr>
                <w:rFonts w:ascii="Verdana" w:eastAsia="Times New Roman" w:hAnsi="Verdana" w:cs="Arial"/>
                <w:sz w:val="20"/>
                <w:szCs w:val="20"/>
              </w:rPr>
            </w:pPr>
            <w:r w:rsidRPr="00992B35">
              <w:rPr>
                <w:rFonts w:ascii="Verdana" w:eastAsia="Times New Roman" w:hAnsi="Verdana" w:cs="Arial"/>
                <w:sz w:val="20"/>
                <w:szCs w:val="20"/>
              </w:rPr>
              <w:t>$13.57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BD38C"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hectárea excedente</w:t>
            </w:r>
          </w:p>
        </w:tc>
      </w:tr>
      <w:tr w:rsidR="00D75081" w:rsidRPr="009C114D" w14:paraId="177A924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B9D30" w14:textId="77777777" w:rsidR="00D75081" w:rsidRPr="004304AB" w:rsidRDefault="00D75081" w:rsidP="00035449">
            <w:pPr>
              <w:pStyle w:val="Prrafodelista"/>
              <w:numPr>
                <w:ilvl w:val="0"/>
                <w:numId w:val="105"/>
              </w:numPr>
              <w:spacing w:after="160"/>
              <w:jc w:val="both"/>
              <w:rPr>
                <w:rFonts w:ascii="Verdana" w:hAnsi="Verdana"/>
                <w:sz w:val="20"/>
                <w:szCs w:val="20"/>
              </w:rPr>
            </w:pPr>
            <w:r w:rsidRPr="004304AB">
              <w:rPr>
                <w:rFonts w:ascii="Verdana" w:hAnsi="Verdana"/>
                <w:sz w:val="20"/>
                <w:szCs w:val="20"/>
              </w:rPr>
              <w:t>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tcPr>
          <w:p w14:paraId="6B99F70D"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CA7ABE8"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799EF6F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9E9E8" w14:textId="77777777" w:rsidR="00D75081" w:rsidRPr="004304AB" w:rsidRDefault="00D75081" w:rsidP="00035449">
            <w:pPr>
              <w:pStyle w:val="Prrafodelista"/>
              <w:numPr>
                <w:ilvl w:val="0"/>
                <w:numId w:val="104"/>
              </w:numPr>
              <w:spacing w:after="160"/>
              <w:ind w:left="579" w:hanging="579"/>
              <w:jc w:val="both"/>
              <w:rPr>
                <w:rFonts w:ascii="Verdana" w:hAnsi="Verdana"/>
                <w:sz w:val="20"/>
                <w:szCs w:val="20"/>
              </w:rPr>
            </w:pPr>
            <w:r w:rsidRPr="004304AB">
              <w:rPr>
                <w:rFonts w:ascii="Verdana" w:hAnsi="Verdana"/>
                <w:sz w:val="20"/>
                <w:szCs w:val="20"/>
              </w:rPr>
              <w:t>Por el avalúo de inmuebles rústicos que realicen los peritos valuadores inmobiliarios internos de la Tesorería Municipal y que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tcPr>
          <w:p w14:paraId="329F53C1"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5CF13A"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2F903C5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45038" w14:textId="77777777" w:rsidR="00D75081" w:rsidRPr="004E52BB" w:rsidRDefault="00D75081" w:rsidP="00035449">
            <w:pPr>
              <w:pStyle w:val="Prrafodelista"/>
              <w:numPr>
                <w:ilvl w:val="0"/>
                <w:numId w:val="106"/>
              </w:numPr>
              <w:spacing w:after="160"/>
              <w:rPr>
                <w:rFonts w:ascii="Verdana" w:hAnsi="Verdana"/>
                <w:sz w:val="20"/>
                <w:szCs w:val="20"/>
              </w:rPr>
            </w:pPr>
            <w:r w:rsidRPr="004E52BB">
              <w:rPr>
                <w:rFonts w:ascii="Verdana" w:hAnsi="Verdana"/>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65813" w14:textId="77777777" w:rsidR="00D75081" w:rsidRPr="00B83AB7" w:rsidRDefault="00D75081" w:rsidP="00035449">
            <w:pPr>
              <w:spacing w:line="240" w:lineRule="auto"/>
              <w:jc w:val="center"/>
              <w:rPr>
                <w:rFonts w:ascii="Verdana" w:eastAsia="Times New Roman" w:hAnsi="Verdana" w:cs="Arial"/>
                <w:sz w:val="20"/>
                <w:szCs w:val="20"/>
              </w:rPr>
            </w:pPr>
            <w:r w:rsidRPr="00B83AB7">
              <w:rPr>
                <w:rFonts w:ascii="Verdana" w:eastAsia="Times New Roman" w:hAnsi="Verdana" w:cs="Arial"/>
                <w:sz w:val="20"/>
                <w:szCs w:val="20"/>
              </w:rPr>
              <w:t>$2,811.88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DA1AC"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48113F6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7D55C" w14:textId="77777777" w:rsidR="00D75081" w:rsidRPr="004E52BB" w:rsidRDefault="00D75081" w:rsidP="00035449">
            <w:pPr>
              <w:pStyle w:val="Prrafodelista"/>
              <w:numPr>
                <w:ilvl w:val="0"/>
                <w:numId w:val="106"/>
              </w:numPr>
              <w:spacing w:after="160"/>
              <w:rPr>
                <w:rFonts w:ascii="Verdana" w:hAnsi="Verdana"/>
                <w:sz w:val="20"/>
                <w:szCs w:val="20"/>
              </w:rPr>
            </w:pPr>
            <w:r w:rsidRPr="004E52BB">
              <w:rPr>
                <w:rFonts w:ascii="Verdana" w:hAnsi="Verdana"/>
                <w:sz w:val="20"/>
                <w:szCs w:val="20"/>
              </w:rPr>
              <w:t>Superiores a una hectárea y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0F8A5" w14:textId="77777777" w:rsidR="00D75081" w:rsidRPr="00B83AB7" w:rsidRDefault="00D75081" w:rsidP="00035449">
            <w:pPr>
              <w:spacing w:line="240" w:lineRule="auto"/>
              <w:jc w:val="center"/>
              <w:rPr>
                <w:rFonts w:ascii="Verdana" w:eastAsia="Times New Roman" w:hAnsi="Verdana" w:cs="Arial"/>
                <w:sz w:val="20"/>
                <w:szCs w:val="20"/>
              </w:rPr>
            </w:pPr>
            <w:r w:rsidRPr="00B83AB7">
              <w:rPr>
                <w:rFonts w:ascii="Verdana" w:eastAsia="Times New Roman" w:hAnsi="Verdana" w:cs="Arial"/>
                <w:sz w:val="20"/>
                <w:szCs w:val="20"/>
              </w:rPr>
              <w:t>$366.79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FC40F"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hectárea excedente</w:t>
            </w:r>
          </w:p>
        </w:tc>
      </w:tr>
      <w:tr w:rsidR="00D75081" w:rsidRPr="009C114D" w14:paraId="60918AD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B197B" w14:textId="77777777" w:rsidR="00D75081" w:rsidRPr="004E52BB" w:rsidRDefault="00D75081" w:rsidP="00035449">
            <w:pPr>
              <w:pStyle w:val="Prrafodelista"/>
              <w:numPr>
                <w:ilvl w:val="0"/>
                <w:numId w:val="106"/>
              </w:numPr>
              <w:spacing w:after="160"/>
              <w:rPr>
                <w:rFonts w:ascii="Verdana" w:hAnsi="Verdana"/>
                <w:sz w:val="20"/>
                <w:szCs w:val="20"/>
              </w:rPr>
            </w:pPr>
            <w:r w:rsidRPr="004E52BB">
              <w:rPr>
                <w:rFonts w:ascii="Verdana" w:hAnsi="Verdana"/>
                <w:sz w:val="20"/>
                <w:szCs w:val="20"/>
              </w:rPr>
              <w:lastRenderedPageBreak/>
              <w:t>Superiores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D5835" w14:textId="77777777" w:rsidR="00D75081" w:rsidRPr="00B83AB7" w:rsidRDefault="00D75081" w:rsidP="00035449">
            <w:pPr>
              <w:spacing w:line="240" w:lineRule="auto"/>
              <w:jc w:val="center"/>
              <w:rPr>
                <w:rFonts w:ascii="Verdana" w:eastAsia="Times New Roman" w:hAnsi="Verdana" w:cs="Arial"/>
                <w:sz w:val="20"/>
                <w:szCs w:val="20"/>
              </w:rPr>
            </w:pPr>
            <w:r w:rsidRPr="00B83AB7">
              <w:rPr>
                <w:rFonts w:ascii="Verdana" w:eastAsia="Times New Roman" w:hAnsi="Verdana" w:cs="Arial"/>
                <w:sz w:val="20"/>
                <w:szCs w:val="20"/>
              </w:rPr>
              <w:t>$301.71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D988A"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hectárea excedente</w:t>
            </w:r>
          </w:p>
        </w:tc>
      </w:tr>
      <w:tr w:rsidR="00D75081" w:rsidRPr="009C114D" w14:paraId="13BABF7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880D2" w14:textId="77777777" w:rsidR="00D75081" w:rsidRPr="004E52BB" w:rsidRDefault="00D75081" w:rsidP="00035449">
            <w:pPr>
              <w:pStyle w:val="Prrafodelista"/>
              <w:numPr>
                <w:ilvl w:val="0"/>
                <w:numId w:val="104"/>
              </w:numPr>
              <w:spacing w:after="160"/>
              <w:ind w:left="437" w:hanging="437"/>
              <w:jc w:val="both"/>
              <w:rPr>
                <w:rFonts w:ascii="Verdana" w:hAnsi="Verdana"/>
                <w:sz w:val="20"/>
                <w:szCs w:val="20"/>
              </w:rPr>
            </w:pPr>
            <w:r w:rsidRPr="004E52BB">
              <w:rPr>
                <w:rFonts w:ascii="Verdana" w:hAnsi="Verdana"/>
                <w:sz w:val="20"/>
                <w:szCs w:val="20"/>
              </w:rPr>
              <w:t>Por consulta remota vía internet de servicios catastrales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2D7E5" w14:textId="77777777" w:rsidR="00D75081" w:rsidRPr="00B83AB7" w:rsidRDefault="00D75081" w:rsidP="00035449">
            <w:pPr>
              <w:spacing w:line="240" w:lineRule="auto"/>
              <w:jc w:val="center"/>
              <w:rPr>
                <w:rFonts w:ascii="Verdana" w:eastAsia="Times New Roman" w:hAnsi="Verdana" w:cs="Arial"/>
                <w:sz w:val="20"/>
                <w:szCs w:val="20"/>
              </w:rPr>
            </w:pPr>
            <w:r w:rsidRPr="00B83AB7">
              <w:rPr>
                <w:rFonts w:ascii="Verdana" w:eastAsia="Times New Roman" w:hAnsi="Verdana" w:cs="Arial"/>
                <w:sz w:val="20"/>
                <w:szCs w:val="20"/>
              </w:rPr>
              <w:t>$21.04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63B3"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cada minuto del servicio</w:t>
            </w:r>
          </w:p>
        </w:tc>
      </w:tr>
      <w:tr w:rsidR="00D75081" w:rsidRPr="009C114D" w14:paraId="159AE09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F1DBA" w14:textId="77777777" w:rsidR="00D75081" w:rsidRPr="004E52BB" w:rsidRDefault="00D75081" w:rsidP="00035449">
            <w:pPr>
              <w:pStyle w:val="Prrafodelista"/>
              <w:numPr>
                <w:ilvl w:val="0"/>
                <w:numId w:val="104"/>
              </w:numPr>
              <w:spacing w:after="160"/>
              <w:ind w:left="437" w:hanging="425"/>
              <w:jc w:val="both"/>
              <w:rPr>
                <w:rFonts w:ascii="Verdana" w:hAnsi="Verdana"/>
                <w:sz w:val="20"/>
                <w:szCs w:val="20"/>
              </w:rPr>
            </w:pPr>
            <w:r w:rsidRPr="004E52BB">
              <w:rPr>
                <w:rFonts w:ascii="Verdana" w:hAnsi="Verdana"/>
                <w:sz w:val="20"/>
                <w:szCs w:val="20"/>
              </w:rPr>
              <w:t>Por cada folio generado en la revisión de avalúo fiscal tramitado por perito valuador inmobiliario externo autorizado por la Tesorería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53F1" w14:textId="77777777" w:rsidR="00D75081" w:rsidRPr="00B83AB7" w:rsidRDefault="00D75081" w:rsidP="00035449">
            <w:pPr>
              <w:spacing w:line="240" w:lineRule="auto"/>
              <w:jc w:val="center"/>
              <w:rPr>
                <w:rFonts w:ascii="Verdana" w:eastAsia="Times New Roman" w:hAnsi="Verdana" w:cs="Arial"/>
                <w:sz w:val="20"/>
                <w:szCs w:val="20"/>
              </w:rPr>
            </w:pPr>
            <w:r w:rsidRPr="00B83AB7">
              <w:rPr>
                <w:rFonts w:ascii="Verdana" w:eastAsia="Times New Roman" w:hAnsi="Verdana" w:cs="Arial"/>
                <w:sz w:val="20"/>
                <w:szCs w:val="20"/>
              </w:rPr>
              <w:t>$96.02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29A1" w14:textId="77777777" w:rsidR="00D75081" w:rsidRPr="009C114D" w:rsidRDefault="00D75081" w:rsidP="00035449">
            <w:pPr>
              <w:spacing w:line="240" w:lineRule="auto"/>
              <w:jc w:val="center"/>
              <w:rPr>
                <w:rFonts w:ascii="Verdana" w:eastAsia="Times New Roman" w:hAnsi="Verdana" w:cs="Arial"/>
                <w:sz w:val="20"/>
                <w:szCs w:val="20"/>
              </w:rPr>
            </w:pPr>
          </w:p>
        </w:tc>
      </w:tr>
    </w:tbl>
    <w:p w14:paraId="71A748FC"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 xml:space="preserve">El costo de los insumos proporcionado por la Dirección General de Ingresos para el desempeño de las funciones como perito valuador inmobiliario externo de la Tesorería Municipal, será determinado por el </w:t>
      </w:r>
      <w:r>
        <w:rPr>
          <w:rFonts w:ascii="Verdana" w:hAnsi="Verdana"/>
          <w:sz w:val="20"/>
          <w:szCs w:val="20"/>
        </w:rPr>
        <w:t>M</w:t>
      </w:r>
      <w:r w:rsidRPr="009C114D">
        <w:rPr>
          <w:rFonts w:ascii="Verdana" w:hAnsi="Verdana"/>
          <w:sz w:val="20"/>
          <w:szCs w:val="20"/>
        </w:rPr>
        <w:t>unicipio.</w:t>
      </w:r>
    </w:p>
    <w:p w14:paraId="39A7F1F8" w14:textId="77777777" w:rsidR="00D75081" w:rsidRPr="009C114D" w:rsidRDefault="00D75081" w:rsidP="00035449">
      <w:pPr>
        <w:spacing w:after="0" w:line="240" w:lineRule="auto"/>
        <w:jc w:val="center"/>
        <w:rPr>
          <w:rStyle w:val="Textoennegrita"/>
          <w:rFonts w:ascii="Verdana" w:eastAsia="Times New Roman" w:hAnsi="Verdana" w:cs="Arial"/>
          <w:sz w:val="20"/>
          <w:szCs w:val="20"/>
        </w:rPr>
      </w:pPr>
    </w:p>
    <w:p w14:paraId="7AFA8BD6"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 xml:space="preserve">SECCIÓN DECIMOCUARTA </w:t>
      </w:r>
    </w:p>
    <w:p w14:paraId="78D37B49"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SERVICIOS EN MATERIA DE FRACCIONAMIENTOS Y DESARROLLOS EN CONDOMINIO</w:t>
      </w:r>
    </w:p>
    <w:p w14:paraId="642DAB1C" w14:textId="77777777" w:rsidR="00D75081" w:rsidRPr="009C114D" w:rsidRDefault="00D75081" w:rsidP="00035449">
      <w:pPr>
        <w:pStyle w:val="NormalWeb"/>
        <w:spacing w:after="0"/>
        <w:ind w:firstLine="851"/>
        <w:jc w:val="both"/>
        <w:rPr>
          <w:rFonts w:ascii="Verdana" w:hAnsi="Verdana"/>
          <w:b/>
          <w:bCs/>
          <w:sz w:val="20"/>
          <w:szCs w:val="20"/>
        </w:rPr>
      </w:pPr>
      <w:r w:rsidRPr="009C114D">
        <w:rPr>
          <w:rStyle w:val="Textoennegrita"/>
          <w:rFonts w:ascii="Verdana" w:hAnsi="Verdana"/>
          <w:sz w:val="20"/>
          <w:szCs w:val="20"/>
        </w:rPr>
        <w:t>Artículo 31</w:t>
      </w:r>
      <w:r w:rsidRPr="007F6A64">
        <w:rPr>
          <w:rFonts w:ascii="Verdana" w:hAnsi="Verdana"/>
          <w:b/>
          <w:bCs/>
          <w:sz w:val="20"/>
          <w:szCs w:val="20"/>
        </w:rPr>
        <w:t>.</w:t>
      </w:r>
      <w:r>
        <w:rPr>
          <w:rFonts w:ascii="Verdana" w:hAnsi="Verdana"/>
          <w:sz w:val="20"/>
          <w:szCs w:val="20"/>
        </w:rPr>
        <w:t xml:space="preserve"> </w:t>
      </w:r>
      <w:r w:rsidRPr="009C114D">
        <w:rPr>
          <w:rFonts w:ascii="Verdana" w:hAnsi="Verdana"/>
          <w:sz w:val="20"/>
          <w:szCs w:val="20"/>
        </w:rPr>
        <w:t>Los desarrolladores están obligados a cubrir los derechos en materia de fraccionamientos y desarrollos en condominio al realizarse los trámites para la autorización correspondiente, conforme a la siguiente:</w:t>
      </w:r>
    </w:p>
    <w:p w14:paraId="470A3A4C"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80"/>
        <w:gridCol w:w="1276"/>
        <w:gridCol w:w="1832"/>
      </w:tblGrid>
      <w:tr w:rsidR="00D75081" w:rsidRPr="009C114D" w14:paraId="28FE204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B4960" w14:textId="77777777" w:rsidR="00D75081" w:rsidRPr="00F71DD6" w:rsidRDefault="00D75081" w:rsidP="00035449">
            <w:pPr>
              <w:pStyle w:val="Prrafodelista"/>
              <w:numPr>
                <w:ilvl w:val="0"/>
                <w:numId w:val="107"/>
              </w:numPr>
              <w:spacing w:after="160"/>
              <w:ind w:left="296" w:hanging="284"/>
              <w:jc w:val="both"/>
              <w:rPr>
                <w:rFonts w:ascii="Verdana" w:hAnsi="Verdana"/>
                <w:sz w:val="20"/>
                <w:szCs w:val="20"/>
              </w:rPr>
            </w:pPr>
            <w:r w:rsidRPr="00F71DD6">
              <w:rPr>
                <w:rFonts w:ascii="Verdana" w:hAnsi="Verdana"/>
                <w:sz w:val="20"/>
                <w:szCs w:val="20"/>
              </w:rPr>
              <w:t>Por la expedición del permiso de uso de suelo, una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AEAED" w14:textId="77777777" w:rsidR="00D75081" w:rsidRPr="00F307EB" w:rsidRDefault="00D75081" w:rsidP="00035449">
            <w:pPr>
              <w:spacing w:line="240" w:lineRule="auto"/>
              <w:jc w:val="center"/>
              <w:rPr>
                <w:rFonts w:ascii="Verdana" w:eastAsia="Times New Roman" w:hAnsi="Verdana" w:cs="Arial"/>
                <w:sz w:val="20"/>
                <w:szCs w:val="20"/>
              </w:rPr>
            </w:pPr>
            <w:r w:rsidRPr="00F307EB">
              <w:rPr>
                <w:rFonts w:ascii="Verdana" w:eastAsia="Times New Roman" w:hAnsi="Verdana" w:cs="Arial"/>
                <w:sz w:val="20"/>
                <w:szCs w:val="20"/>
              </w:rPr>
              <w:t>$2,310.62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5419"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más $0.01 por m</w:t>
            </w:r>
            <w:r>
              <w:rPr>
                <w:rFonts w:ascii="Verdana" w:eastAsia="Times New Roman" w:hAnsi="Verdana" w:cs="Arial"/>
                <w:sz w:val="20"/>
                <w:szCs w:val="20"/>
              </w:rPr>
              <w:t>²</w:t>
            </w:r>
            <w:r w:rsidRPr="009C114D">
              <w:rPr>
                <w:rFonts w:ascii="Verdana" w:eastAsia="Times New Roman" w:hAnsi="Verdana" w:cs="Arial"/>
                <w:sz w:val="20"/>
                <w:szCs w:val="20"/>
              </w:rPr>
              <w:t xml:space="preserve"> de superficie total</w:t>
            </w:r>
          </w:p>
        </w:tc>
      </w:tr>
      <w:tr w:rsidR="00D75081" w:rsidRPr="009C114D" w14:paraId="3332BAF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9B596" w14:textId="77777777" w:rsidR="00D75081" w:rsidRPr="00F71DD6" w:rsidRDefault="00D75081" w:rsidP="00035449">
            <w:pPr>
              <w:pStyle w:val="Prrafodelista"/>
              <w:numPr>
                <w:ilvl w:val="0"/>
                <w:numId w:val="107"/>
              </w:numPr>
              <w:spacing w:after="160"/>
              <w:ind w:left="437" w:hanging="425"/>
              <w:jc w:val="both"/>
              <w:rPr>
                <w:rFonts w:ascii="Verdana" w:hAnsi="Verdana"/>
                <w:sz w:val="20"/>
                <w:szCs w:val="20"/>
              </w:rPr>
            </w:pPr>
            <w:r w:rsidRPr="00F71DD6">
              <w:rPr>
                <w:rFonts w:ascii="Verdana" w:hAnsi="Verdana"/>
                <w:sz w:val="20"/>
                <w:szCs w:val="20"/>
              </w:rPr>
              <w:t>Por la revisión de proyectos de fraccionamientos y desarrollos en condominio, una cuota fija</w:t>
            </w:r>
            <w:r>
              <w:rPr>
                <w:rFonts w:ascii="Verdana" w:hAnsi="Verdan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81B40" w14:textId="77777777" w:rsidR="00D75081" w:rsidRPr="00F307EB" w:rsidRDefault="00D75081" w:rsidP="00035449">
            <w:pPr>
              <w:spacing w:line="240" w:lineRule="auto"/>
              <w:jc w:val="center"/>
              <w:rPr>
                <w:rFonts w:ascii="Verdana" w:eastAsia="Times New Roman" w:hAnsi="Verdana" w:cs="Arial"/>
                <w:sz w:val="20"/>
                <w:szCs w:val="20"/>
              </w:rPr>
            </w:pPr>
            <w:r w:rsidRPr="00F307EB">
              <w:rPr>
                <w:rFonts w:ascii="Verdana" w:eastAsia="Times New Roman" w:hAnsi="Verdana" w:cs="Arial"/>
                <w:sz w:val="20"/>
                <w:szCs w:val="20"/>
              </w:rPr>
              <w:t>$4,301.97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A4556"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más $0.01 por m</w:t>
            </w:r>
            <w:r>
              <w:rPr>
                <w:rFonts w:ascii="Verdana" w:eastAsia="Times New Roman" w:hAnsi="Verdana" w:cs="Arial"/>
                <w:sz w:val="20"/>
                <w:szCs w:val="20"/>
              </w:rPr>
              <w:t>²</w:t>
            </w:r>
            <w:r w:rsidRPr="009C114D">
              <w:rPr>
                <w:rFonts w:ascii="Verdana" w:eastAsia="Times New Roman" w:hAnsi="Verdana" w:cs="Arial"/>
                <w:sz w:val="20"/>
                <w:szCs w:val="20"/>
              </w:rPr>
              <w:t xml:space="preserve"> de superficie total.</w:t>
            </w:r>
          </w:p>
        </w:tc>
      </w:tr>
      <w:tr w:rsidR="00D75081" w:rsidRPr="009C114D" w14:paraId="08A279C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BCE48" w14:textId="77777777" w:rsidR="00D75081" w:rsidRPr="00F71DD6" w:rsidRDefault="00D75081" w:rsidP="00035449">
            <w:pPr>
              <w:pStyle w:val="Prrafodelista"/>
              <w:numPr>
                <w:ilvl w:val="0"/>
                <w:numId w:val="107"/>
              </w:numPr>
              <w:spacing w:after="160"/>
              <w:ind w:left="296" w:hanging="296"/>
              <w:rPr>
                <w:rFonts w:ascii="Verdana" w:hAnsi="Verdana"/>
                <w:sz w:val="20"/>
                <w:szCs w:val="20"/>
              </w:rPr>
            </w:pPr>
            <w:r w:rsidRPr="00F71DD6">
              <w:rPr>
                <w:rFonts w:ascii="Verdana" w:hAnsi="Verdana"/>
                <w:sz w:val="20"/>
                <w:szCs w:val="20"/>
              </w:rPr>
              <w:t>Por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5623E" w14:textId="77777777" w:rsidR="00D75081" w:rsidRPr="00F307EB" w:rsidRDefault="00D75081" w:rsidP="00035449">
            <w:pPr>
              <w:spacing w:line="240" w:lineRule="auto"/>
              <w:jc w:val="center"/>
              <w:rPr>
                <w:rFonts w:ascii="Verdana" w:eastAsia="Times New Roman" w:hAnsi="Verdana" w:cs="Arial"/>
                <w:sz w:val="20"/>
                <w:szCs w:val="20"/>
              </w:rPr>
            </w:pPr>
            <w:r w:rsidRPr="00F307EB">
              <w:rPr>
                <w:rFonts w:ascii="Verdana" w:eastAsia="Times New Roman" w:hAnsi="Verdana" w:cs="Arial"/>
                <w:sz w:val="20"/>
                <w:szCs w:val="20"/>
              </w:rPr>
              <w:t>$0.32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C64F"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m</w:t>
            </w:r>
            <w:r>
              <w:rPr>
                <w:rFonts w:ascii="Verdana" w:eastAsia="Times New Roman" w:hAnsi="Verdana" w:cs="Arial"/>
                <w:sz w:val="20"/>
                <w:szCs w:val="20"/>
              </w:rPr>
              <w:t>²</w:t>
            </w:r>
            <w:r w:rsidRPr="009C114D">
              <w:rPr>
                <w:rFonts w:ascii="Verdana" w:eastAsia="Times New Roman" w:hAnsi="Verdana" w:cs="Arial"/>
                <w:sz w:val="20"/>
                <w:szCs w:val="20"/>
              </w:rPr>
              <w:t xml:space="preserve"> de la superficie total</w:t>
            </w:r>
          </w:p>
        </w:tc>
      </w:tr>
      <w:tr w:rsidR="00D75081" w:rsidRPr="009C114D" w14:paraId="26231B7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5854D" w14:textId="77777777" w:rsidR="00D75081" w:rsidRPr="007F0994" w:rsidRDefault="00D75081" w:rsidP="00035449">
            <w:pPr>
              <w:pStyle w:val="Prrafodelista"/>
              <w:numPr>
                <w:ilvl w:val="0"/>
                <w:numId w:val="107"/>
              </w:numPr>
              <w:spacing w:after="160"/>
              <w:ind w:left="579" w:hanging="567"/>
              <w:jc w:val="both"/>
              <w:rPr>
                <w:rFonts w:ascii="Verdana" w:hAnsi="Verdana"/>
                <w:sz w:val="20"/>
                <w:szCs w:val="20"/>
              </w:rPr>
            </w:pPr>
            <w:r w:rsidRPr="007F0994">
              <w:rPr>
                <w:rFonts w:ascii="Verdana" w:hAnsi="Verdana"/>
                <w:sz w:val="20"/>
                <w:szCs w:val="20"/>
              </w:rPr>
              <w:t>Por la revisión de proyectos ejecutivos de los órganos operadores para la expedición del permiso de urbanización, lotificación y modificación de traza, adicionalmente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7D0E9" w14:textId="77777777" w:rsidR="00D75081" w:rsidRDefault="00D75081" w:rsidP="00035449">
            <w:pPr>
              <w:spacing w:line="240" w:lineRule="auto"/>
              <w:jc w:val="center"/>
              <w:rPr>
                <w:rFonts w:ascii="Verdana" w:eastAsia="Times New Roman" w:hAnsi="Verdana" w:cs="Arial"/>
                <w:sz w:val="20"/>
                <w:szCs w:val="20"/>
              </w:rPr>
            </w:pPr>
          </w:p>
          <w:p w14:paraId="5D9650BC" w14:textId="77777777" w:rsidR="00D75081" w:rsidRDefault="00D75081" w:rsidP="00035449">
            <w:pPr>
              <w:spacing w:line="240" w:lineRule="auto"/>
              <w:jc w:val="center"/>
              <w:rPr>
                <w:rFonts w:ascii="Verdana" w:eastAsia="Times New Roman" w:hAnsi="Verdana" w:cs="Arial"/>
                <w:sz w:val="20"/>
                <w:szCs w:val="20"/>
              </w:rPr>
            </w:pPr>
          </w:p>
          <w:p w14:paraId="6AA4312F" w14:textId="77777777" w:rsidR="00D75081" w:rsidRDefault="00D75081" w:rsidP="00035449">
            <w:pPr>
              <w:spacing w:line="240" w:lineRule="auto"/>
              <w:jc w:val="center"/>
              <w:rPr>
                <w:rFonts w:ascii="Verdana" w:eastAsia="Times New Roman" w:hAnsi="Verdana" w:cs="Arial"/>
                <w:sz w:val="20"/>
                <w:szCs w:val="20"/>
              </w:rPr>
            </w:pPr>
          </w:p>
          <w:p w14:paraId="37FFBFB3" w14:textId="77777777" w:rsidR="00D75081" w:rsidRPr="004F20F3" w:rsidRDefault="00D75081" w:rsidP="00035449">
            <w:pPr>
              <w:spacing w:line="240" w:lineRule="auto"/>
              <w:jc w:val="center"/>
              <w:rPr>
                <w:rFonts w:ascii="Verdana" w:eastAsia="Times New Roman" w:hAnsi="Verdana" w:cs="Arial"/>
                <w:sz w:val="20"/>
                <w:szCs w:val="20"/>
              </w:rPr>
            </w:pPr>
            <w:r w:rsidRPr="004F20F3">
              <w:rPr>
                <w:rFonts w:ascii="Verdana" w:eastAsia="Times New Roman" w:hAnsi="Verdana" w:cs="Arial"/>
                <w:sz w:val="20"/>
                <w:szCs w:val="20"/>
              </w:rPr>
              <w:lastRenderedPageBreak/>
              <w:t>$1,247.39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A17E2"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41D5A48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22A7B" w14:textId="77777777" w:rsidR="00D75081" w:rsidRPr="00107010" w:rsidRDefault="00D75081" w:rsidP="00035449">
            <w:pPr>
              <w:pStyle w:val="Prrafodelista"/>
              <w:numPr>
                <w:ilvl w:val="0"/>
                <w:numId w:val="108"/>
              </w:numPr>
              <w:spacing w:after="160"/>
              <w:jc w:val="both"/>
              <w:rPr>
                <w:rFonts w:ascii="Verdana" w:hAnsi="Verdana"/>
                <w:sz w:val="20"/>
                <w:szCs w:val="20"/>
              </w:rPr>
            </w:pPr>
            <w:r w:rsidRPr="00107010">
              <w:rPr>
                <w:rFonts w:ascii="Verdana" w:hAnsi="Verdana"/>
                <w:sz w:val="20"/>
                <w:szCs w:val="20"/>
              </w:rPr>
              <w:t>Por lote en fraccionamientos de tipo residencial, de urbanización progresiva, popular y de interés social, así como en conjuntos habitacionales y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480A2" w14:textId="77777777" w:rsidR="00D75081" w:rsidRPr="004F20F3" w:rsidRDefault="00D75081" w:rsidP="00035449">
            <w:pPr>
              <w:spacing w:line="240" w:lineRule="auto"/>
              <w:jc w:val="center"/>
              <w:rPr>
                <w:rFonts w:ascii="Verdana" w:eastAsia="Times New Roman" w:hAnsi="Verdana" w:cs="Arial"/>
                <w:sz w:val="20"/>
                <w:szCs w:val="20"/>
              </w:rPr>
            </w:pPr>
            <w:r w:rsidRPr="004F20F3">
              <w:rPr>
                <w:rFonts w:ascii="Verdana" w:eastAsia="Times New Roman" w:hAnsi="Verdana" w:cs="Arial"/>
                <w:sz w:val="20"/>
                <w:szCs w:val="20"/>
              </w:rPr>
              <w:t>$5.18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996C"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203C5AF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54574" w14:textId="77777777" w:rsidR="00D75081" w:rsidRPr="00211B78" w:rsidRDefault="00D75081" w:rsidP="00035449">
            <w:pPr>
              <w:pStyle w:val="Prrafodelista"/>
              <w:numPr>
                <w:ilvl w:val="0"/>
                <w:numId w:val="108"/>
              </w:numPr>
              <w:spacing w:after="160"/>
              <w:jc w:val="both"/>
              <w:rPr>
                <w:rFonts w:ascii="Verdana" w:hAnsi="Verdana"/>
                <w:sz w:val="20"/>
                <w:szCs w:val="20"/>
              </w:rPr>
            </w:pPr>
            <w:r>
              <w:rPr>
                <w:rFonts w:ascii="Verdana" w:hAnsi="Verdana"/>
                <w:sz w:val="20"/>
                <w:szCs w:val="20"/>
              </w:rPr>
              <w:t>P</w:t>
            </w:r>
            <w:r w:rsidRPr="00211B78">
              <w:rPr>
                <w:rFonts w:ascii="Verdana" w:hAnsi="Verdana"/>
                <w:sz w:val="20"/>
                <w:szCs w:val="20"/>
              </w:rPr>
              <w:t xml:space="preserve">or </w:t>
            </w:r>
            <w:r w:rsidRPr="009C114D">
              <w:rPr>
                <w:rFonts w:ascii="Verdana" w:hAnsi="Verdana"/>
                <w:sz w:val="20"/>
                <w:szCs w:val="20"/>
              </w:rPr>
              <w:t>m</w:t>
            </w:r>
            <w:r>
              <w:rPr>
                <w:rFonts w:ascii="Verdana" w:hAnsi="Verdana"/>
                <w:sz w:val="20"/>
                <w:szCs w:val="20"/>
              </w:rPr>
              <w:t>²</w:t>
            </w:r>
            <w:r w:rsidRPr="00211B78">
              <w:rPr>
                <w:rFonts w:ascii="Verdana" w:hAnsi="Verdana"/>
                <w:sz w:val="20"/>
                <w:szCs w:val="20"/>
              </w:rPr>
              <w:t xml:space="preserve"> de superficie vendible en fraccionamientos campestres, rústicos, agropecuarios, industriales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64364" w14:textId="77777777" w:rsidR="00D75081" w:rsidRPr="004F20F3" w:rsidRDefault="00D75081" w:rsidP="00035449">
            <w:pPr>
              <w:spacing w:line="240" w:lineRule="auto"/>
              <w:jc w:val="center"/>
              <w:rPr>
                <w:rFonts w:ascii="Verdana" w:eastAsia="Times New Roman" w:hAnsi="Verdana" w:cs="Arial"/>
                <w:sz w:val="20"/>
                <w:szCs w:val="20"/>
              </w:rPr>
            </w:pPr>
            <w:r w:rsidRPr="004F20F3">
              <w:rPr>
                <w:rFonts w:ascii="Verdana" w:eastAsia="Times New Roman" w:hAnsi="Verdana" w:cs="Arial"/>
                <w:sz w:val="20"/>
                <w:szCs w:val="20"/>
              </w:rPr>
              <w:t>$0.35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41B69"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039368F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9BA8C" w14:textId="77777777" w:rsidR="00D75081" w:rsidRPr="00211B78" w:rsidRDefault="00D75081" w:rsidP="00035449">
            <w:pPr>
              <w:pStyle w:val="Prrafodelista"/>
              <w:numPr>
                <w:ilvl w:val="0"/>
                <w:numId w:val="107"/>
              </w:numPr>
              <w:spacing w:after="160"/>
              <w:ind w:left="437" w:hanging="437"/>
              <w:jc w:val="both"/>
              <w:rPr>
                <w:rFonts w:ascii="Verdana" w:hAnsi="Verdana"/>
                <w:sz w:val="20"/>
                <w:szCs w:val="20"/>
              </w:rPr>
            </w:pPr>
            <w:r w:rsidRPr="00211B78">
              <w:rPr>
                <w:rFonts w:ascii="Verdana" w:hAnsi="Verdana"/>
                <w:sz w:val="20"/>
                <w:szCs w:val="20"/>
              </w:rPr>
              <w:t>Por supervisión de obras,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67562"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21959"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0B82EE3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F7CEA" w14:textId="77777777" w:rsidR="00D75081" w:rsidRPr="00211B78" w:rsidRDefault="00D75081" w:rsidP="00035449">
            <w:pPr>
              <w:pStyle w:val="Prrafodelista"/>
              <w:numPr>
                <w:ilvl w:val="0"/>
                <w:numId w:val="109"/>
              </w:numPr>
              <w:spacing w:after="160"/>
              <w:jc w:val="both"/>
              <w:rPr>
                <w:rFonts w:ascii="Verdana" w:hAnsi="Verdana"/>
                <w:sz w:val="20"/>
                <w:szCs w:val="20"/>
              </w:rPr>
            </w:pPr>
            <w:r w:rsidRPr="00211B78">
              <w:rPr>
                <w:rFonts w:ascii="Verdana" w:hAnsi="Verdana"/>
                <w:sz w:val="20"/>
                <w:szCs w:val="20"/>
              </w:rPr>
              <w:t>El 1% en los fraccionamientos de urbanización progresiva, aplicado sobre el presupuesto de las obras de introducción de agua y drenaje, así como de instalación de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F007"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2046"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18D7256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91363" w14:textId="77777777" w:rsidR="00D75081" w:rsidRPr="00211B78" w:rsidRDefault="00D75081" w:rsidP="00035449">
            <w:pPr>
              <w:pStyle w:val="Prrafodelista"/>
              <w:numPr>
                <w:ilvl w:val="0"/>
                <w:numId w:val="109"/>
              </w:numPr>
              <w:spacing w:after="160"/>
              <w:jc w:val="both"/>
              <w:rPr>
                <w:rFonts w:ascii="Verdana" w:hAnsi="Verdana"/>
                <w:sz w:val="20"/>
                <w:szCs w:val="20"/>
              </w:rPr>
            </w:pPr>
            <w:r w:rsidRPr="00211B78">
              <w:rPr>
                <w:rFonts w:ascii="Verdana" w:hAnsi="Verdana"/>
                <w:sz w:val="20"/>
                <w:szCs w:val="20"/>
              </w:rPr>
              <w:t>El 1.5% tratándose de los demás fraccionamientos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99648" w14:textId="77777777" w:rsidR="00D75081" w:rsidRPr="009C114D"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0F69" w14:textId="77777777" w:rsidR="00D75081" w:rsidRPr="009C114D" w:rsidRDefault="00D75081" w:rsidP="00035449">
            <w:pPr>
              <w:spacing w:line="240" w:lineRule="auto"/>
              <w:jc w:val="center"/>
              <w:rPr>
                <w:rFonts w:ascii="Verdana" w:eastAsia="Times New Roman" w:hAnsi="Verdana" w:cs="Arial"/>
                <w:sz w:val="20"/>
                <w:szCs w:val="20"/>
              </w:rPr>
            </w:pPr>
          </w:p>
        </w:tc>
      </w:tr>
      <w:tr w:rsidR="00D75081" w:rsidRPr="009C114D" w14:paraId="7A1EE15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1EC35" w14:textId="77777777" w:rsidR="00D75081" w:rsidRPr="009C114D" w:rsidRDefault="00D75081" w:rsidP="00035449">
            <w:pPr>
              <w:spacing w:line="240" w:lineRule="auto"/>
              <w:ind w:left="721"/>
              <w:jc w:val="both"/>
              <w:rPr>
                <w:rFonts w:ascii="Verdana" w:eastAsia="Times New Roman" w:hAnsi="Verdana" w:cs="Arial"/>
                <w:sz w:val="20"/>
                <w:szCs w:val="20"/>
              </w:rPr>
            </w:pPr>
            <w:r w:rsidRPr="009C114D">
              <w:rPr>
                <w:rFonts w:ascii="Verdana" w:eastAsia="Times New Roman" w:hAnsi="Verdana" w:cs="Arial"/>
                <w:sz w:val="20"/>
                <w:szCs w:val="20"/>
              </w:rPr>
              <w:t>Este derecho sólo se cobrará por el organismo operador de que se trate.</w:t>
            </w:r>
          </w:p>
        </w:tc>
        <w:tc>
          <w:tcPr>
            <w:tcW w:w="0" w:type="auto"/>
            <w:tcBorders>
              <w:top w:val="single" w:sz="6" w:space="0" w:color="000000"/>
              <w:left w:val="single" w:sz="6" w:space="0" w:color="000000"/>
              <w:bottom w:val="single" w:sz="6" w:space="0" w:color="000000"/>
              <w:right w:val="single" w:sz="6" w:space="0" w:color="000000"/>
            </w:tcBorders>
            <w:vAlign w:val="center"/>
          </w:tcPr>
          <w:p w14:paraId="7A8F6B4B" w14:textId="77777777" w:rsidR="00D75081" w:rsidRPr="009C114D"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B14055E"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2A33D1E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843CB" w14:textId="77777777" w:rsidR="00D75081" w:rsidRPr="00211B78" w:rsidRDefault="00D75081" w:rsidP="00035449">
            <w:pPr>
              <w:pStyle w:val="Prrafodelista"/>
              <w:numPr>
                <w:ilvl w:val="0"/>
                <w:numId w:val="107"/>
              </w:numPr>
              <w:spacing w:after="160"/>
              <w:ind w:left="437" w:hanging="437"/>
              <w:jc w:val="both"/>
              <w:rPr>
                <w:rFonts w:ascii="Verdana" w:hAnsi="Verdana"/>
                <w:sz w:val="20"/>
                <w:szCs w:val="20"/>
              </w:rPr>
            </w:pPr>
            <w:r w:rsidRPr="00211B78">
              <w:rPr>
                <w:rFonts w:ascii="Verdana" w:hAnsi="Verdana"/>
                <w:sz w:val="20"/>
                <w:szCs w:val="20"/>
              </w:rPr>
              <w:t>Por permiso de seccionamiento, modificación de traza, venta, recepción en fase de operación, recepción en fase final y entrega-recepción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6D3A"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$0.3</w:t>
            </w:r>
            <w:r>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449E6"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por m</w:t>
            </w:r>
            <w:r>
              <w:rPr>
                <w:rFonts w:ascii="Verdana" w:eastAsia="Times New Roman" w:hAnsi="Verdana" w:cs="Arial"/>
                <w:sz w:val="20"/>
                <w:szCs w:val="20"/>
              </w:rPr>
              <w:t>²</w:t>
            </w:r>
            <w:r w:rsidRPr="009C114D">
              <w:rPr>
                <w:rFonts w:ascii="Verdana" w:eastAsia="Times New Roman" w:hAnsi="Verdana" w:cs="Arial"/>
                <w:sz w:val="20"/>
                <w:szCs w:val="20"/>
              </w:rPr>
              <w:t xml:space="preserve"> de la superficie vendible</w:t>
            </w:r>
          </w:p>
        </w:tc>
      </w:tr>
    </w:tbl>
    <w:p w14:paraId="21083A20" w14:textId="77777777" w:rsidR="00D75081" w:rsidRDefault="00D75081" w:rsidP="00035449">
      <w:pPr>
        <w:spacing w:line="240" w:lineRule="auto"/>
        <w:jc w:val="both"/>
        <w:rPr>
          <w:rFonts w:ascii="Verdana" w:eastAsia="Times New Roman" w:hAnsi="Verdana" w:cs="Arial"/>
          <w:sz w:val="20"/>
          <w:szCs w:val="20"/>
        </w:rPr>
      </w:pPr>
    </w:p>
    <w:p w14:paraId="53AAA1BC"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 xml:space="preserve">SECCIÓN DECIMOQUINTA </w:t>
      </w:r>
    </w:p>
    <w:p w14:paraId="540B8768"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EXPEDICIÓN DE LICENCIAS O PERMISOS PARA EL ESTABLECIMIENTO DE ANUNCIOS</w:t>
      </w:r>
    </w:p>
    <w:p w14:paraId="59568004" w14:textId="77777777" w:rsidR="00D75081"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32</w:t>
      </w:r>
      <w:r w:rsidRPr="007F6A64">
        <w:rPr>
          <w:rFonts w:ascii="Verdana" w:hAnsi="Verdana"/>
          <w:b/>
          <w:bCs/>
          <w:sz w:val="20"/>
          <w:szCs w:val="20"/>
        </w:rPr>
        <w:t>.</w:t>
      </w:r>
      <w:r>
        <w:rPr>
          <w:rFonts w:ascii="Verdana" w:hAnsi="Verdana"/>
          <w:sz w:val="20"/>
          <w:szCs w:val="20"/>
        </w:rPr>
        <w:t xml:space="preserve"> </w:t>
      </w:r>
      <w:r w:rsidRPr="009C114D">
        <w:rPr>
          <w:rFonts w:ascii="Verdana" w:hAnsi="Verdana"/>
          <w:sz w:val="20"/>
          <w:szCs w:val="20"/>
        </w:rPr>
        <w:t>Los derechos por la expedición de licencias o permisos para el establecimiento de anuncios se causarán y liquidarán conforme a la siguiente:</w:t>
      </w:r>
    </w:p>
    <w:p w14:paraId="6679EE1F" w14:textId="77777777" w:rsidR="00D75081" w:rsidRPr="00ED0619" w:rsidRDefault="00D75081" w:rsidP="00035449">
      <w:pPr>
        <w:pStyle w:val="NormalWeb"/>
        <w:spacing w:after="0"/>
        <w:jc w:val="center"/>
        <w:rPr>
          <w:rFonts w:ascii="Verdana" w:hAnsi="Verdana"/>
          <w:sz w:val="20"/>
          <w:szCs w:val="20"/>
        </w:rPr>
      </w:pPr>
      <w:r w:rsidRPr="00ED0619">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96"/>
        <w:gridCol w:w="1276"/>
        <w:gridCol w:w="1516"/>
      </w:tblGrid>
      <w:tr w:rsidR="00D75081" w:rsidRPr="00ED0619" w14:paraId="284D0F7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0FED7" w14:textId="77777777" w:rsidR="00D75081" w:rsidRPr="008E68AB" w:rsidRDefault="00D75081" w:rsidP="00035449">
            <w:pPr>
              <w:pStyle w:val="Prrafodelista"/>
              <w:numPr>
                <w:ilvl w:val="0"/>
                <w:numId w:val="10"/>
              </w:numPr>
              <w:shd w:val="clear" w:color="auto" w:fill="FFFFFF"/>
              <w:spacing w:before="100" w:beforeAutospacing="1"/>
              <w:ind w:left="437" w:hanging="437"/>
              <w:contextualSpacing w:val="0"/>
              <w:jc w:val="both"/>
              <w:rPr>
                <w:rFonts w:ascii="Verdana" w:hAnsi="Verdana"/>
                <w:sz w:val="20"/>
                <w:szCs w:val="20"/>
              </w:rPr>
            </w:pPr>
            <w:r w:rsidRPr="008E68AB">
              <w:rPr>
                <w:rFonts w:ascii="Verdana" w:hAnsi="Verdana"/>
                <w:sz w:val="20"/>
                <w:szCs w:val="20"/>
              </w:rPr>
              <w:lastRenderedPageBreak/>
              <w:t>Permiso para la colocación de anuncios en muros y fachadas, autosoportados, de azotea, electrónicos y no denominativos: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D674F" w14:textId="77777777" w:rsidR="00D75081" w:rsidRPr="00ED0619"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0F613" w14:textId="77777777" w:rsidR="00D75081" w:rsidRPr="00ED0619" w:rsidRDefault="00D75081" w:rsidP="00035449">
            <w:pPr>
              <w:spacing w:line="240" w:lineRule="auto"/>
              <w:jc w:val="right"/>
              <w:rPr>
                <w:rFonts w:ascii="Verdana" w:eastAsia="Times New Roman" w:hAnsi="Verdana" w:cs="Arial"/>
                <w:sz w:val="20"/>
                <w:szCs w:val="20"/>
              </w:rPr>
            </w:pPr>
          </w:p>
        </w:tc>
      </w:tr>
      <w:tr w:rsidR="00D75081" w:rsidRPr="00ED0619" w14:paraId="5F0D1E8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73CE5" w14:textId="77777777" w:rsidR="00D75081" w:rsidRPr="00BE3FA3" w:rsidRDefault="00D75081" w:rsidP="00035449">
            <w:pPr>
              <w:pStyle w:val="Prrafodelista"/>
              <w:numPr>
                <w:ilvl w:val="0"/>
                <w:numId w:val="11"/>
              </w:numPr>
              <w:shd w:val="clear" w:color="auto" w:fill="FFFFFF"/>
              <w:spacing w:before="100" w:beforeAutospacing="1"/>
              <w:contextualSpacing w:val="0"/>
              <w:jc w:val="both"/>
              <w:rPr>
                <w:rFonts w:ascii="Verdana" w:hAnsi="Verdana"/>
                <w:sz w:val="20"/>
                <w:szCs w:val="20"/>
              </w:rPr>
            </w:pPr>
            <w:r w:rsidRPr="00BE3FA3">
              <w:rPr>
                <w:rFonts w:ascii="Verdana" w:hAnsi="Verdana"/>
                <w:sz w:val="20"/>
                <w:szCs w:val="20"/>
              </w:rPr>
              <w:t>Autosoportados y de azotea, incluyendo luminosos y electrónicos,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7EFEA" w14:textId="77777777" w:rsidR="00D75081" w:rsidRPr="00EA6801" w:rsidRDefault="00D75081" w:rsidP="00035449">
            <w:pPr>
              <w:spacing w:line="240" w:lineRule="auto"/>
              <w:jc w:val="center"/>
              <w:rPr>
                <w:rFonts w:ascii="Verdana" w:eastAsia="Times New Roman" w:hAnsi="Verdana" w:cs="Arial"/>
                <w:sz w:val="20"/>
                <w:szCs w:val="20"/>
              </w:rPr>
            </w:pPr>
            <w:r w:rsidRPr="00EA6801">
              <w:rPr>
                <w:rFonts w:ascii="Verdana" w:eastAsia="Times New Roman" w:hAnsi="Verdana" w:cs="Arial"/>
                <w:sz w:val="20"/>
                <w:szCs w:val="20"/>
              </w:rPr>
              <w:t>$7,663.65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BABDD"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más $</w:t>
            </w:r>
            <w:r>
              <w:rPr>
                <w:rFonts w:ascii="Verdana" w:eastAsia="Times New Roman" w:hAnsi="Verdana" w:cs="Arial"/>
                <w:sz w:val="20"/>
                <w:szCs w:val="20"/>
              </w:rPr>
              <w:t>38.46</w:t>
            </w:r>
            <w:r w:rsidRPr="00ED0619">
              <w:rPr>
                <w:rFonts w:ascii="Verdana" w:eastAsia="Times New Roman" w:hAnsi="Verdana" w:cs="Arial"/>
                <w:sz w:val="20"/>
                <w:szCs w:val="20"/>
              </w:rPr>
              <w:t xml:space="preserve"> por </w:t>
            </w:r>
            <w:r w:rsidRPr="00F70A2D">
              <w:rPr>
                <w:rFonts w:ascii="Verdana" w:eastAsia="Times New Roman" w:hAnsi="Verdana" w:cs="Arial"/>
                <w:sz w:val="20"/>
                <w:szCs w:val="20"/>
              </w:rPr>
              <w:t>m</w:t>
            </w:r>
            <w:r>
              <w:rPr>
                <w:rFonts w:ascii="Verdana" w:eastAsia="Times New Roman" w:hAnsi="Verdana" w:cs="Arial"/>
                <w:sz w:val="20"/>
                <w:szCs w:val="20"/>
              </w:rPr>
              <w:t>²</w:t>
            </w:r>
          </w:p>
        </w:tc>
      </w:tr>
      <w:tr w:rsidR="00D75081" w:rsidRPr="00ED0619" w14:paraId="0285595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98B7F" w14:textId="77777777" w:rsidR="00D75081" w:rsidRPr="00BE3FA3" w:rsidRDefault="00D75081" w:rsidP="00035449">
            <w:pPr>
              <w:pStyle w:val="Prrafodelista"/>
              <w:numPr>
                <w:ilvl w:val="0"/>
                <w:numId w:val="11"/>
              </w:numPr>
              <w:shd w:val="clear" w:color="auto" w:fill="FFFFFF"/>
              <w:spacing w:before="100" w:beforeAutospacing="1"/>
              <w:contextualSpacing w:val="0"/>
              <w:jc w:val="both"/>
              <w:rPr>
                <w:rFonts w:ascii="Verdana" w:hAnsi="Verdana"/>
                <w:sz w:val="20"/>
                <w:szCs w:val="20"/>
              </w:rPr>
            </w:pPr>
            <w:r w:rsidRPr="00BE3FA3">
              <w:rPr>
                <w:rFonts w:ascii="Verdana" w:hAnsi="Verdana"/>
                <w:sz w:val="20"/>
                <w:szCs w:val="20"/>
              </w:rPr>
              <w:t>Autosoportados hasta una altura máxima de 2.10 metros,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9482D" w14:textId="77777777" w:rsidR="00D75081" w:rsidRPr="00EA6801" w:rsidRDefault="00D75081" w:rsidP="00035449">
            <w:pPr>
              <w:spacing w:line="240" w:lineRule="auto"/>
              <w:jc w:val="center"/>
              <w:rPr>
                <w:rFonts w:ascii="Verdana" w:eastAsia="Times New Roman" w:hAnsi="Verdana" w:cs="Arial"/>
                <w:sz w:val="20"/>
                <w:szCs w:val="20"/>
              </w:rPr>
            </w:pPr>
            <w:r w:rsidRPr="00EA6801">
              <w:rPr>
                <w:rFonts w:ascii="Verdana" w:eastAsia="Times New Roman" w:hAnsi="Verdana" w:cs="Arial"/>
                <w:sz w:val="20"/>
                <w:szCs w:val="20"/>
              </w:rPr>
              <w:t>$1,729.70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2B34D"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más $</w:t>
            </w:r>
            <w:r>
              <w:rPr>
                <w:rFonts w:ascii="Verdana" w:eastAsia="Times New Roman" w:hAnsi="Verdana" w:cs="Arial"/>
                <w:sz w:val="20"/>
                <w:szCs w:val="20"/>
              </w:rPr>
              <w:t>38.46</w:t>
            </w:r>
            <w:r w:rsidRPr="00ED0619">
              <w:rPr>
                <w:rFonts w:ascii="Verdana" w:eastAsia="Times New Roman" w:hAnsi="Verdana" w:cs="Arial"/>
                <w:sz w:val="20"/>
                <w:szCs w:val="20"/>
              </w:rPr>
              <w:t xml:space="preserve"> por </w:t>
            </w:r>
            <w:r w:rsidRPr="00F70A2D">
              <w:rPr>
                <w:rFonts w:ascii="Verdana" w:eastAsia="Times New Roman" w:hAnsi="Verdana" w:cs="Arial"/>
                <w:sz w:val="20"/>
                <w:szCs w:val="20"/>
              </w:rPr>
              <w:t>m</w:t>
            </w:r>
            <w:r>
              <w:rPr>
                <w:rFonts w:ascii="Verdana" w:eastAsia="Times New Roman" w:hAnsi="Verdana" w:cs="Arial"/>
                <w:sz w:val="20"/>
                <w:szCs w:val="20"/>
              </w:rPr>
              <w:t>²</w:t>
            </w:r>
          </w:p>
        </w:tc>
      </w:tr>
      <w:tr w:rsidR="00D75081" w:rsidRPr="00ED0619" w14:paraId="1A48A5D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1BD5E" w14:textId="77777777" w:rsidR="00D75081" w:rsidRPr="00BE3FA3" w:rsidRDefault="00D75081" w:rsidP="00035449">
            <w:pPr>
              <w:pStyle w:val="Prrafodelista"/>
              <w:numPr>
                <w:ilvl w:val="0"/>
                <w:numId w:val="11"/>
              </w:numPr>
              <w:shd w:val="clear" w:color="auto" w:fill="FFFFFF"/>
              <w:spacing w:before="100" w:beforeAutospacing="1"/>
              <w:contextualSpacing w:val="0"/>
              <w:jc w:val="both"/>
              <w:rPr>
                <w:rFonts w:ascii="Verdana" w:hAnsi="Verdana"/>
                <w:sz w:val="20"/>
                <w:szCs w:val="20"/>
              </w:rPr>
            </w:pPr>
            <w:r w:rsidRPr="00BE3FA3">
              <w:rPr>
                <w:rFonts w:ascii="Verdana" w:hAnsi="Verdana"/>
                <w:sz w:val="20"/>
                <w:szCs w:val="20"/>
              </w:rPr>
              <w:t>Autosoportados o adosados (vallas publicitarias)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A99AA" w14:textId="77777777" w:rsidR="00D75081" w:rsidRPr="00EA6801" w:rsidRDefault="00D75081" w:rsidP="00035449">
            <w:pPr>
              <w:spacing w:line="240" w:lineRule="auto"/>
              <w:jc w:val="center"/>
              <w:rPr>
                <w:rFonts w:ascii="Verdana" w:eastAsia="Times New Roman" w:hAnsi="Verdana" w:cs="Arial"/>
                <w:sz w:val="20"/>
                <w:szCs w:val="20"/>
              </w:rPr>
            </w:pPr>
            <w:r w:rsidRPr="00EA6801">
              <w:rPr>
                <w:rFonts w:ascii="Verdana" w:eastAsia="Times New Roman" w:hAnsi="Verdana" w:cs="Arial"/>
                <w:sz w:val="20"/>
                <w:szCs w:val="20"/>
              </w:rPr>
              <w:t>$435.35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5E96B"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 xml:space="preserve">por </w:t>
            </w:r>
            <w:r w:rsidRPr="00F70A2D">
              <w:rPr>
                <w:rFonts w:ascii="Verdana" w:eastAsia="Times New Roman" w:hAnsi="Verdana" w:cs="Arial"/>
                <w:sz w:val="20"/>
                <w:szCs w:val="20"/>
              </w:rPr>
              <w:t>m</w:t>
            </w:r>
            <w:r>
              <w:rPr>
                <w:rFonts w:ascii="Verdana" w:eastAsia="Times New Roman" w:hAnsi="Verdana" w:cs="Arial"/>
                <w:sz w:val="20"/>
                <w:szCs w:val="20"/>
              </w:rPr>
              <w:t>²</w:t>
            </w:r>
            <w:r w:rsidRPr="00ED0619">
              <w:rPr>
                <w:rFonts w:ascii="Verdana" w:eastAsia="Times New Roman" w:hAnsi="Verdana" w:cs="Arial"/>
                <w:sz w:val="20"/>
                <w:szCs w:val="20"/>
              </w:rPr>
              <w:t xml:space="preserve"> por área de exhibición</w:t>
            </w:r>
          </w:p>
        </w:tc>
      </w:tr>
      <w:tr w:rsidR="00D75081" w:rsidRPr="00ED0619" w14:paraId="0E7A669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EAECC" w14:textId="77777777" w:rsidR="00D75081" w:rsidRPr="00BE3FA3" w:rsidRDefault="00D75081" w:rsidP="00035449">
            <w:pPr>
              <w:pStyle w:val="Prrafodelista"/>
              <w:numPr>
                <w:ilvl w:val="0"/>
                <w:numId w:val="11"/>
              </w:numPr>
              <w:shd w:val="clear" w:color="auto" w:fill="FFFFFF"/>
              <w:spacing w:before="100" w:beforeAutospacing="1"/>
              <w:contextualSpacing w:val="0"/>
              <w:rPr>
                <w:rFonts w:ascii="Verdana" w:hAnsi="Verdana"/>
                <w:sz w:val="20"/>
                <w:szCs w:val="20"/>
              </w:rPr>
            </w:pPr>
            <w:r w:rsidRPr="00BE3FA3">
              <w:rPr>
                <w:rFonts w:ascii="Verdana" w:hAnsi="Verdana"/>
                <w:sz w:val="20"/>
                <w:szCs w:val="20"/>
              </w:rPr>
              <w:t>Toldos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4C0D1" w14:textId="77777777" w:rsidR="00D75081" w:rsidRPr="00EA6801" w:rsidRDefault="00D75081" w:rsidP="00035449">
            <w:pPr>
              <w:spacing w:line="240" w:lineRule="auto"/>
              <w:jc w:val="center"/>
              <w:rPr>
                <w:rFonts w:ascii="Verdana" w:eastAsia="Times New Roman" w:hAnsi="Verdana" w:cs="Arial"/>
                <w:sz w:val="20"/>
                <w:szCs w:val="20"/>
              </w:rPr>
            </w:pPr>
            <w:r w:rsidRPr="00EA6801">
              <w:rPr>
                <w:rFonts w:ascii="Verdana" w:eastAsia="Times New Roman" w:hAnsi="Verdana" w:cs="Arial"/>
                <w:sz w:val="20"/>
                <w:szCs w:val="20"/>
              </w:rPr>
              <w:t>$95.09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603BF"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cada uno</w:t>
            </w:r>
          </w:p>
        </w:tc>
      </w:tr>
      <w:tr w:rsidR="00D75081" w:rsidRPr="00ED0619" w14:paraId="7157A2E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D9AA7" w14:textId="77777777" w:rsidR="00D75081" w:rsidRPr="00BE3FA3" w:rsidRDefault="00D75081" w:rsidP="00035449">
            <w:pPr>
              <w:pStyle w:val="Prrafodelista"/>
              <w:numPr>
                <w:ilvl w:val="0"/>
                <w:numId w:val="11"/>
              </w:numPr>
              <w:shd w:val="clear" w:color="auto" w:fill="FFFFFF"/>
              <w:spacing w:before="100" w:beforeAutospacing="1"/>
              <w:contextualSpacing w:val="0"/>
              <w:jc w:val="both"/>
              <w:rPr>
                <w:rFonts w:ascii="Verdana" w:hAnsi="Verdana"/>
                <w:sz w:val="20"/>
                <w:szCs w:val="20"/>
              </w:rPr>
            </w:pPr>
            <w:r w:rsidRPr="00BE3FA3">
              <w:rPr>
                <w:rFonts w:ascii="Verdana" w:hAnsi="Verdana"/>
                <w:sz w:val="20"/>
                <w:szCs w:val="20"/>
              </w:rPr>
              <w:t>Anuncio no denominativo rotulado o adosado en muros y fachadas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2A134" w14:textId="77777777" w:rsidR="00D75081" w:rsidRPr="00EA6801" w:rsidRDefault="00D75081" w:rsidP="00035449">
            <w:pPr>
              <w:spacing w:line="240" w:lineRule="auto"/>
              <w:jc w:val="center"/>
              <w:rPr>
                <w:rFonts w:ascii="Verdana" w:eastAsia="Times New Roman" w:hAnsi="Verdana" w:cs="Arial"/>
                <w:sz w:val="20"/>
                <w:szCs w:val="20"/>
              </w:rPr>
            </w:pPr>
            <w:r w:rsidRPr="00EA6801">
              <w:rPr>
                <w:rFonts w:ascii="Verdana" w:eastAsia="Times New Roman" w:hAnsi="Verdana" w:cs="Arial"/>
                <w:sz w:val="20"/>
                <w:szCs w:val="20"/>
              </w:rPr>
              <w:t>$95.09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2BFF"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 xml:space="preserve">por </w:t>
            </w:r>
            <w:r w:rsidRPr="00F70A2D">
              <w:rPr>
                <w:rFonts w:ascii="Verdana" w:eastAsia="Times New Roman" w:hAnsi="Verdana" w:cs="Arial"/>
                <w:sz w:val="20"/>
                <w:szCs w:val="20"/>
              </w:rPr>
              <w:t>m</w:t>
            </w:r>
            <w:r>
              <w:rPr>
                <w:rFonts w:ascii="Verdana" w:eastAsia="Times New Roman" w:hAnsi="Verdana" w:cs="Arial"/>
                <w:sz w:val="20"/>
                <w:szCs w:val="20"/>
              </w:rPr>
              <w:t>²</w:t>
            </w:r>
          </w:p>
        </w:tc>
      </w:tr>
      <w:tr w:rsidR="00D75081" w:rsidRPr="00ED0619" w14:paraId="0FC4251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0C2B8" w14:textId="77777777" w:rsidR="00D75081" w:rsidRPr="00ED0619" w:rsidRDefault="00D75081" w:rsidP="00035449">
            <w:pPr>
              <w:spacing w:line="240" w:lineRule="auto"/>
              <w:ind w:left="296"/>
              <w:jc w:val="both"/>
              <w:rPr>
                <w:rFonts w:ascii="Verdana" w:eastAsia="Times New Roman" w:hAnsi="Verdana" w:cs="Arial"/>
                <w:sz w:val="20"/>
                <w:szCs w:val="20"/>
              </w:rPr>
            </w:pPr>
            <w:r w:rsidRPr="00ED0619">
              <w:rPr>
                <w:rFonts w:ascii="Verdana" w:eastAsia="Times New Roman" w:hAnsi="Verdana" w:cs="Arial"/>
                <w:sz w:val="20"/>
                <w:szCs w:val="20"/>
              </w:rPr>
              <w:t>La vigencia de los permisos previstos en los incisos a, b, c, d y e de esta fracción será anual, pudiendo refrendarse cada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AE830" w14:textId="77777777" w:rsidR="00D75081" w:rsidRPr="00ED0619"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A16A9" w14:textId="77777777" w:rsidR="00D75081" w:rsidRPr="00ED0619" w:rsidRDefault="00D75081" w:rsidP="00035449">
            <w:pPr>
              <w:spacing w:line="240" w:lineRule="auto"/>
              <w:jc w:val="center"/>
              <w:rPr>
                <w:rFonts w:ascii="Verdana" w:eastAsia="Times New Roman" w:hAnsi="Verdana" w:cs="Arial"/>
                <w:sz w:val="20"/>
                <w:szCs w:val="20"/>
              </w:rPr>
            </w:pPr>
          </w:p>
        </w:tc>
      </w:tr>
      <w:tr w:rsidR="00D75081" w:rsidRPr="00ED0619" w14:paraId="64BB4D1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FC6B5" w14:textId="77777777" w:rsidR="00D75081" w:rsidRPr="00ED0619" w:rsidRDefault="00D75081" w:rsidP="00035449">
            <w:pPr>
              <w:spacing w:line="240" w:lineRule="auto"/>
              <w:ind w:left="154"/>
              <w:jc w:val="both"/>
              <w:rPr>
                <w:rFonts w:ascii="Verdana" w:eastAsia="Times New Roman" w:hAnsi="Verdana" w:cs="Arial"/>
                <w:sz w:val="20"/>
                <w:szCs w:val="20"/>
              </w:rPr>
            </w:pPr>
            <w:r w:rsidRPr="00ED0619">
              <w:rPr>
                <w:rFonts w:ascii="Verdana" w:eastAsia="Times New Roman" w:hAnsi="Verdana" w:cs="Arial"/>
                <w:sz w:val="20"/>
                <w:szCs w:val="20"/>
              </w:rPr>
              <w:t>Por expedición del dictamen de factibilidad de la ubicación del anuncio de acuerdo con los planos de zonas para su instalación, que deberá pagarse previo a la solicitud del permiso de anuncio para regular características, contenido, dimensiones o espacios en que se fijen o instalen, se causará un pago único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7086A" w14:textId="77777777" w:rsidR="00D75081" w:rsidRDefault="00D75081" w:rsidP="00035449">
            <w:pPr>
              <w:spacing w:line="240" w:lineRule="auto"/>
              <w:jc w:val="center"/>
              <w:rPr>
                <w:rFonts w:ascii="Verdana" w:eastAsia="Times New Roman" w:hAnsi="Verdana" w:cs="Arial"/>
                <w:sz w:val="20"/>
                <w:szCs w:val="20"/>
              </w:rPr>
            </w:pPr>
          </w:p>
          <w:p w14:paraId="30DA8B52" w14:textId="77777777" w:rsidR="00D75081" w:rsidRDefault="00D75081" w:rsidP="00035449">
            <w:pPr>
              <w:spacing w:line="240" w:lineRule="auto"/>
              <w:jc w:val="center"/>
              <w:rPr>
                <w:rFonts w:ascii="Verdana" w:eastAsia="Times New Roman" w:hAnsi="Verdana" w:cs="Arial"/>
                <w:sz w:val="20"/>
                <w:szCs w:val="20"/>
              </w:rPr>
            </w:pPr>
          </w:p>
          <w:p w14:paraId="4B1FA733" w14:textId="77777777" w:rsidR="00D75081" w:rsidRDefault="00D75081" w:rsidP="00035449">
            <w:pPr>
              <w:spacing w:line="240" w:lineRule="auto"/>
              <w:jc w:val="center"/>
              <w:rPr>
                <w:rFonts w:ascii="Verdana" w:eastAsia="Times New Roman" w:hAnsi="Verdana" w:cs="Arial"/>
                <w:sz w:val="20"/>
                <w:szCs w:val="20"/>
              </w:rPr>
            </w:pPr>
          </w:p>
          <w:p w14:paraId="185E2446"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w:t>
            </w:r>
            <w:r>
              <w:rPr>
                <w:rFonts w:ascii="Verdana" w:eastAsia="Times New Roman" w:hAnsi="Verdana" w:cs="Arial"/>
                <w:sz w:val="20"/>
                <w:szCs w:val="20"/>
              </w:rPr>
              <w:t>355.49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559D" w14:textId="77777777" w:rsidR="00D75081" w:rsidRPr="00ED0619" w:rsidRDefault="00D75081" w:rsidP="00035449">
            <w:pPr>
              <w:spacing w:line="240" w:lineRule="auto"/>
              <w:jc w:val="center"/>
              <w:rPr>
                <w:rFonts w:ascii="Verdana" w:eastAsia="Times New Roman" w:hAnsi="Verdana" w:cs="Arial"/>
                <w:sz w:val="20"/>
                <w:szCs w:val="20"/>
              </w:rPr>
            </w:pPr>
          </w:p>
        </w:tc>
      </w:tr>
      <w:tr w:rsidR="00D75081" w:rsidRPr="00ED0619" w14:paraId="4640C39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A2CBA" w14:textId="77777777" w:rsidR="00D75081" w:rsidRPr="00ED0619" w:rsidRDefault="00D75081" w:rsidP="00035449">
            <w:pPr>
              <w:spacing w:line="240" w:lineRule="auto"/>
              <w:ind w:left="154"/>
              <w:jc w:val="both"/>
              <w:rPr>
                <w:rFonts w:ascii="Verdana" w:eastAsia="Times New Roman" w:hAnsi="Verdana" w:cs="Arial"/>
                <w:sz w:val="20"/>
                <w:szCs w:val="20"/>
              </w:rPr>
            </w:pPr>
            <w:r w:rsidRPr="00ED0619">
              <w:rPr>
                <w:rFonts w:ascii="Verdana" w:eastAsia="Times New Roman" w:hAnsi="Verdana" w:cs="Arial"/>
                <w:sz w:val="20"/>
                <w:szCs w:val="20"/>
              </w:rPr>
              <w:t>Los derechos previstos en esta fracción se aplicarán por cada carátula, vista, pantalla o área de exhibición.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4FE29138" w14:textId="77777777" w:rsidR="00D75081" w:rsidRPr="00ED0619"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1E9ED48" w14:textId="77777777" w:rsidR="00D75081" w:rsidRPr="00ED0619" w:rsidRDefault="00D75081" w:rsidP="00035449">
            <w:pPr>
              <w:spacing w:line="240" w:lineRule="auto"/>
              <w:jc w:val="right"/>
              <w:rPr>
                <w:rFonts w:ascii="Verdana" w:eastAsia="Times New Roman" w:hAnsi="Verdana" w:cs="Arial"/>
                <w:sz w:val="20"/>
                <w:szCs w:val="20"/>
              </w:rPr>
            </w:pPr>
          </w:p>
        </w:tc>
      </w:tr>
      <w:tr w:rsidR="00D75081" w:rsidRPr="00ED0619" w14:paraId="55E33C5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C48EE" w14:textId="77777777" w:rsidR="00D75081" w:rsidRPr="00BE4037" w:rsidRDefault="00D75081" w:rsidP="00035449">
            <w:pPr>
              <w:pStyle w:val="Prrafodelista"/>
              <w:numPr>
                <w:ilvl w:val="0"/>
                <w:numId w:val="10"/>
              </w:numPr>
              <w:shd w:val="clear" w:color="auto" w:fill="FFFFFF"/>
              <w:spacing w:before="100" w:beforeAutospacing="1"/>
              <w:ind w:left="296" w:hanging="296"/>
              <w:contextualSpacing w:val="0"/>
              <w:jc w:val="both"/>
              <w:rPr>
                <w:rFonts w:ascii="Verdana" w:hAnsi="Verdana"/>
                <w:sz w:val="20"/>
                <w:szCs w:val="20"/>
              </w:rPr>
            </w:pPr>
            <w:r w:rsidRPr="00BE4037">
              <w:rPr>
                <w:rFonts w:ascii="Verdana" w:hAnsi="Verdana"/>
                <w:sz w:val="20"/>
                <w:szCs w:val="20"/>
              </w:rPr>
              <w:t xml:space="preserve">Permiso por cada anuncio colocado en </w:t>
            </w:r>
            <w:r>
              <w:rPr>
                <w:rFonts w:ascii="Verdana" w:hAnsi="Verdana"/>
                <w:sz w:val="20"/>
                <w:szCs w:val="20"/>
              </w:rPr>
              <w:t>autobuses</w:t>
            </w:r>
            <w:r w:rsidRPr="00BE4037">
              <w:rPr>
                <w:rFonts w:ascii="Verdana" w:hAnsi="Verdana"/>
                <w:sz w:val="20"/>
                <w:szCs w:val="20"/>
              </w:rPr>
              <w:t xml:space="preserve"> del servicio público de transporte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9A78" w14:textId="77777777" w:rsidR="00D75081" w:rsidRPr="00ED0619"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0B66D" w14:textId="77777777" w:rsidR="00D75081" w:rsidRPr="00ED0619" w:rsidRDefault="00D75081" w:rsidP="00035449">
            <w:pPr>
              <w:spacing w:line="240" w:lineRule="auto"/>
              <w:jc w:val="right"/>
              <w:rPr>
                <w:rFonts w:ascii="Verdana" w:eastAsia="Times New Roman" w:hAnsi="Verdana" w:cs="Arial"/>
                <w:sz w:val="20"/>
                <w:szCs w:val="20"/>
              </w:rPr>
            </w:pPr>
          </w:p>
        </w:tc>
      </w:tr>
      <w:tr w:rsidR="00D75081" w:rsidRPr="00ED0619" w14:paraId="31CEC70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F30D9" w14:textId="77777777" w:rsidR="00D75081" w:rsidRPr="00A52A7D" w:rsidRDefault="00D75081" w:rsidP="00035449">
            <w:pPr>
              <w:pStyle w:val="Prrafodelista"/>
              <w:numPr>
                <w:ilvl w:val="0"/>
                <w:numId w:val="12"/>
              </w:numPr>
              <w:shd w:val="clear" w:color="auto" w:fill="FFFFFF"/>
              <w:spacing w:before="100" w:beforeAutospacing="1"/>
              <w:contextualSpacing w:val="0"/>
              <w:jc w:val="both"/>
              <w:rPr>
                <w:rFonts w:ascii="Verdana" w:hAnsi="Verdana"/>
                <w:sz w:val="20"/>
                <w:szCs w:val="20"/>
              </w:rPr>
            </w:pPr>
            <w:r w:rsidRPr="00A52A7D">
              <w:rPr>
                <w:rFonts w:ascii="Verdana" w:hAnsi="Verdana"/>
                <w:sz w:val="20"/>
                <w:szCs w:val="20"/>
              </w:rPr>
              <w:t xml:space="preserve">En el exterior e interior del </w:t>
            </w:r>
            <w:r>
              <w:rPr>
                <w:rFonts w:ascii="Verdana" w:hAnsi="Verdana"/>
                <w:sz w:val="20"/>
                <w:szCs w:val="20"/>
              </w:rPr>
              <w:t>autobús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BABD" w14:textId="77777777" w:rsidR="00D75081" w:rsidRPr="005E4C85" w:rsidRDefault="00D75081" w:rsidP="00035449">
            <w:pPr>
              <w:spacing w:line="240" w:lineRule="auto"/>
              <w:jc w:val="center"/>
              <w:rPr>
                <w:rFonts w:ascii="Verdana" w:eastAsia="Times New Roman" w:hAnsi="Verdana" w:cs="Arial"/>
                <w:sz w:val="20"/>
                <w:szCs w:val="20"/>
              </w:rPr>
            </w:pPr>
            <w:r w:rsidRPr="005E4C85">
              <w:rPr>
                <w:rFonts w:ascii="Verdana" w:eastAsia="Times New Roman" w:hAnsi="Verdana" w:cs="Arial"/>
                <w:sz w:val="20"/>
                <w:szCs w:val="20"/>
              </w:rPr>
              <w:t>$74.69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5D08F"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al mes</w:t>
            </w:r>
          </w:p>
        </w:tc>
      </w:tr>
      <w:tr w:rsidR="00D75081" w:rsidRPr="00ED0619" w14:paraId="04884DF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54F06" w14:textId="77777777" w:rsidR="00D75081" w:rsidRPr="00A52A7D" w:rsidRDefault="00D75081" w:rsidP="00035449">
            <w:pPr>
              <w:pStyle w:val="Prrafodelista"/>
              <w:numPr>
                <w:ilvl w:val="0"/>
                <w:numId w:val="12"/>
              </w:numPr>
              <w:shd w:val="clear" w:color="auto" w:fill="FFFFFF"/>
              <w:spacing w:before="100" w:beforeAutospacing="1"/>
              <w:contextualSpacing w:val="0"/>
              <w:rPr>
                <w:rFonts w:ascii="Verdana" w:hAnsi="Verdana"/>
                <w:sz w:val="20"/>
                <w:szCs w:val="20"/>
              </w:rPr>
            </w:pPr>
            <w:r w:rsidRPr="00A52A7D">
              <w:rPr>
                <w:rFonts w:ascii="Verdana" w:hAnsi="Verdana"/>
                <w:sz w:val="20"/>
                <w:szCs w:val="20"/>
              </w:rPr>
              <w:t xml:space="preserve">Difusión fonética a bordo de </w:t>
            </w:r>
            <w:r>
              <w:rPr>
                <w:rFonts w:ascii="Verdana" w:hAnsi="Verdana"/>
                <w:sz w:val="20"/>
                <w:szCs w:val="20"/>
              </w:rPr>
              <w:t>autobuses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574F8" w14:textId="77777777" w:rsidR="00D75081" w:rsidRPr="005E4C85" w:rsidRDefault="00D75081" w:rsidP="00035449">
            <w:pPr>
              <w:spacing w:line="240" w:lineRule="auto"/>
              <w:jc w:val="center"/>
              <w:rPr>
                <w:rFonts w:ascii="Verdana" w:eastAsia="Times New Roman" w:hAnsi="Verdana" w:cs="Arial"/>
                <w:sz w:val="20"/>
                <w:szCs w:val="20"/>
              </w:rPr>
            </w:pPr>
            <w:r w:rsidRPr="005E4C85">
              <w:rPr>
                <w:rFonts w:ascii="Verdana" w:eastAsia="Times New Roman" w:hAnsi="Verdana" w:cs="Arial"/>
                <w:sz w:val="20"/>
                <w:szCs w:val="20"/>
              </w:rPr>
              <w:t>$12.23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1520"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emisión</w:t>
            </w:r>
          </w:p>
        </w:tc>
      </w:tr>
      <w:tr w:rsidR="00D75081" w:rsidRPr="00ED0619" w14:paraId="7126B7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387F7" w14:textId="77777777" w:rsidR="00D75081" w:rsidRPr="00A52A7D" w:rsidRDefault="00D75081" w:rsidP="00035449">
            <w:pPr>
              <w:pStyle w:val="Prrafodelista"/>
              <w:numPr>
                <w:ilvl w:val="0"/>
                <w:numId w:val="10"/>
              </w:numPr>
              <w:shd w:val="clear" w:color="auto" w:fill="FFFFFF"/>
              <w:spacing w:before="100" w:beforeAutospacing="1"/>
              <w:ind w:left="579" w:hanging="567"/>
              <w:contextualSpacing w:val="0"/>
              <w:jc w:val="both"/>
              <w:rPr>
                <w:rFonts w:ascii="Verdana" w:hAnsi="Verdana"/>
                <w:sz w:val="20"/>
                <w:szCs w:val="20"/>
              </w:rPr>
            </w:pPr>
            <w:r w:rsidRPr="00A52A7D">
              <w:rPr>
                <w:rFonts w:ascii="Verdana" w:hAnsi="Verdana"/>
                <w:sz w:val="20"/>
                <w:szCs w:val="20"/>
              </w:rPr>
              <w:lastRenderedPageBreak/>
              <w:t>Permiso para la difusión fonética de publicidad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185F" w14:textId="77777777" w:rsidR="00D75081" w:rsidRPr="00ED0619"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7E846" w14:textId="77777777" w:rsidR="00D75081" w:rsidRPr="00ED0619" w:rsidRDefault="00D75081" w:rsidP="00035449">
            <w:pPr>
              <w:spacing w:line="240" w:lineRule="auto"/>
              <w:jc w:val="center"/>
              <w:rPr>
                <w:rFonts w:ascii="Verdana" w:eastAsia="Times New Roman" w:hAnsi="Verdana" w:cs="Arial"/>
                <w:sz w:val="20"/>
                <w:szCs w:val="20"/>
              </w:rPr>
            </w:pPr>
          </w:p>
        </w:tc>
      </w:tr>
      <w:tr w:rsidR="00D75081" w:rsidRPr="00ED0619" w14:paraId="7EE63B3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20193" w14:textId="77777777" w:rsidR="00D75081" w:rsidRPr="004E2D8E" w:rsidRDefault="00D75081" w:rsidP="00035449">
            <w:pPr>
              <w:pStyle w:val="Prrafodelista"/>
              <w:numPr>
                <w:ilvl w:val="0"/>
                <w:numId w:val="13"/>
              </w:numPr>
              <w:shd w:val="clear" w:color="auto" w:fill="FFFFFF"/>
              <w:spacing w:before="100" w:beforeAutospacing="1"/>
              <w:contextualSpacing w:val="0"/>
              <w:jc w:val="both"/>
              <w:rPr>
                <w:rFonts w:ascii="Verdana" w:hAnsi="Verdana"/>
                <w:sz w:val="20"/>
                <w:szCs w:val="20"/>
              </w:rPr>
            </w:pPr>
            <w:r w:rsidRPr="004E2D8E">
              <w:rPr>
                <w:rFonts w:ascii="Verdana" w:hAnsi="Verdana"/>
                <w:sz w:val="20"/>
                <w:szCs w:val="20"/>
              </w:rPr>
              <w:t>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36368" w14:textId="77777777" w:rsidR="00D75081" w:rsidRPr="00ED0619"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9621F" w14:textId="77777777" w:rsidR="00D75081" w:rsidRPr="00ED0619" w:rsidRDefault="00D75081" w:rsidP="00035449">
            <w:pPr>
              <w:spacing w:line="240" w:lineRule="auto"/>
              <w:jc w:val="center"/>
              <w:rPr>
                <w:rFonts w:ascii="Verdana" w:eastAsia="Times New Roman" w:hAnsi="Verdana" w:cs="Arial"/>
                <w:sz w:val="20"/>
                <w:szCs w:val="20"/>
              </w:rPr>
            </w:pPr>
          </w:p>
        </w:tc>
      </w:tr>
      <w:tr w:rsidR="00D75081" w:rsidRPr="00ED0619" w14:paraId="2B46161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9B16C" w14:textId="77777777" w:rsidR="00D75081" w:rsidRPr="0003137F" w:rsidRDefault="00D75081" w:rsidP="00035449">
            <w:pPr>
              <w:pStyle w:val="Prrafodelista"/>
              <w:numPr>
                <w:ilvl w:val="0"/>
                <w:numId w:val="14"/>
              </w:numPr>
              <w:shd w:val="clear" w:color="auto" w:fill="FFFFFF"/>
              <w:spacing w:before="100" w:beforeAutospacing="1"/>
              <w:contextualSpacing w:val="0"/>
              <w:jc w:val="both"/>
              <w:rPr>
                <w:rFonts w:ascii="Verdana" w:hAnsi="Verdana"/>
                <w:sz w:val="20"/>
                <w:szCs w:val="20"/>
              </w:rPr>
            </w:pPr>
            <w:r w:rsidRPr="0003137F">
              <w:rPr>
                <w:rFonts w:ascii="Verdana" w:hAnsi="Verdana"/>
                <w:sz w:val="20"/>
                <w:szCs w:val="20"/>
              </w:rPr>
              <w:t>Comercio ambulante por personas físicas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8685C"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w:t>
            </w:r>
            <w:r>
              <w:rPr>
                <w:rFonts w:ascii="Verdana" w:eastAsia="Times New Roman" w:hAnsi="Verdana" w:cs="Arial"/>
                <w:sz w:val="20"/>
                <w:szCs w:val="20"/>
              </w:rPr>
              <w:t>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84905"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bimestre</w:t>
            </w:r>
          </w:p>
        </w:tc>
      </w:tr>
      <w:tr w:rsidR="00D75081" w:rsidRPr="00ED0619" w14:paraId="2C6FEB3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B3372" w14:textId="77777777" w:rsidR="00D75081" w:rsidRPr="0003137F" w:rsidRDefault="00D75081" w:rsidP="00035449">
            <w:pPr>
              <w:pStyle w:val="Prrafodelista"/>
              <w:numPr>
                <w:ilvl w:val="0"/>
                <w:numId w:val="14"/>
              </w:numPr>
              <w:shd w:val="clear" w:color="auto" w:fill="FFFFFF"/>
              <w:spacing w:before="100" w:beforeAutospacing="1"/>
              <w:contextualSpacing w:val="0"/>
              <w:jc w:val="both"/>
              <w:rPr>
                <w:rFonts w:ascii="Verdana" w:hAnsi="Verdana"/>
                <w:sz w:val="20"/>
                <w:szCs w:val="20"/>
              </w:rPr>
            </w:pPr>
            <w:r w:rsidRPr="0003137F">
              <w:rPr>
                <w:rFonts w:ascii="Verdana" w:hAnsi="Verdana"/>
                <w:sz w:val="20"/>
                <w:szCs w:val="20"/>
              </w:rPr>
              <w:t>Comercio ambulante por personas morales, o por la simple difusión de la publicidad, por unidad portadora de equipo de sonido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7F3F" w14:textId="77777777" w:rsidR="00D75081" w:rsidRPr="000D67F0" w:rsidRDefault="00D75081" w:rsidP="00035449">
            <w:pPr>
              <w:spacing w:line="240" w:lineRule="auto"/>
              <w:jc w:val="center"/>
              <w:rPr>
                <w:rFonts w:ascii="Verdana" w:eastAsia="Times New Roman" w:hAnsi="Verdana" w:cs="Arial"/>
                <w:sz w:val="20"/>
                <w:szCs w:val="20"/>
              </w:rPr>
            </w:pPr>
            <w:r w:rsidRPr="000D67F0">
              <w:rPr>
                <w:rFonts w:ascii="Verdana" w:eastAsia="Times New Roman" w:hAnsi="Verdana" w:cs="Arial"/>
                <w:sz w:val="20"/>
                <w:szCs w:val="20"/>
              </w:rPr>
              <w:t>$119.97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5DC5" w14:textId="77777777" w:rsidR="00D75081" w:rsidRDefault="00D75081" w:rsidP="00035449">
            <w:pPr>
              <w:spacing w:line="240" w:lineRule="auto"/>
              <w:jc w:val="center"/>
              <w:rPr>
                <w:rFonts w:ascii="Verdana" w:eastAsia="Times New Roman" w:hAnsi="Verdana" w:cs="Arial"/>
                <w:sz w:val="20"/>
                <w:szCs w:val="20"/>
              </w:rPr>
            </w:pPr>
          </w:p>
          <w:p w14:paraId="204905CA"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mes</w:t>
            </w:r>
          </w:p>
        </w:tc>
      </w:tr>
      <w:tr w:rsidR="00D75081" w:rsidRPr="00ED0619" w14:paraId="30E5FE8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EF50B" w14:textId="77777777" w:rsidR="00D75081" w:rsidRPr="00437DFD" w:rsidRDefault="00D75081" w:rsidP="00035449">
            <w:pPr>
              <w:pStyle w:val="Prrafodelista"/>
              <w:numPr>
                <w:ilvl w:val="0"/>
                <w:numId w:val="14"/>
              </w:numPr>
              <w:shd w:val="clear" w:color="auto" w:fill="FFFFFF"/>
              <w:spacing w:before="100" w:beforeAutospacing="1"/>
              <w:contextualSpacing w:val="0"/>
              <w:jc w:val="both"/>
              <w:rPr>
                <w:rFonts w:ascii="Verdana" w:hAnsi="Verdana"/>
                <w:sz w:val="20"/>
                <w:szCs w:val="20"/>
              </w:rPr>
            </w:pPr>
            <w:r w:rsidRPr="00437DFD">
              <w:rPr>
                <w:rFonts w:ascii="Verdana" w:hAnsi="Verdana"/>
                <w:sz w:val="20"/>
                <w:szCs w:val="20"/>
              </w:rPr>
              <w:t>Comercio fijo realizado en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87F4" w14:textId="77777777" w:rsidR="00D75081" w:rsidRPr="000D67F0" w:rsidRDefault="00D75081" w:rsidP="00035449">
            <w:pPr>
              <w:spacing w:line="240" w:lineRule="auto"/>
              <w:jc w:val="center"/>
              <w:rPr>
                <w:rFonts w:ascii="Verdana" w:eastAsia="Times New Roman" w:hAnsi="Verdana" w:cs="Arial"/>
                <w:sz w:val="20"/>
                <w:szCs w:val="20"/>
              </w:rPr>
            </w:pPr>
            <w:r w:rsidRPr="000D67F0">
              <w:rPr>
                <w:rFonts w:ascii="Verdana" w:eastAsia="Times New Roman" w:hAnsi="Verdana" w:cs="Arial"/>
                <w:sz w:val="20"/>
                <w:szCs w:val="20"/>
              </w:rPr>
              <w:t>$72.43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B7720"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bimestre</w:t>
            </w:r>
          </w:p>
        </w:tc>
      </w:tr>
      <w:tr w:rsidR="00D75081" w:rsidRPr="00ED0619" w14:paraId="5DA1E2D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1B30C" w14:textId="77777777" w:rsidR="00D75081" w:rsidRPr="00437DFD" w:rsidRDefault="00D75081" w:rsidP="00035449">
            <w:pPr>
              <w:pStyle w:val="Prrafodelista"/>
              <w:numPr>
                <w:ilvl w:val="0"/>
                <w:numId w:val="13"/>
              </w:numPr>
              <w:shd w:val="clear" w:color="auto" w:fill="FFFFFF"/>
              <w:spacing w:before="100" w:beforeAutospacing="1"/>
              <w:ind w:left="579" w:hanging="283"/>
              <w:contextualSpacing w:val="0"/>
              <w:jc w:val="both"/>
              <w:rPr>
                <w:rFonts w:ascii="Verdana" w:hAnsi="Verdana"/>
                <w:sz w:val="20"/>
                <w:szCs w:val="20"/>
              </w:rPr>
            </w:pPr>
            <w:r w:rsidRPr="00437DFD">
              <w:rPr>
                <w:rFonts w:ascii="Verdana" w:hAnsi="Verdana"/>
                <w:sz w:val="20"/>
                <w:szCs w:val="20"/>
              </w:rPr>
              <w:t>En eventos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E8376" w14:textId="77777777" w:rsidR="00D75081" w:rsidRPr="000D67F0" w:rsidRDefault="00D75081" w:rsidP="00035449">
            <w:pPr>
              <w:spacing w:line="240" w:lineRule="auto"/>
              <w:jc w:val="center"/>
              <w:rPr>
                <w:rFonts w:ascii="Verdana" w:eastAsia="Times New Roman" w:hAnsi="Verdana" w:cs="Arial"/>
                <w:sz w:val="20"/>
                <w:szCs w:val="20"/>
              </w:rPr>
            </w:pPr>
            <w:r w:rsidRPr="000D67F0">
              <w:rPr>
                <w:rFonts w:ascii="Verdana" w:eastAsia="Times New Roman" w:hAnsi="Verdana" w:cs="Arial"/>
                <w:sz w:val="20"/>
                <w:szCs w:val="20"/>
              </w:rPr>
              <w:t>$172.07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373D"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evento diario</w:t>
            </w:r>
          </w:p>
        </w:tc>
      </w:tr>
      <w:tr w:rsidR="00D75081" w:rsidRPr="00ED0619" w14:paraId="32C6927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76CF4" w14:textId="77777777" w:rsidR="00D75081" w:rsidRPr="00437DFD" w:rsidRDefault="00D75081" w:rsidP="00035449">
            <w:pPr>
              <w:pStyle w:val="Prrafodelista"/>
              <w:numPr>
                <w:ilvl w:val="0"/>
                <w:numId w:val="10"/>
              </w:numPr>
              <w:shd w:val="clear" w:color="auto" w:fill="FFFFFF"/>
              <w:spacing w:before="100" w:beforeAutospacing="1"/>
              <w:ind w:left="579" w:hanging="567"/>
              <w:contextualSpacing w:val="0"/>
              <w:jc w:val="both"/>
              <w:rPr>
                <w:rFonts w:ascii="Verdana" w:hAnsi="Verdana"/>
                <w:sz w:val="20"/>
                <w:szCs w:val="20"/>
              </w:rPr>
            </w:pPr>
            <w:r w:rsidRPr="00437DFD">
              <w:rPr>
                <w:rFonts w:ascii="Verdana" w:hAnsi="Verdana"/>
                <w:sz w:val="20"/>
                <w:szCs w:val="20"/>
              </w:rPr>
              <w:t>Permiso para la colocación de cada anuncio móvil o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9E3D" w14:textId="77777777" w:rsidR="00D75081" w:rsidRPr="00ED0619" w:rsidRDefault="00D75081" w:rsidP="00035449">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25C95" w14:textId="77777777" w:rsidR="00D75081" w:rsidRPr="00ED0619" w:rsidRDefault="00D75081" w:rsidP="00035449">
            <w:pPr>
              <w:spacing w:line="240" w:lineRule="auto"/>
              <w:jc w:val="center"/>
              <w:rPr>
                <w:rFonts w:ascii="Verdana" w:eastAsia="Times New Roman" w:hAnsi="Verdana" w:cs="Arial"/>
                <w:sz w:val="20"/>
                <w:szCs w:val="20"/>
              </w:rPr>
            </w:pPr>
          </w:p>
        </w:tc>
      </w:tr>
      <w:tr w:rsidR="00D75081" w:rsidRPr="00ED0619" w14:paraId="6096A94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E1DB4" w14:textId="77777777" w:rsidR="00D75081" w:rsidRPr="00437DFD" w:rsidRDefault="00D75081" w:rsidP="00035449">
            <w:pPr>
              <w:pStyle w:val="Prrafodelista"/>
              <w:numPr>
                <w:ilvl w:val="0"/>
                <w:numId w:val="15"/>
              </w:numPr>
              <w:shd w:val="clear" w:color="auto" w:fill="FFFFFF"/>
              <w:spacing w:before="100" w:beforeAutospacing="1"/>
              <w:ind w:left="579" w:firstLine="0"/>
              <w:contextualSpacing w:val="0"/>
              <w:rPr>
                <w:rFonts w:ascii="Verdana" w:hAnsi="Verdana"/>
                <w:sz w:val="20"/>
                <w:szCs w:val="20"/>
              </w:rPr>
            </w:pPr>
            <w:r w:rsidRPr="00437DFD">
              <w:rPr>
                <w:rFonts w:ascii="Verdana" w:hAnsi="Verdana"/>
                <w:sz w:val="20"/>
                <w:szCs w:val="20"/>
              </w:rPr>
              <w:t>Comercios ambulantes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62B86" w14:textId="77777777" w:rsidR="00D75081" w:rsidRPr="000D67F0" w:rsidRDefault="00D75081" w:rsidP="00035449">
            <w:pPr>
              <w:spacing w:line="240" w:lineRule="auto"/>
              <w:jc w:val="center"/>
              <w:rPr>
                <w:rFonts w:ascii="Verdana" w:eastAsia="Times New Roman" w:hAnsi="Verdana" w:cs="Arial"/>
                <w:sz w:val="20"/>
                <w:szCs w:val="20"/>
              </w:rPr>
            </w:pPr>
            <w:r w:rsidRPr="000D67F0">
              <w:rPr>
                <w:rFonts w:ascii="Verdana" w:eastAsia="Times New Roman" w:hAnsi="Verdana" w:cs="Arial"/>
                <w:sz w:val="20"/>
                <w:szCs w:val="20"/>
              </w:rPr>
              <w:t>$208.27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0A92B"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día</w:t>
            </w:r>
          </w:p>
        </w:tc>
      </w:tr>
      <w:tr w:rsidR="00D75081" w:rsidRPr="00ED0619" w14:paraId="79C9159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87CF5" w14:textId="77777777" w:rsidR="00D75081" w:rsidRPr="00A77397" w:rsidRDefault="00D75081" w:rsidP="00035449">
            <w:pPr>
              <w:pStyle w:val="Prrafodelista"/>
              <w:numPr>
                <w:ilvl w:val="0"/>
                <w:numId w:val="10"/>
              </w:numPr>
              <w:shd w:val="clear" w:color="auto" w:fill="FFFFFF"/>
              <w:spacing w:before="100" w:beforeAutospacing="1"/>
              <w:ind w:left="579" w:hanging="567"/>
              <w:contextualSpacing w:val="0"/>
              <w:jc w:val="both"/>
              <w:rPr>
                <w:rFonts w:ascii="Verdana" w:hAnsi="Verdana"/>
                <w:sz w:val="20"/>
                <w:szCs w:val="20"/>
              </w:rPr>
            </w:pPr>
            <w:r w:rsidRPr="00A77397">
              <w:rPr>
                <w:rFonts w:ascii="Verdana" w:hAnsi="Verdana"/>
                <w:sz w:val="20"/>
                <w:szCs w:val="20"/>
              </w:rPr>
              <w:t>Por constancia de validación para anuncios denominativos adosados a las fachadas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E8206" w14:textId="77777777" w:rsidR="00D75081" w:rsidRPr="000D67F0" w:rsidRDefault="00D75081" w:rsidP="00035449">
            <w:pPr>
              <w:spacing w:line="240" w:lineRule="auto"/>
              <w:jc w:val="center"/>
              <w:rPr>
                <w:rFonts w:ascii="Verdana" w:eastAsia="Times New Roman" w:hAnsi="Verdana" w:cs="Arial"/>
                <w:sz w:val="20"/>
                <w:szCs w:val="20"/>
              </w:rPr>
            </w:pPr>
            <w:r w:rsidRPr="000D67F0">
              <w:rPr>
                <w:rFonts w:ascii="Verdana" w:eastAsia="Times New Roman" w:hAnsi="Verdana" w:cs="Arial"/>
                <w:sz w:val="20"/>
                <w:szCs w:val="20"/>
              </w:rPr>
              <w:t>$355.45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ECA71" w14:textId="77777777" w:rsidR="00D75081" w:rsidRPr="00ED0619" w:rsidRDefault="00D75081" w:rsidP="00035449">
            <w:pPr>
              <w:spacing w:line="240" w:lineRule="auto"/>
              <w:jc w:val="center"/>
              <w:rPr>
                <w:rFonts w:ascii="Verdana" w:eastAsia="Times New Roman" w:hAnsi="Verdana" w:cs="Arial"/>
                <w:sz w:val="20"/>
                <w:szCs w:val="20"/>
              </w:rPr>
            </w:pPr>
          </w:p>
        </w:tc>
      </w:tr>
      <w:tr w:rsidR="00D75081" w:rsidRPr="00ED0619" w14:paraId="2E6FF5D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EE33B" w14:textId="77777777" w:rsidR="00D75081" w:rsidRPr="00A77397" w:rsidRDefault="00D75081" w:rsidP="00035449">
            <w:pPr>
              <w:pStyle w:val="Prrafodelista"/>
              <w:numPr>
                <w:ilvl w:val="0"/>
                <w:numId w:val="10"/>
              </w:numPr>
              <w:shd w:val="clear" w:color="auto" w:fill="FFFFFF"/>
              <w:spacing w:before="100" w:beforeAutospacing="1"/>
              <w:ind w:left="437" w:hanging="437"/>
              <w:contextualSpacing w:val="0"/>
              <w:jc w:val="both"/>
              <w:rPr>
                <w:rFonts w:ascii="Verdana" w:hAnsi="Verdana"/>
                <w:sz w:val="20"/>
                <w:szCs w:val="20"/>
              </w:rPr>
            </w:pPr>
            <w:r w:rsidRPr="00A77397">
              <w:rPr>
                <w:rFonts w:ascii="Verdana" w:hAnsi="Verdana"/>
                <w:sz w:val="20"/>
                <w:szCs w:val="20"/>
              </w:rPr>
              <w:t>Permiso para la colocación de cada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01518" w14:textId="77777777" w:rsidR="00D75081" w:rsidRPr="000D67F0" w:rsidRDefault="00D75081" w:rsidP="00035449">
            <w:pPr>
              <w:spacing w:line="240" w:lineRule="auto"/>
              <w:jc w:val="center"/>
              <w:rPr>
                <w:rFonts w:ascii="Verdana" w:eastAsia="Times New Roman" w:hAnsi="Verdana" w:cs="Arial"/>
                <w:sz w:val="20"/>
                <w:szCs w:val="20"/>
              </w:rPr>
            </w:pPr>
            <w:r w:rsidRPr="000D67F0">
              <w:rPr>
                <w:rFonts w:ascii="Verdana" w:eastAsia="Times New Roman" w:hAnsi="Verdana" w:cs="Arial"/>
                <w:sz w:val="20"/>
                <w:szCs w:val="20"/>
              </w:rPr>
              <w:t>$246.76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5F836" w14:textId="77777777" w:rsidR="00D75081" w:rsidRPr="00ED0619" w:rsidRDefault="00D75081" w:rsidP="00035449">
            <w:pPr>
              <w:spacing w:line="240" w:lineRule="auto"/>
              <w:jc w:val="center"/>
              <w:rPr>
                <w:rFonts w:ascii="Verdana" w:eastAsia="Times New Roman" w:hAnsi="Verdana" w:cs="Arial"/>
                <w:sz w:val="20"/>
                <w:szCs w:val="20"/>
              </w:rPr>
            </w:pPr>
            <w:r w:rsidRPr="00ED0619">
              <w:rPr>
                <w:rFonts w:ascii="Verdana" w:eastAsia="Times New Roman" w:hAnsi="Verdana" w:cs="Arial"/>
                <w:sz w:val="20"/>
                <w:szCs w:val="20"/>
              </w:rPr>
              <w:t>por día</w:t>
            </w:r>
          </w:p>
        </w:tc>
      </w:tr>
      <w:tr w:rsidR="00D75081" w:rsidRPr="00ED0619" w14:paraId="361DAF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68110" w14:textId="77777777" w:rsidR="00D75081" w:rsidRPr="00ED0619" w:rsidRDefault="00D75081" w:rsidP="00035449">
            <w:pPr>
              <w:spacing w:line="240" w:lineRule="auto"/>
              <w:jc w:val="both"/>
              <w:rPr>
                <w:rFonts w:ascii="Verdana" w:eastAsia="Times New Roman" w:hAnsi="Verdana" w:cs="Arial"/>
                <w:sz w:val="20"/>
                <w:szCs w:val="20"/>
              </w:rPr>
            </w:pPr>
            <w:r w:rsidRPr="00ED0619">
              <w:rPr>
                <w:rFonts w:ascii="Verdana" w:eastAsia="Times New Roman" w:hAnsi="Verdana" w:cs="Arial"/>
                <w:sz w:val="20"/>
                <w:szCs w:val="20"/>
              </w:rPr>
              <w:t>El otorgamiento de los permisos incluye trabajos de supervisión y revisión del proyecto de ubicación y estructura del anuncio.</w:t>
            </w:r>
          </w:p>
        </w:tc>
        <w:tc>
          <w:tcPr>
            <w:tcW w:w="0" w:type="auto"/>
            <w:tcBorders>
              <w:top w:val="single" w:sz="6" w:space="0" w:color="000000"/>
              <w:left w:val="single" w:sz="6" w:space="0" w:color="000000"/>
              <w:bottom w:val="single" w:sz="6" w:space="0" w:color="000000"/>
              <w:right w:val="single" w:sz="6" w:space="0" w:color="000000"/>
            </w:tcBorders>
            <w:vAlign w:val="center"/>
          </w:tcPr>
          <w:p w14:paraId="7E01FB61" w14:textId="77777777" w:rsidR="00D75081" w:rsidRPr="00ED0619" w:rsidRDefault="00D75081" w:rsidP="00035449">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D15BDC3" w14:textId="77777777" w:rsidR="00D75081" w:rsidRPr="00ED0619" w:rsidRDefault="00D75081" w:rsidP="00035449">
            <w:pPr>
              <w:spacing w:line="240" w:lineRule="auto"/>
              <w:jc w:val="right"/>
              <w:rPr>
                <w:rFonts w:ascii="Verdana" w:eastAsia="Times New Roman" w:hAnsi="Verdana" w:cs="Arial"/>
                <w:sz w:val="20"/>
                <w:szCs w:val="20"/>
              </w:rPr>
            </w:pPr>
          </w:p>
        </w:tc>
      </w:tr>
    </w:tbl>
    <w:p w14:paraId="2BE9E894"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478C2FFC"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SECCIÓN DECIMOSEXTA</w:t>
      </w:r>
    </w:p>
    <w:p w14:paraId="6819B58E"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SERVICIOS EN MATERIA AMBIENTAL</w:t>
      </w:r>
    </w:p>
    <w:p w14:paraId="3D56EEB7"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33</w:t>
      </w:r>
      <w:r w:rsidRPr="007F6A64">
        <w:rPr>
          <w:rFonts w:ascii="Verdana" w:hAnsi="Verdana"/>
          <w:b/>
          <w:bCs/>
          <w:sz w:val="20"/>
          <w:szCs w:val="20"/>
        </w:rPr>
        <w:t>.</w:t>
      </w:r>
      <w:r>
        <w:rPr>
          <w:rFonts w:ascii="Verdana" w:hAnsi="Verdana"/>
          <w:sz w:val="20"/>
          <w:szCs w:val="20"/>
        </w:rPr>
        <w:t xml:space="preserve"> </w:t>
      </w:r>
      <w:r w:rsidRPr="009C114D">
        <w:rPr>
          <w:rFonts w:ascii="Verdana" w:hAnsi="Verdana"/>
          <w:sz w:val="20"/>
          <w:szCs w:val="20"/>
        </w:rPr>
        <w:t>Los derechos por servicios en materia ambiental se causarán y liquidarán de conformidad con la siguiente:</w:t>
      </w:r>
    </w:p>
    <w:p w14:paraId="427F30FC"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75081" w:rsidRPr="009C114D" w14:paraId="1933CE39"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6FD34" w14:textId="77777777" w:rsidR="00D75081" w:rsidRPr="006E3F78" w:rsidRDefault="00D75081" w:rsidP="00035449">
            <w:pPr>
              <w:pStyle w:val="Prrafodelista"/>
              <w:numPr>
                <w:ilvl w:val="0"/>
                <w:numId w:val="57"/>
              </w:numPr>
              <w:spacing w:after="160"/>
              <w:ind w:left="296" w:hanging="296"/>
              <w:jc w:val="both"/>
              <w:rPr>
                <w:rFonts w:ascii="Verdana" w:hAnsi="Verdana"/>
                <w:sz w:val="20"/>
                <w:szCs w:val="20"/>
              </w:rPr>
            </w:pPr>
            <w:r w:rsidRPr="006E3F78">
              <w:rPr>
                <w:rFonts w:ascii="Verdana" w:hAnsi="Verdana"/>
                <w:sz w:val="20"/>
                <w:szCs w:val="20"/>
              </w:rPr>
              <w:t>Autorización de la evaluación de impacto ambiental en las siguientes modalidades: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C7C92"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023999F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B2ABC" w14:textId="77777777" w:rsidR="00D75081" w:rsidRPr="006E3F78" w:rsidRDefault="00D75081" w:rsidP="00035449">
            <w:pPr>
              <w:pStyle w:val="Prrafodelista"/>
              <w:numPr>
                <w:ilvl w:val="0"/>
                <w:numId w:val="58"/>
              </w:numPr>
              <w:spacing w:after="160"/>
              <w:rPr>
                <w:rFonts w:ascii="Verdana" w:hAnsi="Verdana"/>
                <w:sz w:val="20"/>
                <w:szCs w:val="20"/>
              </w:rPr>
            </w:pPr>
            <w:r w:rsidRPr="006E3F78">
              <w:rPr>
                <w:rFonts w:ascii="Verdana" w:hAnsi="Verdana"/>
                <w:sz w:val="20"/>
                <w:szCs w:val="20"/>
              </w:rPr>
              <w:lastRenderedPageBreak/>
              <w:t>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359D1" w14:textId="77777777" w:rsidR="00D75081" w:rsidRPr="00C7221D" w:rsidRDefault="00D75081" w:rsidP="00035449">
            <w:pPr>
              <w:spacing w:line="240" w:lineRule="auto"/>
              <w:jc w:val="center"/>
              <w:rPr>
                <w:rFonts w:ascii="Verdana" w:eastAsia="Times New Roman" w:hAnsi="Verdana" w:cs="Arial"/>
                <w:sz w:val="20"/>
                <w:szCs w:val="20"/>
              </w:rPr>
            </w:pPr>
            <w:r w:rsidRPr="00C7221D">
              <w:rPr>
                <w:rFonts w:ascii="Verdana" w:eastAsia="Times New Roman" w:hAnsi="Verdana" w:cs="Arial"/>
                <w:sz w:val="20"/>
                <w:szCs w:val="20"/>
              </w:rPr>
              <w:t>$4,799.16</w:t>
            </w:r>
          </w:p>
        </w:tc>
      </w:tr>
      <w:tr w:rsidR="00D75081" w:rsidRPr="009C114D" w14:paraId="739B3A8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3856B" w14:textId="77777777" w:rsidR="00D75081" w:rsidRPr="006E3F78" w:rsidRDefault="00D75081" w:rsidP="00035449">
            <w:pPr>
              <w:pStyle w:val="Prrafodelista"/>
              <w:numPr>
                <w:ilvl w:val="0"/>
                <w:numId w:val="58"/>
              </w:numPr>
              <w:spacing w:after="160"/>
              <w:rPr>
                <w:rFonts w:ascii="Verdana" w:hAnsi="Verdana"/>
                <w:sz w:val="20"/>
                <w:szCs w:val="20"/>
              </w:rPr>
            </w:pPr>
            <w:r w:rsidRPr="006E3F78">
              <w:rPr>
                <w:rFonts w:ascii="Verdana" w:hAnsi="Verdana"/>
                <w:sz w:val="20"/>
                <w:szCs w:val="20"/>
              </w:rPr>
              <w:t>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25608" w14:textId="77777777" w:rsidR="00D75081" w:rsidRPr="00C7221D" w:rsidRDefault="00D75081" w:rsidP="00035449">
            <w:pPr>
              <w:spacing w:line="240" w:lineRule="auto"/>
              <w:jc w:val="center"/>
              <w:rPr>
                <w:rFonts w:ascii="Verdana" w:eastAsia="Times New Roman" w:hAnsi="Verdana" w:cs="Arial"/>
                <w:sz w:val="20"/>
                <w:szCs w:val="20"/>
              </w:rPr>
            </w:pPr>
            <w:r w:rsidRPr="00C7221D">
              <w:rPr>
                <w:rFonts w:ascii="Verdana" w:eastAsia="Times New Roman" w:hAnsi="Verdana" w:cs="Arial"/>
                <w:sz w:val="20"/>
                <w:szCs w:val="20"/>
              </w:rPr>
              <w:t>$8,875.78</w:t>
            </w:r>
          </w:p>
        </w:tc>
      </w:tr>
      <w:tr w:rsidR="00D75081" w:rsidRPr="009C114D" w14:paraId="31A9FD4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26EFF" w14:textId="77777777" w:rsidR="00D75081" w:rsidRPr="006E3F78" w:rsidRDefault="00D75081" w:rsidP="00035449">
            <w:pPr>
              <w:pStyle w:val="Prrafodelista"/>
              <w:numPr>
                <w:ilvl w:val="0"/>
                <w:numId w:val="57"/>
              </w:numPr>
              <w:spacing w:after="160"/>
              <w:ind w:left="437" w:hanging="425"/>
              <w:rPr>
                <w:rFonts w:ascii="Verdana" w:hAnsi="Verdana"/>
                <w:sz w:val="20"/>
                <w:szCs w:val="20"/>
              </w:rPr>
            </w:pPr>
            <w:r w:rsidRPr="006E3F78">
              <w:rPr>
                <w:rFonts w:ascii="Verdana" w:hAnsi="Verdana"/>
                <w:sz w:val="20"/>
                <w:szCs w:val="20"/>
              </w:rPr>
              <w:t>Permiso de intervención al arbolado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E79B"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5FB3124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649B5" w14:textId="77777777" w:rsidR="00D75081" w:rsidRPr="006E3F78" w:rsidRDefault="00D75081" w:rsidP="00035449">
            <w:pPr>
              <w:pStyle w:val="Prrafodelista"/>
              <w:numPr>
                <w:ilvl w:val="0"/>
                <w:numId w:val="59"/>
              </w:numPr>
              <w:spacing w:after="160"/>
              <w:jc w:val="both"/>
              <w:rPr>
                <w:rFonts w:ascii="Verdana" w:hAnsi="Verdana"/>
                <w:sz w:val="20"/>
                <w:szCs w:val="20"/>
              </w:rPr>
            </w:pPr>
            <w:r w:rsidRPr="006E3F78">
              <w:rPr>
                <w:rFonts w:ascii="Verdana" w:hAnsi="Verdana"/>
                <w:sz w:val="20"/>
                <w:szCs w:val="20"/>
              </w:rPr>
              <w:t>Trasplante de árbol o palmera en zona urbana en área pública, por espécimen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69872" w14:textId="77777777" w:rsidR="00D75081" w:rsidRPr="00C7221D" w:rsidRDefault="00D75081" w:rsidP="00035449">
            <w:pPr>
              <w:spacing w:line="240" w:lineRule="auto"/>
              <w:jc w:val="center"/>
              <w:rPr>
                <w:rFonts w:ascii="Verdana" w:eastAsia="Times New Roman" w:hAnsi="Verdana" w:cs="Arial"/>
                <w:sz w:val="20"/>
                <w:szCs w:val="20"/>
              </w:rPr>
            </w:pPr>
            <w:r w:rsidRPr="00C7221D">
              <w:rPr>
                <w:rFonts w:ascii="Verdana" w:eastAsia="Times New Roman" w:hAnsi="Verdana" w:cs="Arial"/>
                <w:sz w:val="20"/>
                <w:szCs w:val="20"/>
              </w:rPr>
              <w:t>$421.58</w:t>
            </w:r>
          </w:p>
        </w:tc>
      </w:tr>
      <w:tr w:rsidR="00D75081" w:rsidRPr="009C114D" w14:paraId="76730F2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0DE7E" w14:textId="77777777" w:rsidR="00D75081" w:rsidRPr="006E3F78" w:rsidRDefault="00D75081" w:rsidP="00035449">
            <w:pPr>
              <w:pStyle w:val="Prrafodelista"/>
              <w:numPr>
                <w:ilvl w:val="0"/>
                <w:numId w:val="59"/>
              </w:numPr>
              <w:spacing w:after="160"/>
              <w:jc w:val="both"/>
              <w:rPr>
                <w:rFonts w:ascii="Verdana" w:hAnsi="Verdana"/>
                <w:sz w:val="20"/>
                <w:szCs w:val="20"/>
              </w:rPr>
            </w:pPr>
            <w:r w:rsidRPr="006E3F78">
              <w:rPr>
                <w:rFonts w:ascii="Verdana" w:hAnsi="Verdana"/>
                <w:sz w:val="20"/>
                <w:szCs w:val="20"/>
              </w:rPr>
              <w:t>Tala de árbol o palmera en zona urbana en área pública, por espécimen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8A86" w14:textId="77777777" w:rsidR="00D75081" w:rsidRPr="00C7221D" w:rsidRDefault="00D75081" w:rsidP="00035449">
            <w:pPr>
              <w:spacing w:line="240" w:lineRule="auto"/>
              <w:jc w:val="center"/>
              <w:rPr>
                <w:rFonts w:ascii="Verdana" w:eastAsia="Times New Roman" w:hAnsi="Verdana" w:cs="Arial"/>
                <w:sz w:val="20"/>
                <w:szCs w:val="20"/>
              </w:rPr>
            </w:pPr>
            <w:r w:rsidRPr="00C7221D">
              <w:rPr>
                <w:rFonts w:ascii="Verdana" w:eastAsia="Times New Roman" w:hAnsi="Verdana" w:cs="Arial"/>
                <w:sz w:val="20"/>
                <w:szCs w:val="20"/>
              </w:rPr>
              <w:t>$562.14</w:t>
            </w:r>
          </w:p>
        </w:tc>
      </w:tr>
      <w:tr w:rsidR="00D75081" w:rsidRPr="009C114D" w14:paraId="2995D28D"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9D251" w14:textId="77777777" w:rsidR="00D75081" w:rsidRPr="00726BBF" w:rsidRDefault="00D75081" w:rsidP="00035449">
            <w:pPr>
              <w:pStyle w:val="Prrafodelista"/>
              <w:numPr>
                <w:ilvl w:val="0"/>
                <w:numId w:val="59"/>
              </w:numPr>
              <w:spacing w:after="160"/>
              <w:jc w:val="both"/>
              <w:rPr>
                <w:rFonts w:ascii="Verdana" w:hAnsi="Verdana"/>
                <w:sz w:val="20"/>
                <w:szCs w:val="20"/>
              </w:rPr>
            </w:pPr>
            <w:r w:rsidRPr="00726BBF">
              <w:rPr>
                <w:rFonts w:ascii="Verdana" w:hAnsi="Verdana"/>
                <w:sz w:val="20"/>
                <w:szCs w:val="20"/>
              </w:rPr>
              <w:t>Trasplante de seto en zona urbana en área pública,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64444" w14:textId="77777777" w:rsidR="00D75081" w:rsidRPr="00C7221D" w:rsidRDefault="00D75081" w:rsidP="00035449">
            <w:pPr>
              <w:spacing w:line="240" w:lineRule="auto"/>
              <w:jc w:val="center"/>
              <w:rPr>
                <w:rFonts w:ascii="Verdana" w:eastAsia="Times New Roman" w:hAnsi="Verdana" w:cs="Arial"/>
                <w:sz w:val="20"/>
                <w:szCs w:val="20"/>
              </w:rPr>
            </w:pPr>
            <w:r w:rsidRPr="00C7221D">
              <w:rPr>
                <w:rFonts w:ascii="Verdana" w:eastAsia="Times New Roman" w:hAnsi="Verdana" w:cs="Arial"/>
                <w:sz w:val="20"/>
                <w:szCs w:val="20"/>
              </w:rPr>
              <w:t>$11.10</w:t>
            </w:r>
          </w:p>
        </w:tc>
      </w:tr>
      <w:tr w:rsidR="00D75081" w:rsidRPr="009C114D" w14:paraId="00AC066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B29C9" w14:textId="77777777" w:rsidR="00D75081" w:rsidRPr="00726BBF" w:rsidRDefault="00D75081" w:rsidP="00035449">
            <w:pPr>
              <w:pStyle w:val="Prrafodelista"/>
              <w:numPr>
                <w:ilvl w:val="0"/>
                <w:numId w:val="59"/>
              </w:numPr>
              <w:spacing w:after="160"/>
              <w:jc w:val="both"/>
              <w:rPr>
                <w:rFonts w:ascii="Verdana" w:hAnsi="Verdana"/>
                <w:sz w:val="20"/>
                <w:szCs w:val="20"/>
              </w:rPr>
            </w:pPr>
            <w:r w:rsidRPr="00726BBF">
              <w:rPr>
                <w:rFonts w:ascii="Verdana" w:hAnsi="Verdana"/>
                <w:sz w:val="20"/>
                <w:szCs w:val="20"/>
              </w:rPr>
              <w:t>Tala de seto en zona urbana en área pública,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EF78E" w14:textId="77777777" w:rsidR="00D75081" w:rsidRPr="00C7221D" w:rsidRDefault="00D75081" w:rsidP="00035449">
            <w:pPr>
              <w:spacing w:line="240" w:lineRule="auto"/>
              <w:jc w:val="center"/>
              <w:rPr>
                <w:rFonts w:ascii="Verdana" w:eastAsia="Times New Roman" w:hAnsi="Verdana" w:cs="Arial"/>
                <w:sz w:val="20"/>
                <w:szCs w:val="20"/>
              </w:rPr>
            </w:pPr>
            <w:r w:rsidRPr="00C7221D">
              <w:rPr>
                <w:rFonts w:ascii="Verdana" w:eastAsia="Times New Roman" w:hAnsi="Verdana" w:cs="Arial"/>
                <w:sz w:val="20"/>
                <w:szCs w:val="20"/>
              </w:rPr>
              <w:t>$14.79</w:t>
            </w:r>
          </w:p>
        </w:tc>
      </w:tr>
      <w:tr w:rsidR="00D75081" w:rsidRPr="009C114D" w14:paraId="0CCA98A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DCAEC" w14:textId="77777777" w:rsidR="00D75081" w:rsidRPr="009C114D" w:rsidRDefault="00D75081" w:rsidP="00035449">
            <w:pPr>
              <w:spacing w:line="240" w:lineRule="auto"/>
              <w:ind w:left="437"/>
              <w:jc w:val="both"/>
              <w:rPr>
                <w:rFonts w:ascii="Verdana" w:eastAsia="Times New Roman" w:hAnsi="Verdana" w:cs="Arial"/>
                <w:sz w:val="20"/>
                <w:szCs w:val="20"/>
              </w:rPr>
            </w:pPr>
            <w:r w:rsidRPr="009C114D">
              <w:rPr>
                <w:rFonts w:ascii="Verdana" w:eastAsia="Times New Roman" w:hAnsi="Verdana" w:cs="Arial"/>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9A1A"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3EBBA75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E59BD" w14:textId="77777777" w:rsidR="00D75081" w:rsidRPr="00726BBF" w:rsidRDefault="00D75081" w:rsidP="00035449">
            <w:pPr>
              <w:pStyle w:val="Prrafodelista"/>
              <w:numPr>
                <w:ilvl w:val="0"/>
                <w:numId w:val="57"/>
              </w:numPr>
              <w:spacing w:after="160"/>
              <w:ind w:left="579" w:hanging="567"/>
              <w:rPr>
                <w:rFonts w:ascii="Verdana" w:hAnsi="Verdana"/>
                <w:sz w:val="20"/>
                <w:szCs w:val="20"/>
              </w:rPr>
            </w:pPr>
            <w:r w:rsidRPr="00726BBF">
              <w:rPr>
                <w:rFonts w:ascii="Verdana" w:hAnsi="Verdana"/>
                <w:sz w:val="20"/>
                <w:szCs w:val="20"/>
              </w:rPr>
              <w:t>Programa de manejo de vegetación urbana en área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58E29"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23321F7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EA1F9" w14:textId="77777777" w:rsidR="00D75081" w:rsidRPr="00726BBF" w:rsidRDefault="00D75081" w:rsidP="00035449">
            <w:pPr>
              <w:pStyle w:val="Prrafodelista"/>
              <w:numPr>
                <w:ilvl w:val="0"/>
                <w:numId w:val="60"/>
              </w:numPr>
              <w:spacing w:after="160"/>
              <w:rPr>
                <w:rFonts w:ascii="Verdana" w:hAnsi="Verdana"/>
                <w:sz w:val="20"/>
                <w:szCs w:val="20"/>
              </w:rPr>
            </w:pPr>
            <w:r w:rsidRPr="00726BBF">
              <w:rPr>
                <w:rFonts w:ascii="Verdana" w:hAnsi="Verdana"/>
                <w:sz w:val="20"/>
                <w:szCs w:val="20"/>
              </w:rPr>
              <w:t>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8953E" w14:textId="77777777" w:rsidR="00D75081" w:rsidRPr="00BA11C1" w:rsidRDefault="00D75081" w:rsidP="00035449">
            <w:pPr>
              <w:spacing w:line="240" w:lineRule="auto"/>
              <w:jc w:val="right"/>
              <w:rPr>
                <w:rFonts w:ascii="Verdana" w:eastAsia="Times New Roman" w:hAnsi="Verdana" w:cs="Arial"/>
                <w:sz w:val="20"/>
                <w:szCs w:val="20"/>
              </w:rPr>
            </w:pPr>
            <w:r w:rsidRPr="00BA11C1">
              <w:rPr>
                <w:rFonts w:ascii="Verdana" w:eastAsia="Times New Roman" w:hAnsi="Verdana" w:cs="Arial"/>
                <w:sz w:val="20"/>
                <w:szCs w:val="20"/>
              </w:rPr>
              <w:t>$2,307.68</w:t>
            </w:r>
          </w:p>
        </w:tc>
      </w:tr>
      <w:tr w:rsidR="00D75081" w:rsidRPr="009C114D" w14:paraId="4F29B7D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D53E5" w14:textId="77777777" w:rsidR="00D75081" w:rsidRPr="00726BBF" w:rsidRDefault="00D75081" w:rsidP="00035449">
            <w:pPr>
              <w:pStyle w:val="Prrafodelista"/>
              <w:numPr>
                <w:ilvl w:val="0"/>
                <w:numId w:val="60"/>
              </w:numPr>
              <w:spacing w:after="160"/>
              <w:rPr>
                <w:rFonts w:ascii="Verdana" w:hAnsi="Verdana"/>
                <w:sz w:val="20"/>
                <w:szCs w:val="20"/>
              </w:rPr>
            </w:pPr>
            <w:r w:rsidRPr="00726BBF">
              <w:rPr>
                <w:rFonts w:ascii="Verdana" w:hAnsi="Verdana"/>
                <w:sz w:val="20"/>
                <w:szCs w:val="20"/>
              </w:rPr>
              <w:t>Renovación de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85F38" w14:textId="77777777" w:rsidR="00D75081" w:rsidRPr="00BA11C1" w:rsidRDefault="00D75081" w:rsidP="00035449">
            <w:pPr>
              <w:spacing w:line="240" w:lineRule="auto"/>
              <w:jc w:val="right"/>
              <w:rPr>
                <w:rFonts w:ascii="Verdana" w:eastAsia="Times New Roman" w:hAnsi="Verdana" w:cs="Arial"/>
                <w:sz w:val="20"/>
                <w:szCs w:val="20"/>
              </w:rPr>
            </w:pPr>
            <w:r w:rsidRPr="00BA11C1">
              <w:rPr>
                <w:rFonts w:ascii="Verdana" w:eastAsia="Times New Roman" w:hAnsi="Verdana" w:cs="Arial"/>
                <w:sz w:val="20"/>
                <w:szCs w:val="20"/>
              </w:rPr>
              <w:t>$1,538.47</w:t>
            </w:r>
          </w:p>
        </w:tc>
      </w:tr>
      <w:tr w:rsidR="00D75081" w:rsidRPr="009C114D" w14:paraId="5264902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DA9EA" w14:textId="77777777" w:rsidR="00D75081" w:rsidRPr="00726BBF" w:rsidRDefault="00D75081" w:rsidP="00035449">
            <w:pPr>
              <w:pStyle w:val="Prrafodelista"/>
              <w:numPr>
                <w:ilvl w:val="0"/>
                <w:numId w:val="57"/>
              </w:numPr>
              <w:spacing w:after="160"/>
              <w:ind w:left="579" w:hanging="567"/>
              <w:rPr>
                <w:rFonts w:ascii="Verdana" w:hAnsi="Verdana"/>
                <w:sz w:val="20"/>
                <w:szCs w:val="20"/>
              </w:rPr>
            </w:pPr>
            <w:r w:rsidRPr="00726BBF">
              <w:rPr>
                <w:rFonts w:ascii="Verdana" w:hAnsi="Verdana"/>
                <w:sz w:val="20"/>
                <w:szCs w:val="20"/>
              </w:rPr>
              <w:t>Permiso ambiental de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C3972" w14:textId="77777777" w:rsidR="00D75081" w:rsidRPr="00BA11C1" w:rsidRDefault="00D75081" w:rsidP="00035449">
            <w:pPr>
              <w:spacing w:line="240" w:lineRule="auto"/>
              <w:jc w:val="right"/>
              <w:rPr>
                <w:rFonts w:ascii="Verdana" w:eastAsia="Times New Roman" w:hAnsi="Verdana" w:cs="Arial"/>
                <w:sz w:val="20"/>
                <w:szCs w:val="20"/>
              </w:rPr>
            </w:pPr>
            <w:r w:rsidRPr="00BA11C1">
              <w:rPr>
                <w:rFonts w:ascii="Verdana" w:eastAsia="Times New Roman" w:hAnsi="Verdana" w:cs="Arial"/>
                <w:sz w:val="20"/>
                <w:szCs w:val="20"/>
              </w:rPr>
              <w:t>$865.38</w:t>
            </w:r>
          </w:p>
        </w:tc>
      </w:tr>
      <w:tr w:rsidR="00D75081" w:rsidRPr="009C114D" w14:paraId="0C26429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BC5F1" w14:textId="77777777" w:rsidR="00D75081" w:rsidRPr="00726BBF" w:rsidRDefault="00D75081" w:rsidP="00035449">
            <w:pPr>
              <w:pStyle w:val="Prrafodelista"/>
              <w:numPr>
                <w:ilvl w:val="0"/>
                <w:numId w:val="57"/>
              </w:numPr>
              <w:spacing w:after="160"/>
              <w:ind w:left="579" w:hanging="567"/>
              <w:rPr>
                <w:rFonts w:ascii="Verdana" w:hAnsi="Verdana"/>
                <w:sz w:val="20"/>
                <w:szCs w:val="20"/>
              </w:rPr>
            </w:pPr>
            <w:r w:rsidRPr="00726BBF">
              <w:rPr>
                <w:rFonts w:ascii="Verdana" w:hAnsi="Verdana"/>
                <w:sz w:val="20"/>
                <w:szCs w:val="20"/>
              </w:rPr>
              <w:t>Dictamen de la cédula de operación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A636" w14:textId="77777777" w:rsidR="00D75081" w:rsidRPr="00BA11C1" w:rsidRDefault="00D75081" w:rsidP="00035449">
            <w:pPr>
              <w:spacing w:line="240" w:lineRule="auto"/>
              <w:jc w:val="right"/>
              <w:rPr>
                <w:rFonts w:ascii="Verdana" w:eastAsia="Times New Roman" w:hAnsi="Verdana" w:cs="Arial"/>
                <w:sz w:val="20"/>
                <w:szCs w:val="20"/>
              </w:rPr>
            </w:pPr>
            <w:r w:rsidRPr="00BA11C1">
              <w:rPr>
                <w:rFonts w:ascii="Verdana" w:eastAsia="Times New Roman" w:hAnsi="Verdana" w:cs="Arial"/>
                <w:sz w:val="20"/>
                <w:szCs w:val="20"/>
              </w:rPr>
              <w:t>$288.44</w:t>
            </w:r>
          </w:p>
        </w:tc>
      </w:tr>
      <w:tr w:rsidR="00D75081" w:rsidRPr="009C114D" w14:paraId="4874096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5F7BF" w14:textId="77777777" w:rsidR="00D75081" w:rsidRPr="00726BBF" w:rsidRDefault="00D75081" w:rsidP="00035449">
            <w:pPr>
              <w:pStyle w:val="Prrafodelista"/>
              <w:numPr>
                <w:ilvl w:val="0"/>
                <w:numId w:val="57"/>
              </w:numPr>
              <w:spacing w:after="160"/>
              <w:ind w:left="579" w:hanging="579"/>
              <w:jc w:val="both"/>
              <w:rPr>
                <w:rFonts w:ascii="Verdana" w:hAnsi="Verdana"/>
                <w:sz w:val="20"/>
                <w:szCs w:val="20"/>
              </w:rPr>
            </w:pPr>
            <w:r w:rsidRPr="00726BBF">
              <w:rPr>
                <w:rFonts w:ascii="Verdana" w:hAnsi="Verdana"/>
                <w:sz w:val="20"/>
                <w:szCs w:val="20"/>
              </w:rPr>
              <w:t>Autorización del programa de reducción de emisión de ruido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E2025" w14:textId="77777777" w:rsidR="00D75081" w:rsidRPr="00BA11C1" w:rsidRDefault="00D75081" w:rsidP="00035449">
            <w:pPr>
              <w:spacing w:line="240" w:lineRule="auto"/>
              <w:jc w:val="right"/>
              <w:rPr>
                <w:rFonts w:ascii="Verdana" w:eastAsia="Times New Roman" w:hAnsi="Verdana" w:cs="Arial"/>
                <w:sz w:val="20"/>
                <w:szCs w:val="20"/>
              </w:rPr>
            </w:pPr>
            <w:r w:rsidRPr="00BA11C1">
              <w:rPr>
                <w:rFonts w:ascii="Verdana" w:eastAsia="Times New Roman" w:hAnsi="Verdana" w:cs="Arial"/>
                <w:sz w:val="20"/>
                <w:szCs w:val="20"/>
              </w:rPr>
              <w:t>$2,307.68</w:t>
            </w:r>
          </w:p>
        </w:tc>
      </w:tr>
      <w:tr w:rsidR="00D75081" w:rsidRPr="009C114D" w14:paraId="544ED12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985B8" w14:textId="77777777" w:rsidR="00D75081" w:rsidRPr="00726BBF" w:rsidRDefault="00D75081" w:rsidP="00035449">
            <w:pPr>
              <w:pStyle w:val="Prrafodelista"/>
              <w:numPr>
                <w:ilvl w:val="0"/>
                <w:numId w:val="57"/>
              </w:numPr>
              <w:spacing w:after="160"/>
              <w:ind w:left="579" w:hanging="579"/>
              <w:jc w:val="both"/>
              <w:rPr>
                <w:rFonts w:ascii="Verdana" w:hAnsi="Verdana"/>
                <w:sz w:val="20"/>
                <w:szCs w:val="20"/>
              </w:rPr>
            </w:pPr>
            <w:r w:rsidRPr="00726BBF">
              <w:rPr>
                <w:rFonts w:ascii="Verdana" w:hAnsi="Verdana"/>
                <w:sz w:val="20"/>
                <w:szCs w:val="20"/>
              </w:rPr>
              <w:t>Permiso de operación de dispositivos emisores de luz de alta densidad,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B9A64" w14:textId="77777777" w:rsidR="00D75081" w:rsidRPr="00BA11C1" w:rsidRDefault="00D75081" w:rsidP="00035449">
            <w:pPr>
              <w:spacing w:line="240" w:lineRule="auto"/>
              <w:jc w:val="right"/>
              <w:rPr>
                <w:rFonts w:ascii="Verdana" w:eastAsia="Times New Roman" w:hAnsi="Verdana" w:cs="Arial"/>
                <w:sz w:val="20"/>
                <w:szCs w:val="20"/>
              </w:rPr>
            </w:pPr>
            <w:r w:rsidRPr="00BA11C1">
              <w:rPr>
                <w:rFonts w:ascii="Verdana" w:eastAsia="Times New Roman" w:hAnsi="Verdana" w:cs="Arial"/>
                <w:sz w:val="20"/>
                <w:szCs w:val="20"/>
              </w:rPr>
              <w:t>$170.11</w:t>
            </w:r>
          </w:p>
        </w:tc>
      </w:tr>
      <w:tr w:rsidR="00D75081" w:rsidRPr="009C114D" w14:paraId="134F54D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ADBC5" w14:textId="77777777" w:rsidR="00D75081" w:rsidRPr="00726BBF" w:rsidRDefault="00D75081" w:rsidP="00035449">
            <w:pPr>
              <w:pStyle w:val="Prrafodelista"/>
              <w:numPr>
                <w:ilvl w:val="0"/>
                <w:numId w:val="57"/>
              </w:numPr>
              <w:spacing w:after="160"/>
              <w:ind w:left="579" w:hanging="579"/>
              <w:jc w:val="both"/>
              <w:rPr>
                <w:rFonts w:ascii="Verdana" w:hAnsi="Verdana"/>
                <w:sz w:val="20"/>
                <w:szCs w:val="20"/>
              </w:rPr>
            </w:pPr>
            <w:r w:rsidRPr="00726BBF">
              <w:rPr>
                <w:rFonts w:ascii="Verdana" w:hAnsi="Verdana"/>
                <w:sz w:val="20"/>
                <w:szCs w:val="20"/>
              </w:rPr>
              <w:lastRenderedPageBreak/>
              <w:t>Programa de remediación de sitio contaminado con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1885"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6184E72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6DAF4" w14:textId="77777777" w:rsidR="00D75081" w:rsidRPr="00726BBF" w:rsidRDefault="00D75081" w:rsidP="00035449">
            <w:pPr>
              <w:pStyle w:val="Prrafodelista"/>
              <w:numPr>
                <w:ilvl w:val="0"/>
                <w:numId w:val="61"/>
              </w:numPr>
              <w:spacing w:after="160"/>
              <w:rPr>
                <w:rFonts w:ascii="Verdana" w:hAnsi="Verdana"/>
                <w:sz w:val="20"/>
                <w:szCs w:val="20"/>
              </w:rPr>
            </w:pPr>
            <w:r w:rsidRPr="00726BBF">
              <w:rPr>
                <w:rFonts w:ascii="Verdana" w:hAnsi="Verdana"/>
                <w:sz w:val="20"/>
                <w:szCs w:val="20"/>
              </w:rPr>
              <w:t>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A9F7B" w14:textId="77777777" w:rsidR="00D75081" w:rsidRPr="00CC13E2" w:rsidRDefault="00D75081" w:rsidP="00035449">
            <w:pPr>
              <w:spacing w:line="240" w:lineRule="auto"/>
              <w:jc w:val="right"/>
              <w:rPr>
                <w:rFonts w:ascii="Verdana" w:eastAsia="Times New Roman" w:hAnsi="Verdana" w:cs="Arial"/>
                <w:sz w:val="20"/>
                <w:szCs w:val="20"/>
              </w:rPr>
            </w:pPr>
            <w:r w:rsidRPr="00CC13E2">
              <w:rPr>
                <w:rFonts w:ascii="Verdana" w:eastAsia="Times New Roman" w:hAnsi="Verdana" w:cs="Arial"/>
                <w:sz w:val="20"/>
                <w:szCs w:val="20"/>
              </w:rPr>
              <w:t>$2,307.68</w:t>
            </w:r>
          </w:p>
        </w:tc>
      </w:tr>
      <w:tr w:rsidR="00D75081" w:rsidRPr="009C114D" w14:paraId="36A532E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5C413" w14:textId="77777777" w:rsidR="00D75081" w:rsidRPr="00726BBF" w:rsidRDefault="00D75081" w:rsidP="00035449">
            <w:pPr>
              <w:pStyle w:val="Prrafodelista"/>
              <w:numPr>
                <w:ilvl w:val="0"/>
                <w:numId w:val="61"/>
              </w:numPr>
              <w:spacing w:after="160"/>
              <w:rPr>
                <w:rFonts w:ascii="Verdana" w:hAnsi="Verdana"/>
                <w:sz w:val="20"/>
                <w:szCs w:val="20"/>
              </w:rPr>
            </w:pPr>
            <w:r w:rsidRPr="00726BBF">
              <w:rPr>
                <w:rFonts w:ascii="Verdana" w:hAnsi="Verdana"/>
                <w:sz w:val="20"/>
                <w:szCs w:val="20"/>
              </w:rPr>
              <w:t>Renovación de la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FEA1C" w14:textId="77777777" w:rsidR="00D75081" w:rsidRPr="00CC13E2" w:rsidRDefault="00D75081" w:rsidP="00035449">
            <w:pPr>
              <w:spacing w:line="240" w:lineRule="auto"/>
              <w:jc w:val="right"/>
              <w:rPr>
                <w:rFonts w:ascii="Verdana" w:eastAsia="Times New Roman" w:hAnsi="Verdana" w:cs="Arial"/>
                <w:sz w:val="20"/>
                <w:szCs w:val="20"/>
              </w:rPr>
            </w:pPr>
            <w:r w:rsidRPr="00CC13E2">
              <w:rPr>
                <w:rFonts w:ascii="Verdana" w:eastAsia="Times New Roman" w:hAnsi="Verdana" w:cs="Arial"/>
                <w:sz w:val="20"/>
                <w:szCs w:val="20"/>
              </w:rPr>
              <w:t>$1,538.47</w:t>
            </w:r>
          </w:p>
        </w:tc>
      </w:tr>
      <w:tr w:rsidR="00D75081" w:rsidRPr="009C114D" w14:paraId="4FC2677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D9B34" w14:textId="77777777" w:rsidR="00D75081" w:rsidRPr="00726BBF" w:rsidRDefault="00D75081" w:rsidP="00035449">
            <w:pPr>
              <w:pStyle w:val="Prrafodelista"/>
              <w:numPr>
                <w:ilvl w:val="0"/>
                <w:numId w:val="57"/>
              </w:numPr>
              <w:spacing w:after="160"/>
              <w:ind w:left="579" w:hanging="579"/>
              <w:rPr>
                <w:rFonts w:ascii="Verdana" w:hAnsi="Verdana"/>
                <w:sz w:val="20"/>
                <w:szCs w:val="20"/>
              </w:rPr>
            </w:pPr>
            <w:r w:rsidRPr="00726BBF">
              <w:rPr>
                <w:rFonts w:ascii="Verdana" w:hAnsi="Verdana"/>
                <w:sz w:val="20"/>
                <w:szCs w:val="20"/>
              </w:rPr>
              <w:t>Centro de acopio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8264F" w14:textId="77777777" w:rsidR="00D75081" w:rsidRPr="009C114D" w:rsidRDefault="00D75081" w:rsidP="00035449">
            <w:pPr>
              <w:spacing w:line="240" w:lineRule="auto"/>
              <w:jc w:val="right"/>
              <w:rPr>
                <w:rFonts w:ascii="Verdana" w:eastAsia="Times New Roman" w:hAnsi="Verdana" w:cs="Arial"/>
                <w:sz w:val="20"/>
                <w:szCs w:val="20"/>
              </w:rPr>
            </w:pPr>
          </w:p>
        </w:tc>
      </w:tr>
      <w:tr w:rsidR="00D75081" w:rsidRPr="009C114D" w14:paraId="23C305EC"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7EDA2" w14:textId="77777777" w:rsidR="00D75081" w:rsidRPr="00726BBF" w:rsidRDefault="00D75081" w:rsidP="00035449">
            <w:pPr>
              <w:pStyle w:val="Prrafodelista"/>
              <w:numPr>
                <w:ilvl w:val="0"/>
                <w:numId w:val="62"/>
              </w:numPr>
              <w:spacing w:after="160"/>
              <w:rPr>
                <w:rFonts w:ascii="Verdana" w:hAnsi="Verdana"/>
                <w:sz w:val="20"/>
                <w:szCs w:val="20"/>
              </w:rPr>
            </w:pPr>
            <w:r w:rsidRPr="00726BBF">
              <w:rPr>
                <w:rFonts w:ascii="Verdana" w:hAnsi="Verdana"/>
                <w:sz w:val="20"/>
                <w:szCs w:val="20"/>
              </w:rPr>
              <w:t>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462E6" w14:textId="77777777" w:rsidR="00D75081" w:rsidRPr="00CC13E2" w:rsidRDefault="00D75081" w:rsidP="00035449">
            <w:pPr>
              <w:spacing w:line="240" w:lineRule="auto"/>
              <w:jc w:val="right"/>
              <w:rPr>
                <w:rFonts w:ascii="Verdana" w:eastAsia="Times New Roman" w:hAnsi="Verdana" w:cs="Arial"/>
                <w:sz w:val="20"/>
                <w:szCs w:val="20"/>
              </w:rPr>
            </w:pPr>
            <w:r w:rsidRPr="00CC13E2">
              <w:rPr>
                <w:rFonts w:ascii="Verdana" w:eastAsia="Times New Roman" w:hAnsi="Verdana" w:cs="Arial"/>
                <w:sz w:val="20"/>
                <w:szCs w:val="20"/>
              </w:rPr>
              <w:t>$2,307.68</w:t>
            </w:r>
          </w:p>
        </w:tc>
      </w:tr>
      <w:tr w:rsidR="00D75081" w:rsidRPr="009C114D" w14:paraId="0EEF0E3F"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6E5A9" w14:textId="77777777" w:rsidR="00D75081" w:rsidRPr="00726BBF" w:rsidRDefault="00D75081" w:rsidP="00035449">
            <w:pPr>
              <w:pStyle w:val="Prrafodelista"/>
              <w:numPr>
                <w:ilvl w:val="0"/>
                <w:numId w:val="62"/>
              </w:numPr>
              <w:spacing w:after="160"/>
              <w:rPr>
                <w:rFonts w:ascii="Verdana" w:hAnsi="Verdana"/>
                <w:sz w:val="20"/>
                <w:szCs w:val="20"/>
              </w:rPr>
            </w:pPr>
            <w:r w:rsidRPr="00726BBF">
              <w:rPr>
                <w:rFonts w:ascii="Verdana" w:hAnsi="Verdana"/>
                <w:sz w:val="20"/>
                <w:szCs w:val="20"/>
              </w:rPr>
              <w:t>Renovación de la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53D57" w14:textId="77777777" w:rsidR="00D75081" w:rsidRPr="00CC13E2" w:rsidRDefault="00D75081" w:rsidP="00035449">
            <w:pPr>
              <w:spacing w:line="240" w:lineRule="auto"/>
              <w:jc w:val="right"/>
              <w:rPr>
                <w:rFonts w:ascii="Verdana" w:eastAsia="Times New Roman" w:hAnsi="Verdana" w:cs="Arial"/>
                <w:sz w:val="20"/>
                <w:szCs w:val="20"/>
              </w:rPr>
            </w:pPr>
            <w:r w:rsidRPr="00CC13E2">
              <w:rPr>
                <w:rFonts w:ascii="Verdana" w:eastAsia="Times New Roman" w:hAnsi="Verdana" w:cs="Arial"/>
                <w:sz w:val="20"/>
                <w:szCs w:val="20"/>
              </w:rPr>
              <w:t>$1,538.47</w:t>
            </w:r>
          </w:p>
        </w:tc>
      </w:tr>
      <w:tr w:rsidR="00D75081" w:rsidRPr="009C114D" w14:paraId="4BAF0EB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23FFC" w14:textId="77777777" w:rsidR="00D75081" w:rsidRPr="00726BBF" w:rsidRDefault="00D75081" w:rsidP="00035449">
            <w:pPr>
              <w:pStyle w:val="Prrafodelista"/>
              <w:numPr>
                <w:ilvl w:val="0"/>
                <w:numId w:val="57"/>
              </w:numPr>
              <w:spacing w:after="160"/>
              <w:ind w:left="296" w:hanging="296"/>
              <w:rPr>
                <w:rFonts w:ascii="Verdana" w:hAnsi="Verdana"/>
                <w:sz w:val="20"/>
                <w:szCs w:val="20"/>
              </w:rPr>
            </w:pPr>
            <w:r w:rsidRPr="00726BBF">
              <w:rPr>
                <w:rFonts w:ascii="Verdana" w:hAnsi="Verdana"/>
                <w:sz w:val="20"/>
                <w:szCs w:val="20"/>
              </w:rPr>
              <w:t>Permiso de reciclaje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69C1" w14:textId="77777777" w:rsidR="00D75081" w:rsidRPr="00CC13E2" w:rsidRDefault="00D75081" w:rsidP="00035449">
            <w:pPr>
              <w:spacing w:line="240" w:lineRule="auto"/>
              <w:jc w:val="right"/>
              <w:rPr>
                <w:rFonts w:ascii="Verdana" w:eastAsia="Times New Roman" w:hAnsi="Verdana" w:cs="Arial"/>
                <w:sz w:val="20"/>
                <w:szCs w:val="20"/>
              </w:rPr>
            </w:pPr>
            <w:r w:rsidRPr="00CC13E2">
              <w:rPr>
                <w:rFonts w:ascii="Verdana" w:eastAsia="Times New Roman" w:hAnsi="Verdana" w:cs="Arial"/>
                <w:sz w:val="20"/>
                <w:szCs w:val="20"/>
              </w:rPr>
              <w:t>$865.38</w:t>
            </w:r>
          </w:p>
        </w:tc>
      </w:tr>
      <w:tr w:rsidR="00D75081" w:rsidRPr="009C114D" w14:paraId="3473E316"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386A0" w14:textId="77777777" w:rsidR="00D75081" w:rsidRPr="00726BBF" w:rsidRDefault="00D75081" w:rsidP="00035449">
            <w:pPr>
              <w:pStyle w:val="Prrafodelista"/>
              <w:numPr>
                <w:ilvl w:val="0"/>
                <w:numId w:val="57"/>
              </w:numPr>
              <w:spacing w:after="160"/>
              <w:ind w:left="437" w:hanging="425"/>
              <w:jc w:val="both"/>
              <w:rPr>
                <w:rFonts w:ascii="Verdana" w:hAnsi="Verdana"/>
                <w:sz w:val="20"/>
                <w:szCs w:val="20"/>
              </w:rPr>
            </w:pPr>
            <w:r w:rsidRPr="00726BBF">
              <w:rPr>
                <w:rFonts w:ascii="Verdana" w:hAnsi="Verdana"/>
                <w:sz w:val="20"/>
                <w:szCs w:val="20"/>
              </w:rPr>
              <w:t>Permiso para la prestación de servicios relativos a la instalación, arrendamiento u operación de sanitarios portátiles o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0784C" w14:textId="77777777" w:rsidR="00D75081" w:rsidRPr="00CC13E2" w:rsidRDefault="00D75081" w:rsidP="00035449">
            <w:pPr>
              <w:spacing w:line="240" w:lineRule="auto"/>
              <w:jc w:val="right"/>
              <w:rPr>
                <w:rFonts w:ascii="Verdana" w:eastAsia="Times New Roman" w:hAnsi="Verdana" w:cs="Arial"/>
                <w:sz w:val="20"/>
                <w:szCs w:val="20"/>
              </w:rPr>
            </w:pPr>
            <w:r w:rsidRPr="00CC13E2">
              <w:rPr>
                <w:rFonts w:ascii="Verdana" w:eastAsia="Times New Roman" w:hAnsi="Verdana" w:cs="Arial"/>
                <w:sz w:val="20"/>
                <w:szCs w:val="20"/>
              </w:rPr>
              <w:t>$865.38</w:t>
            </w:r>
          </w:p>
        </w:tc>
      </w:tr>
      <w:tr w:rsidR="00D75081" w:rsidRPr="009C114D" w14:paraId="7382ADA3"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B96FC" w14:textId="77777777" w:rsidR="00D75081" w:rsidRPr="00726BBF" w:rsidRDefault="00D75081" w:rsidP="00035449">
            <w:pPr>
              <w:pStyle w:val="Prrafodelista"/>
              <w:numPr>
                <w:ilvl w:val="0"/>
                <w:numId w:val="57"/>
              </w:numPr>
              <w:spacing w:after="160"/>
              <w:ind w:left="579" w:hanging="579"/>
              <w:jc w:val="both"/>
              <w:rPr>
                <w:rFonts w:ascii="Verdana" w:hAnsi="Verdana"/>
                <w:sz w:val="20"/>
                <w:szCs w:val="20"/>
              </w:rPr>
            </w:pPr>
            <w:r w:rsidRPr="00726BBF">
              <w:rPr>
                <w:rFonts w:ascii="Verdana" w:hAnsi="Verdana"/>
                <w:sz w:val="20"/>
                <w:szCs w:val="20"/>
              </w:rPr>
              <w:t>Permiso para la prestación del servicio de limpieza de fosas sépticas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C3323" w14:textId="77777777" w:rsidR="00D75081" w:rsidRPr="00CC13E2" w:rsidRDefault="00D75081" w:rsidP="00035449">
            <w:pPr>
              <w:spacing w:line="240" w:lineRule="auto"/>
              <w:jc w:val="right"/>
              <w:rPr>
                <w:rFonts w:ascii="Verdana" w:eastAsia="Times New Roman" w:hAnsi="Verdana" w:cs="Arial"/>
                <w:sz w:val="20"/>
                <w:szCs w:val="20"/>
              </w:rPr>
            </w:pPr>
            <w:r w:rsidRPr="00CC13E2">
              <w:rPr>
                <w:rFonts w:ascii="Verdana" w:eastAsia="Times New Roman" w:hAnsi="Verdana" w:cs="Arial"/>
                <w:sz w:val="20"/>
                <w:szCs w:val="20"/>
              </w:rPr>
              <w:t>$865.38</w:t>
            </w:r>
          </w:p>
        </w:tc>
      </w:tr>
    </w:tbl>
    <w:p w14:paraId="774C4404"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2C2320C5" w14:textId="77777777" w:rsidR="00035449" w:rsidRDefault="00035449" w:rsidP="00035449">
      <w:pPr>
        <w:spacing w:after="0" w:line="240" w:lineRule="auto"/>
        <w:jc w:val="center"/>
        <w:rPr>
          <w:rStyle w:val="Textoennegrita"/>
          <w:rFonts w:ascii="Verdana" w:eastAsia="Times New Roman" w:hAnsi="Verdana" w:cs="Arial"/>
          <w:sz w:val="20"/>
          <w:szCs w:val="20"/>
        </w:rPr>
      </w:pPr>
    </w:p>
    <w:p w14:paraId="43DA4CC2" w14:textId="77E876D1"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SECCIÓN DECIMOSÉPTIMA</w:t>
      </w:r>
    </w:p>
    <w:p w14:paraId="28BF7955" w14:textId="77777777" w:rsidR="00D75081" w:rsidRDefault="00D75081" w:rsidP="00035449">
      <w:pPr>
        <w:spacing w:after="0" w:line="240" w:lineRule="auto"/>
        <w:jc w:val="center"/>
        <w:rPr>
          <w:rStyle w:val="Textoennegrita"/>
          <w:rFonts w:ascii="Verdana" w:eastAsia="Times New Roman" w:hAnsi="Verdana" w:cs="Arial"/>
          <w:sz w:val="20"/>
          <w:szCs w:val="20"/>
        </w:rPr>
      </w:pPr>
      <w:r w:rsidRPr="009C114D">
        <w:rPr>
          <w:rStyle w:val="Textoennegrita"/>
          <w:rFonts w:ascii="Verdana" w:eastAsia="Times New Roman" w:hAnsi="Verdana" w:cs="Arial"/>
          <w:sz w:val="20"/>
          <w:szCs w:val="20"/>
        </w:rPr>
        <w:t xml:space="preserve">EXPEDICIÓN DE CONSTANCIAS, CERTIFICADOS, </w:t>
      </w:r>
    </w:p>
    <w:p w14:paraId="549E76F6"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CERTIFICACIONES Y CARTAS</w:t>
      </w:r>
    </w:p>
    <w:p w14:paraId="5E46A756" w14:textId="77777777" w:rsidR="00D75081" w:rsidRPr="009C114D" w:rsidRDefault="00D75081" w:rsidP="00035449">
      <w:pPr>
        <w:spacing w:line="240" w:lineRule="auto"/>
        <w:jc w:val="both"/>
        <w:rPr>
          <w:rFonts w:ascii="Verdana" w:eastAsia="Times New Roman" w:hAnsi="Verdana" w:cs="Arial"/>
          <w:sz w:val="20"/>
          <w:szCs w:val="20"/>
        </w:rPr>
      </w:pPr>
    </w:p>
    <w:p w14:paraId="578E84A1"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34</w:t>
      </w:r>
      <w:r w:rsidRPr="0000602D">
        <w:rPr>
          <w:rFonts w:ascii="Verdana" w:hAnsi="Verdana"/>
          <w:b/>
          <w:bCs/>
          <w:sz w:val="20"/>
          <w:szCs w:val="20"/>
        </w:rPr>
        <w:t>.</w:t>
      </w:r>
      <w:r>
        <w:rPr>
          <w:rFonts w:ascii="Verdana" w:hAnsi="Verdana"/>
          <w:sz w:val="20"/>
          <w:szCs w:val="20"/>
        </w:rPr>
        <w:t xml:space="preserve"> </w:t>
      </w:r>
      <w:r w:rsidRPr="009C114D">
        <w:rPr>
          <w:rFonts w:ascii="Verdana" w:hAnsi="Verdana"/>
          <w:sz w:val="20"/>
          <w:szCs w:val="20"/>
        </w:rPr>
        <w:t>Los derechos por la expedición de constancias, certificados, certificaciones y cartas</w:t>
      </w:r>
      <w:r>
        <w:rPr>
          <w:rFonts w:ascii="Verdana" w:hAnsi="Verdana"/>
          <w:sz w:val="20"/>
          <w:szCs w:val="20"/>
        </w:rPr>
        <w:t xml:space="preserve"> </w:t>
      </w:r>
      <w:r w:rsidRPr="009C114D">
        <w:rPr>
          <w:rFonts w:ascii="Verdana" w:hAnsi="Verdana"/>
          <w:sz w:val="20"/>
          <w:szCs w:val="20"/>
        </w:rPr>
        <w:t>se causarán y liquidarán de conformidad con la siguiente:</w:t>
      </w:r>
    </w:p>
    <w:p w14:paraId="1182EE08" w14:textId="77777777" w:rsidR="00D75081" w:rsidRPr="009C114D" w:rsidRDefault="00D75081" w:rsidP="00035449">
      <w:pPr>
        <w:pStyle w:val="NormalWeb"/>
        <w:spacing w:after="0"/>
        <w:jc w:val="center"/>
        <w:rPr>
          <w:rFonts w:ascii="Verdana" w:hAnsi="Verdana"/>
          <w:sz w:val="20"/>
          <w:szCs w:val="20"/>
        </w:rPr>
      </w:pPr>
      <w:r w:rsidRPr="009C11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99"/>
        <w:gridCol w:w="1189"/>
      </w:tblGrid>
      <w:tr w:rsidR="00D75081" w:rsidRPr="009C114D" w14:paraId="49F8426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25EB4" w14:textId="77777777" w:rsidR="00D75081" w:rsidRPr="006539CE" w:rsidRDefault="00D75081" w:rsidP="00035449">
            <w:pPr>
              <w:pStyle w:val="Prrafodelista"/>
              <w:numPr>
                <w:ilvl w:val="0"/>
                <w:numId w:val="56"/>
              </w:numPr>
              <w:spacing w:after="160"/>
              <w:ind w:left="437" w:hanging="437"/>
              <w:jc w:val="both"/>
              <w:rPr>
                <w:rFonts w:ascii="Verdana" w:hAnsi="Verdana"/>
                <w:sz w:val="20"/>
                <w:szCs w:val="20"/>
              </w:rPr>
            </w:pPr>
            <w:r w:rsidRPr="006539CE">
              <w:rPr>
                <w:rFonts w:ascii="Verdana" w:hAnsi="Verdana"/>
                <w:sz w:val="20"/>
                <w:szCs w:val="20"/>
              </w:rPr>
              <w:t>Constancias de inscripción o no inscripción en el padrón fiscal y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80943" w14:textId="77777777" w:rsidR="00D75081" w:rsidRPr="00691DDE" w:rsidRDefault="00D75081" w:rsidP="00035449">
            <w:pPr>
              <w:spacing w:line="240" w:lineRule="auto"/>
              <w:jc w:val="center"/>
              <w:rPr>
                <w:rFonts w:ascii="Verdana" w:eastAsia="Times New Roman" w:hAnsi="Verdana" w:cs="Arial"/>
                <w:sz w:val="20"/>
                <w:szCs w:val="20"/>
              </w:rPr>
            </w:pPr>
            <w:r w:rsidRPr="00691DDE">
              <w:rPr>
                <w:rFonts w:ascii="Verdana" w:eastAsia="Times New Roman" w:hAnsi="Verdana" w:cs="Arial"/>
                <w:sz w:val="20"/>
                <w:szCs w:val="20"/>
              </w:rPr>
              <w:t>$88.75</w:t>
            </w:r>
          </w:p>
        </w:tc>
      </w:tr>
      <w:tr w:rsidR="00D75081" w:rsidRPr="009C114D" w14:paraId="18918DD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94FCD" w14:textId="77777777" w:rsidR="00D75081" w:rsidRPr="006539CE" w:rsidRDefault="00D75081" w:rsidP="00035449">
            <w:pPr>
              <w:pStyle w:val="Prrafodelista"/>
              <w:numPr>
                <w:ilvl w:val="0"/>
                <w:numId w:val="56"/>
              </w:numPr>
              <w:spacing w:after="160"/>
              <w:ind w:left="437" w:hanging="437"/>
              <w:jc w:val="both"/>
              <w:rPr>
                <w:rFonts w:ascii="Verdana" w:hAnsi="Verdana"/>
                <w:sz w:val="20"/>
                <w:szCs w:val="20"/>
              </w:rPr>
            </w:pPr>
            <w:r w:rsidRPr="006539CE">
              <w:rPr>
                <w:rFonts w:ascii="Verdana" w:hAnsi="Verdana"/>
                <w:sz w:val="20"/>
                <w:szCs w:val="20"/>
              </w:rPr>
              <w:t xml:space="preserve">Constancias </w:t>
            </w:r>
            <w:r w:rsidRPr="000A6D7A">
              <w:rPr>
                <w:rFonts w:ascii="Verdana" w:hAnsi="Verdana"/>
                <w:sz w:val="20"/>
                <w:szCs w:val="20"/>
              </w:rPr>
              <w:t>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73D24" w14:textId="77777777" w:rsidR="00D75081" w:rsidRPr="00691DDE" w:rsidRDefault="00D75081" w:rsidP="00035449">
            <w:pPr>
              <w:spacing w:line="240" w:lineRule="auto"/>
              <w:jc w:val="center"/>
              <w:rPr>
                <w:rFonts w:ascii="Verdana" w:eastAsia="Times New Roman" w:hAnsi="Verdana" w:cs="Arial"/>
                <w:sz w:val="20"/>
                <w:szCs w:val="20"/>
              </w:rPr>
            </w:pPr>
            <w:r w:rsidRPr="00691DDE">
              <w:rPr>
                <w:rFonts w:ascii="Verdana" w:eastAsia="Times New Roman" w:hAnsi="Verdana" w:cs="Arial"/>
                <w:sz w:val="20"/>
                <w:szCs w:val="20"/>
              </w:rPr>
              <w:t>$88.75</w:t>
            </w:r>
          </w:p>
        </w:tc>
      </w:tr>
      <w:tr w:rsidR="00D75081" w:rsidRPr="009C114D" w14:paraId="19BB61C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AF29B" w14:textId="77777777" w:rsidR="00D75081" w:rsidRPr="006539CE" w:rsidRDefault="00D75081" w:rsidP="00035449">
            <w:pPr>
              <w:pStyle w:val="Prrafodelista"/>
              <w:numPr>
                <w:ilvl w:val="0"/>
                <w:numId w:val="56"/>
              </w:numPr>
              <w:spacing w:after="160"/>
              <w:ind w:left="437" w:hanging="437"/>
              <w:jc w:val="both"/>
              <w:rPr>
                <w:rFonts w:ascii="Verdana" w:hAnsi="Verdana"/>
                <w:sz w:val="20"/>
                <w:szCs w:val="20"/>
              </w:rPr>
            </w:pPr>
            <w:r w:rsidRPr="006539CE">
              <w:rPr>
                <w:rFonts w:ascii="Verdana" w:hAnsi="Verdana"/>
                <w:sz w:val="20"/>
                <w:szCs w:val="20"/>
              </w:rPr>
              <w:lastRenderedPageBreak/>
              <w:t>Constancias de existencia o no existencia de documentos en archivo de la Dirección General de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9F010" w14:textId="77777777" w:rsidR="00D75081" w:rsidRPr="00691DDE" w:rsidRDefault="00D75081" w:rsidP="00035449">
            <w:pPr>
              <w:spacing w:line="240" w:lineRule="auto"/>
              <w:jc w:val="center"/>
              <w:rPr>
                <w:rFonts w:ascii="Verdana" w:eastAsia="Times New Roman" w:hAnsi="Verdana" w:cs="Arial"/>
                <w:sz w:val="20"/>
                <w:szCs w:val="20"/>
              </w:rPr>
            </w:pPr>
            <w:r w:rsidRPr="00691DDE">
              <w:rPr>
                <w:rFonts w:ascii="Verdana" w:eastAsia="Times New Roman" w:hAnsi="Verdana" w:cs="Arial"/>
                <w:sz w:val="20"/>
                <w:szCs w:val="20"/>
              </w:rPr>
              <w:t>$207.13</w:t>
            </w:r>
          </w:p>
        </w:tc>
      </w:tr>
      <w:tr w:rsidR="00D75081" w:rsidRPr="009C114D" w14:paraId="3E8FEC5A"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36344" w14:textId="77777777" w:rsidR="00D75081" w:rsidRPr="00516AD4" w:rsidRDefault="00D75081" w:rsidP="00035449">
            <w:pPr>
              <w:pStyle w:val="Prrafodelista"/>
              <w:numPr>
                <w:ilvl w:val="0"/>
                <w:numId w:val="56"/>
              </w:numPr>
              <w:spacing w:after="160"/>
              <w:ind w:left="437" w:hanging="437"/>
              <w:jc w:val="both"/>
              <w:rPr>
                <w:rFonts w:ascii="Verdana" w:hAnsi="Verdana"/>
                <w:sz w:val="20"/>
                <w:szCs w:val="20"/>
              </w:rPr>
            </w:pPr>
            <w:r w:rsidRPr="00516AD4">
              <w:rPr>
                <w:rFonts w:ascii="Verdana" w:hAnsi="Verdana"/>
                <w:sz w:val="20"/>
                <w:szCs w:val="20"/>
              </w:rPr>
              <w:t>Constancias expedidas por las dependencias de la administración pública municipal, con excepción de las mencionadas en las fracciones anteriores o por reposición de documentos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FC39" w14:textId="77777777" w:rsidR="00D75081" w:rsidRPr="00691DDE" w:rsidRDefault="00D75081" w:rsidP="00035449">
            <w:pPr>
              <w:spacing w:line="240" w:lineRule="auto"/>
              <w:jc w:val="center"/>
              <w:rPr>
                <w:rFonts w:ascii="Verdana" w:eastAsia="Times New Roman" w:hAnsi="Verdana" w:cs="Arial"/>
                <w:sz w:val="20"/>
                <w:szCs w:val="20"/>
              </w:rPr>
            </w:pPr>
            <w:r w:rsidRPr="00691DDE">
              <w:rPr>
                <w:rFonts w:ascii="Verdana" w:eastAsia="Times New Roman" w:hAnsi="Verdana" w:cs="Arial"/>
                <w:sz w:val="20"/>
                <w:szCs w:val="20"/>
              </w:rPr>
              <w:t>$88.75</w:t>
            </w:r>
          </w:p>
        </w:tc>
      </w:tr>
      <w:tr w:rsidR="00D75081" w:rsidRPr="009C114D" w14:paraId="1D9CC2F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B03C6" w14:textId="77777777" w:rsidR="00D75081" w:rsidRPr="00BF1ACD" w:rsidRDefault="00D75081" w:rsidP="00035449">
            <w:pPr>
              <w:pStyle w:val="Prrafodelista"/>
              <w:numPr>
                <w:ilvl w:val="0"/>
                <w:numId w:val="56"/>
              </w:numPr>
              <w:spacing w:after="160"/>
              <w:ind w:left="437" w:hanging="437"/>
              <w:jc w:val="both"/>
              <w:rPr>
                <w:rFonts w:ascii="Verdana" w:hAnsi="Verdana"/>
                <w:sz w:val="20"/>
                <w:szCs w:val="20"/>
              </w:rPr>
            </w:pPr>
            <w:r w:rsidRPr="00BA1F13">
              <w:rPr>
                <w:rFonts w:ascii="Verdana" w:hAnsi="Verdana"/>
                <w:sz w:val="20"/>
                <w:szCs w:val="20"/>
              </w:rPr>
              <w:t>Constancia de factibilidad expedida por la Dirección General de Fiscalización y Control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9CEB" w14:textId="77777777" w:rsidR="00D75081" w:rsidRPr="00691DDE" w:rsidRDefault="00D75081" w:rsidP="00035449">
            <w:pPr>
              <w:spacing w:line="240" w:lineRule="auto"/>
              <w:jc w:val="center"/>
              <w:rPr>
                <w:rFonts w:ascii="Verdana" w:eastAsia="Times New Roman" w:hAnsi="Verdana" w:cs="Arial"/>
                <w:sz w:val="20"/>
                <w:szCs w:val="20"/>
              </w:rPr>
            </w:pPr>
            <w:r w:rsidRPr="00691DDE">
              <w:rPr>
                <w:rFonts w:ascii="Verdana" w:eastAsia="Times New Roman" w:hAnsi="Verdana" w:cs="Arial"/>
                <w:sz w:val="20"/>
                <w:szCs w:val="20"/>
              </w:rPr>
              <w:t>$567.84</w:t>
            </w:r>
          </w:p>
        </w:tc>
      </w:tr>
      <w:tr w:rsidR="00D75081" w:rsidRPr="009C114D" w14:paraId="57853D44"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0E855" w14:textId="77777777" w:rsidR="00D75081" w:rsidRPr="00516AD4" w:rsidRDefault="00D75081" w:rsidP="00035449">
            <w:pPr>
              <w:pStyle w:val="Prrafodelista"/>
              <w:numPr>
                <w:ilvl w:val="0"/>
                <w:numId w:val="56"/>
              </w:numPr>
              <w:spacing w:after="160"/>
              <w:ind w:left="437" w:hanging="437"/>
              <w:jc w:val="both"/>
              <w:rPr>
                <w:rFonts w:ascii="Verdana" w:hAnsi="Verdana"/>
                <w:sz w:val="20"/>
                <w:szCs w:val="20"/>
              </w:rPr>
            </w:pPr>
            <w:r w:rsidRPr="00516AD4">
              <w:rPr>
                <w:rFonts w:ascii="Verdana" w:hAnsi="Verdana"/>
                <w:sz w:val="20"/>
                <w:szCs w:val="20"/>
              </w:rPr>
              <w:t>Certificaciones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DD3DB"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w:t>
            </w:r>
            <w:r>
              <w:rPr>
                <w:rFonts w:ascii="Verdana" w:eastAsia="Times New Roman" w:hAnsi="Verdana" w:cs="Arial"/>
                <w:sz w:val="20"/>
                <w:szCs w:val="20"/>
              </w:rPr>
              <w:t>8.57 por foja</w:t>
            </w:r>
          </w:p>
        </w:tc>
      </w:tr>
      <w:tr w:rsidR="00D75081" w:rsidRPr="009C114D" w14:paraId="7300318E"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C4933" w14:textId="77777777" w:rsidR="00D75081" w:rsidRPr="00516AD4" w:rsidRDefault="00D75081" w:rsidP="00035449">
            <w:pPr>
              <w:pStyle w:val="Prrafodelista"/>
              <w:numPr>
                <w:ilvl w:val="0"/>
                <w:numId w:val="56"/>
              </w:numPr>
              <w:spacing w:after="160"/>
              <w:ind w:left="579" w:hanging="567"/>
              <w:jc w:val="both"/>
              <w:rPr>
                <w:rFonts w:ascii="Verdana" w:hAnsi="Verdana"/>
                <w:sz w:val="20"/>
                <w:szCs w:val="20"/>
              </w:rPr>
            </w:pPr>
            <w:r w:rsidRPr="00516AD4">
              <w:rPr>
                <w:rFonts w:ascii="Verdana" w:hAnsi="Verdana"/>
                <w:sz w:val="20"/>
                <w:szCs w:val="20"/>
              </w:rPr>
              <w:t>Por la certificación de las constancias que obren en los expedientes, por el Secretario de Estudio y Cuenta de los juzgados administrativos municipales. El costo de la fotocopia será a cargo del solicitante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0E7CA" w14:textId="77777777" w:rsidR="00D75081" w:rsidRDefault="00D75081" w:rsidP="00035449">
            <w:pPr>
              <w:spacing w:line="240" w:lineRule="auto"/>
              <w:jc w:val="right"/>
              <w:rPr>
                <w:rFonts w:ascii="Verdana" w:eastAsia="Times New Roman" w:hAnsi="Verdana" w:cs="Arial"/>
                <w:sz w:val="20"/>
                <w:szCs w:val="20"/>
              </w:rPr>
            </w:pPr>
          </w:p>
          <w:p w14:paraId="44292E6A" w14:textId="77777777" w:rsidR="00D75081" w:rsidRDefault="00D75081" w:rsidP="00035449">
            <w:pPr>
              <w:spacing w:line="240" w:lineRule="auto"/>
              <w:jc w:val="right"/>
              <w:rPr>
                <w:rFonts w:ascii="Verdana" w:eastAsia="Times New Roman" w:hAnsi="Verdana" w:cs="Arial"/>
                <w:sz w:val="20"/>
                <w:szCs w:val="20"/>
              </w:rPr>
            </w:pPr>
          </w:p>
          <w:p w14:paraId="7AE66010" w14:textId="77777777" w:rsidR="00D75081" w:rsidRPr="0090093E" w:rsidRDefault="00D75081" w:rsidP="00035449">
            <w:pPr>
              <w:spacing w:line="240" w:lineRule="auto"/>
              <w:jc w:val="right"/>
              <w:rPr>
                <w:rFonts w:ascii="Verdana" w:eastAsia="Times New Roman" w:hAnsi="Verdana" w:cs="Arial"/>
                <w:sz w:val="20"/>
                <w:szCs w:val="20"/>
              </w:rPr>
            </w:pPr>
            <w:r w:rsidRPr="0090093E">
              <w:rPr>
                <w:rFonts w:ascii="Verdana" w:eastAsia="Times New Roman" w:hAnsi="Verdana" w:cs="Arial"/>
                <w:sz w:val="20"/>
                <w:szCs w:val="20"/>
              </w:rPr>
              <w:t>$25.29</w:t>
            </w:r>
          </w:p>
        </w:tc>
      </w:tr>
      <w:tr w:rsidR="00D75081" w:rsidRPr="009C114D" w14:paraId="095BE5FB"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A1C94" w14:textId="77777777" w:rsidR="00D75081" w:rsidRPr="006E3F78" w:rsidRDefault="00D75081" w:rsidP="00035449">
            <w:pPr>
              <w:pStyle w:val="Prrafodelista"/>
              <w:numPr>
                <w:ilvl w:val="0"/>
                <w:numId w:val="56"/>
              </w:numPr>
              <w:spacing w:after="160"/>
              <w:ind w:left="721" w:hanging="721"/>
              <w:jc w:val="both"/>
              <w:rPr>
                <w:rFonts w:ascii="Verdana" w:hAnsi="Verdana"/>
                <w:sz w:val="20"/>
                <w:szCs w:val="20"/>
              </w:rPr>
            </w:pPr>
            <w:r w:rsidRPr="006E3F78">
              <w:rPr>
                <w:rFonts w:ascii="Verdana" w:hAnsi="Verdana"/>
                <w:sz w:val="20"/>
                <w:szCs w:val="20"/>
              </w:rPr>
              <w:t>Por la certificación de trámites por alta de cuenta predial solicitada por el contribuyente y las relativas a fraccionamientos, lotificación, régimen en condominio, división, constitución y disolución de copropiedad, corrección a los datos registrados en el padrón inmobiliario y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74DAF" w14:textId="77777777" w:rsidR="00D75081" w:rsidRPr="0090093E" w:rsidRDefault="00D75081" w:rsidP="00035449">
            <w:pPr>
              <w:spacing w:line="240" w:lineRule="auto"/>
              <w:jc w:val="right"/>
              <w:rPr>
                <w:rFonts w:ascii="Verdana" w:eastAsia="Times New Roman" w:hAnsi="Verdana" w:cs="Arial"/>
                <w:sz w:val="20"/>
                <w:szCs w:val="20"/>
              </w:rPr>
            </w:pPr>
            <w:r w:rsidRPr="0090093E">
              <w:rPr>
                <w:rFonts w:ascii="Verdana" w:eastAsia="Times New Roman" w:hAnsi="Verdana" w:cs="Arial"/>
                <w:sz w:val="20"/>
                <w:szCs w:val="20"/>
              </w:rPr>
              <w:t>$84.31</w:t>
            </w:r>
          </w:p>
        </w:tc>
      </w:tr>
      <w:tr w:rsidR="00D75081" w:rsidRPr="009C114D" w14:paraId="061D91A8"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27287" w14:textId="77777777" w:rsidR="00D75081" w:rsidRPr="006E3F78" w:rsidRDefault="00D75081" w:rsidP="00035449">
            <w:pPr>
              <w:pStyle w:val="Prrafodelista"/>
              <w:numPr>
                <w:ilvl w:val="0"/>
                <w:numId w:val="56"/>
              </w:numPr>
              <w:spacing w:after="160"/>
              <w:ind w:left="437" w:hanging="437"/>
              <w:jc w:val="both"/>
              <w:rPr>
                <w:rFonts w:ascii="Verdana" w:hAnsi="Verdana"/>
                <w:sz w:val="20"/>
                <w:szCs w:val="20"/>
              </w:rPr>
            </w:pPr>
            <w:r w:rsidRPr="006E3F78">
              <w:rPr>
                <w:rFonts w:ascii="Verdana" w:hAnsi="Verdana"/>
                <w:sz w:val="20"/>
                <w:szCs w:val="20"/>
              </w:rPr>
              <w:t>Certificación de cuenta catastral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05C30" w14:textId="77777777" w:rsidR="00D75081" w:rsidRPr="0090093E" w:rsidRDefault="00D75081" w:rsidP="00035449">
            <w:pPr>
              <w:spacing w:line="240" w:lineRule="auto"/>
              <w:jc w:val="right"/>
              <w:rPr>
                <w:rFonts w:ascii="Verdana" w:eastAsia="Times New Roman" w:hAnsi="Verdana" w:cs="Arial"/>
                <w:sz w:val="20"/>
                <w:szCs w:val="20"/>
              </w:rPr>
            </w:pPr>
            <w:r w:rsidRPr="0090093E">
              <w:rPr>
                <w:rFonts w:ascii="Verdana" w:eastAsia="Times New Roman" w:hAnsi="Verdana" w:cs="Arial"/>
                <w:sz w:val="20"/>
                <w:szCs w:val="20"/>
              </w:rPr>
              <w:t>$127.21</w:t>
            </w:r>
          </w:p>
        </w:tc>
      </w:tr>
      <w:tr w:rsidR="00D75081" w:rsidRPr="009C114D" w14:paraId="14A9B94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98305" w14:textId="77777777" w:rsidR="00D75081" w:rsidRPr="006E3F78" w:rsidRDefault="00D75081" w:rsidP="00035449">
            <w:pPr>
              <w:pStyle w:val="Prrafodelista"/>
              <w:numPr>
                <w:ilvl w:val="0"/>
                <w:numId w:val="56"/>
              </w:numPr>
              <w:spacing w:after="160"/>
              <w:ind w:left="437" w:hanging="437"/>
              <w:jc w:val="both"/>
              <w:rPr>
                <w:rFonts w:ascii="Verdana" w:hAnsi="Verdana"/>
                <w:sz w:val="20"/>
                <w:szCs w:val="20"/>
              </w:rPr>
            </w:pPr>
            <w:r w:rsidRPr="006E3F78">
              <w:rPr>
                <w:rFonts w:ascii="Verdana" w:hAnsi="Verdana"/>
                <w:sz w:val="20"/>
                <w:szCs w:val="20"/>
              </w:rPr>
              <w:t>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41801" w14:textId="77777777" w:rsidR="00D75081" w:rsidRPr="0090093E" w:rsidRDefault="00D75081" w:rsidP="00035449">
            <w:pPr>
              <w:spacing w:line="240" w:lineRule="auto"/>
              <w:jc w:val="right"/>
              <w:rPr>
                <w:rFonts w:ascii="Verdana" w:eastAsia="Times New Roman" w:hAnsi="Verdana" w:cs="Arial"/>
                <w:sz w:val="20"/>
                <w:szCs w:val="20"/>
              </w:rPr>
            </w:pPr>
            <w:r w:rsidRPr="0090093E">
              <w:rPr>
                <w:rFonts w:ascii="Verdana" w:eastAsia="Times New Roman" w:hAnsi="Verdana" w:cs="Arial"/>
                <w:sz w:val="20"/>
                <w:szCs w:val="20"/>
              </w:rPr>
              <w:t>$88.75</w:t>
            </w:r>
          </w:p>
        </w:tc>
      </w:tr>
    </w:tbl>
    <w:p w14:paraId="4E34B2C0" w14:textId="77777777" w:rsidR="00D75081" w:rsidRDefault="00D75081" w:rsidP="00035449">
      <w:pPr>
        <w:spacing w:after="0" w:line="240" w:lineRule="auto"/>
        <w:jc w:val="center"/>
        <w:rPr>
          <w:rFonts w:ascii="Verdana" w:eastAsia="Times New Roman" w:hAnsi="Verdana" w:cs="Arial"/>
          <w:b/>
          <w:bCs/>
          <w:sz w:val="20"/>
          <w:szCs w:val="20"/>
          <w:lang w:eastAsia="es-MX"/>
        </w:rPr>
      </w:pPr>
    </w:p>
    <w:p w14:paraId="373FA7F1" w14:textId="77777777" w:rsidR="00035449" w:rsidRDefault="00035449" w:rsidP="00035449">
      <w:pPr>
        <w:pStyle w:val="Sinespaciado"/>
        <w:rPr>
          <w:rStyle w:val="Textoennegrita"/>
          <w:rFonts w:ascii="Verdana" w:hAnsi="Verdana" w:cs="Arial"/>
          <w:sz w:val="20"/>
          <w:szCs w:val="20"/>
        </w:rPr>
      </w:pPr>
    </w:p>
    <w:p w14:paraId="56BA5C2C" w14:textId="5AACEE52" w:rsidR="00D75081" w:rsidRPr="009C114D" w:rsidRDefault="00D75081" w:rsidP="00035449">
      <w:pPr>
        <w:spacing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SECCIÓN DECIMOCTAVA</w:t>
      </w:r>
      <w:r w:rsidRPr="009C114D">
        <w:rPr>
          <w:rFonts w:ascii="Verdana" w:eastAsia="Times New Roman" w:hAnsi="Verdana" w:cs="Arial"/>
          <w:b/>
          <w:bCs/>
          <w:sz w:val="20"/>
          <w:szCs w:val="20"/>
        </w:rPr>
        <w:br/>
      </w:r>
      <w:r w:rsidRPr="009C114D">
        <w:rPr>
          <w:rStyle w:val="Textoennegrita"/>
          <w:rFonts w:ascii="Verdana" w:eastAsia="Times New Roman" w:hAnsi="Verdana" w:cs="Arial"/>
          <w:sz w:val="20"/>
          <w:szCs w:val="20"/>
        </w:rPr>
        <w:t>SERVICIO DE ALUMBRADO PÚBLICO</w:t>
      </w:r>
    </w:p>
    <w:p w14:paraId="466ED774" w14:textId="77777777" w:rsidR="00D75081" w:rsidRPr="009C114D" w:rsidRDefault="00D75081" w:rsidP="00035449">
      <w:pPr>
        <w:pStyle w:val="NormalWeb"/>
        <w:spacing w:after="0"/>
        <w:ind w:firstLine="708"/>
        <w:jc w:val="both"/>
        <w:rPr>
          <w:rFonts w:ascii="Verdana" w:hAnsi="Verdana"/>
          <w:sz w:val="20"/>
          <w:szCs w:val="20"/>
        </w:rPr>
      </w:pPr>
      <w:r w:rsidRPr="009C114D">
        <w:rPr>
          <w:rStyle w:val="Textoennegrita"/>
          <w:rFonts w:ascii="Verdana" w:hAnsi="Verdana"/>
          <w:sz w:val="20"/>
          <w:szCs w:val="20"/>
        </w:rPr>
        <w:t>Artículo 35</w:t>
      </w:r>
      <w:r>
        <w:rPr>
          <w:rStyle w:val="Textoennegrita"/>
          <w:rFonts w:ascii="Verdana" w:hAnsi="Verdana"/>
          <w:sz w:val="20"/>
          <w:szCs w:val="20"/>
        </w:rPr>
        <w:t xml:space="preserve">. </w:t>
      </w:r>
      <w:r w:rsidRPr="009C114D">
        <w:rPr>
          <w:rFonts w:ascii="Verdana" w:hAnsi="Verdana"/>
          <w:sz w:val="20"/>
          <w:szCs w:val="20"/>
        </w:rPr>
        <w:t>Los derechos por la prestación del servicio de alumbrado público se causarán y liquidarán de conformidad con lo dispuesto por la Ley y el presente Ordenamiento, y con base en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3"/>
        <w:gridCol w:w="1276"/>
        <w:gridCol w:w="1190"/>
      </w:tblGrid>
      <w:tr w:rsidR="00D75081" w:rsidRPr="009C114D" w14:paraId="748FCAAB" w14:textId="77777777" w:rsidTr="0066408C">
        <w:trPr>
          <w:jc w:val="center"/>
        </w:trPr>
        <w:tc>
          <w:tcPr>
            <w:tcW w:w="823" w:type="dxa"/>
            <w:tcBorders>
              <w:top w:val="single" w:sz="6" w:space="0" w:color="000000"/>
              <w:left w:val="single" w:sz="6" w:space="0" w:color="000000"/>
              <w:bottom w:val="single" w:sz="6" w:space="0" w:color="000000"/>
              <w:right w:val="single" w:sz="6" w:space="0" w:color="000000"/>
            </w:tcBorders>
            <w:vAlign w:val="center"/>
            <w:hideMark/>
          </w:tcPr>
          <w:p w14:paraId="254C6452" w14:textId="77777777" w:rsidR="00D75081" w:rsidRPr="0000602D" w:rsidRDefault="00D75081" w:rsidP="00035449">
            <w:pPr>
              <w:spacing w:line="240" w:lineRule="auto"/>
              <w:jc w:val="both"/>
              <w:rPr>
                <w:rFonts w:ascii="Verdana" w:eastAsia="Times New Roman" w:hAnsi="Verdana" w:cs="Arial"/>
                <w:b/>
                <w:bCs/>
                <w:sz w:val="20"/>
                <w:szCs w:val="20"/>
              </w:rPr>
            </w:pPr>
            <w:r w:rsidRPr="0000602D">
              <w:rPr>
                <w:rFonts w:ascii="Verdana" w:eastAsia="Times New Roman" w:hAnsi="Verdana" w:cs="Arial"/>
                <w:b/>
                <w:bCs/>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155D5" w14:textId="77777777" w:rsidR="00D75081" w:rsidRPr="00DB3B65" w:rsidRDefault="00D75081" w:rsidP="00035449">
            <w:pPr>
              <w:spacing w:line="240" w:lineRule="auto"/>
              <w:jc w:val="center"/>
              <w:rPr>
                <w:rFonts w:ascii="Verdana" w:eastAsia="Times New Roman" w:hAnsi="Verdana" w:cs="Arial"/>
                <w:sz w:val="20"/>
                <w:szCs w:val="20"/>
                <w:highlight w:val="yellow"/>
              </w:rPr>
            </w:pPr>
            <w:r w:rsidRPr="00DB3B65">
              <w:rPr>
                <w:rFonts w:ascii="Verdana" w:eastAsia="Times New Roman" w:hAnsi="Verdana" w:cs="Arial"/>
                <w:sz w:val="20"/>
                <w:szCs w:val="20"/>
              </w:rPr>
              <w:t>$795.98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C77C" w14:textId="77777777" w:rsidR="00D75081" w:rsidRPr="009C114D" w:rsidRDefault="00D75081" w:rsidP="00035449">
            <w:pPr>
              <w:spacing w:line="240" w:lineRule="auto"/>
              <w:jc w:val="both"/>
              <w:rPr>
                <w:rFonts w:ascii="Verdana" w:eastAsia="Times New Roman" w:hAnsi="Verdana" w:cs="Arial"/>
                <w:sz w:val="20"/>
                <w:szCs w:val="20"/>
              </w:rPr>
            </w:pPr>
            <w:r w:rsidRPr="009C114D">
              <w:rPr>
                <w:rFonts w:ascii="Verdana" w:eastAsia="Times New Roman" w:hAnsi="Verdana" w:cs="Arial"/>
                <w:sz w:val="20"/>
                <w:szCs w:val="20"/>
              </w:rPr>
              <w:t>Mensual</w:t>
            </w:r>
          </w:p>
        </w:tc>
      </w:tr>
      <w:tr w:rsidR="00D75081" w:rsidRPr="009C114D" w14:paraId="51A492C5" w14:textId="77777777" w:rsidTr="0066408C">
        <w:trPr>
          <w:jc w:val="center"/>
        </w:trPr>
        <w:tc>
          <w:tcPr>
            <w:tcW w:w="823" w:type="dxa"/>
            <w:tcBorders>
              <w:top w:val="single" w:sz="6" w:space="0" w:color="000000"/>
              <w:left w:val="single" w:sz="6" w:space="0" w:color="000000"/>
              <w:bottom w:val="single" w:sz="6" w:space="0" w:color="000000"/>
              <w:right w:val="single" w:sz="6" w:space="0" w:color="000000"/>
            </w:tcBorders>
            <w:vAlign w:val="center"/>
            <w:hideMark/>
          </w:tcPr>
          <w:p w14:paraId="4B5EEE3E" w14:textId="77777777" w:rsidR="00D75081" w:rsidRPr="0000602D" w:rsidRDefault="00D75081" w:rsidP="00035449">
            <w:pPr>
              <w:spacing w:line="240" w:lineRule="auto"/>
              <w:jc w:val="both"/>
              <w:rPr>
                <w:rFonts w:ascii="Verdana" w:eastAsia="Times New Roman" w:hAnsi="Verdana" w:cs="Arial"/>
                <w:b/>
                <w:bCs/>
                <w:sz w:val="20"/>
                <w:szCs w:val="20"/>
              </w:rPr>
            </w:pPr>
            <w:r w:rsidRPr="0000602D">
              <w:rPr>
                <w:rFonts w:ascii="Verdana" w:eastAsia="Times New Roman" w:hAnsi="Verdana" w:cs="Arial"/>
                <w:b/>
                <w:bCs/>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69E90" w14:textId="77777777" w:rsidR="00D75081" w:rsidRPr="00DB3B65" w:rsidRDefault="00D75081" w:rsidP="00035449">
            <w:pPr>
              <w:spacing w:line="240" w:lineRule="auto"/>
              <w:jc w:val="center"/>
              <w:rPr>
                <w:rFonts w:ascii="Verdana" w:eastAsia="Times New Roman" w:hAnsi="Verdana" w:cs="Arial"/>
                <w:sz w:val="20"/>
                <w:szCs w:val="20"/>
                <w:highlight w:val="yellow"/>
              </w:rPr>
            </w:pPr>
            <w:r w:rsidRPr="00DB3B65">
              <w:rPr>
                <w:rFonts w:ascii="Verdana" w:eastAsia="Times New Roman" w:hAnsi="Verdana" w:cs="Arial"/>
                <w:sz w:val="20"/>
                <w:szCs w:val="20"/>
              </w:rPr>
              <w:t>$1,591.96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DAC38" w14:textId="77777777" w:rsidR="00D75081" w:rsidRPr="009C114D" w:rsidRDefault="00D75081" w:rsidP="00035449">
            <w:pPr>
              <w:spacing w:line="240" w:lineRule="auto"/>
              <w:jc w:val="both"/>
              <w:rPr>
                <w:rFonts w:ascii="Verdana" w:eastAsia="Times New Roman" w:hAnsi="Verdana" w:cs="Arial"/>
                <w:sz w:val="20"/>
                <w:szCs w:val="20"/>
              </w:rPr>
            </w:pPr>
            <w:r w:rsidRPr="009C114D">
              <w:rPr>
                <w:rFonts w:ascii="Verdana" w:eastAsia="Times New Roman" w:hAnsi="Verdana" w:cs="Arial"/>
                <w:sz w:val="20"/>
                <w:szCs w:val="20"/>
              </w:rPr>
              <w:t>Bimestral</w:t>
            </w:r>
          </w:p>
        </w:tc>
      </w:tr>
    </w:tbl>
    <w:p w14:paraId="359EB3FA" w14:textId="77777777" w:rsidR="00D75081" w:rsidRPr="009C114D" w:rsidRDefault="00D75081" w:rsidP="00035449">
      <w:pPr>
        <w:pStyle w:val="Prrafodelista"/>
        <w:ind w:left="34" w:firstLine="709"/>
        <w:jc w:val="both"/>
        <w:rPr>
          <w:rFonts w:ascii="Verdana" w:hAnsi="Verdana"/>
          <w:sz w:val="20"/>
          <w:szCs w:val="20"/>
        </w:rPr>
      </w:pPr>
      <w:r w:rsidRPr="009C114D">
        <w:rPr>
          <w:rFonts w:ascii="Verdana" w:hAnsi="Verdana"/>
          <w:sz w:val="20"/>
          <w:szCs w:val="20"/>
        </w:rPr>
        <w:lastRenderedPageBreak/>
        <w:t xml:space="preserve">Aplicará la tarifa mensual o bimestral según el periodo de facturación de la Comisión Federal de Electricidad. </w:t>
      </w:r>
    </w:p>
    <w:p w14:paraId="35B7EDCF" w14:textId="77777777" w:rsidR="00035449" w:rsidRDefault="00035449" w:rsidP="00035449">
      <w:pPr>
        <w:pStyle w:val="Prrafodelista"/>
        <w:ind w:left="34" w:firstLine="709"/>
        <w:jc w:val="both"/>
        <w:rPr>
          <w:rFonts w:ascii="Verdana" w:hAnsi="Verdana"/>
          <w:sz w:val="20"/>
          <w:szCs w:val="20"/>
        </w:rPr>
      </w:pPr>
    </w:p>
    <w:p w14:paraId="246B5DBC" w14:textId="229E8097" w:rsidR="00D75081" w:rsidRPr="009C114D" w:rsidRDefault="00D75081" w:rsidP="00035449">
      <w:pPr>
        <w:pStyle w:val="Prrafodelista"/>
        <w:ind w:left="34" w:firstLine="709"/>
        <w:jc w:val="both"/>
        <w:rPr>
          <w:rFonts w:ascii="Verdana" w:hAnsi="Verdana"/>
          <w:sz w:val="20"/>
          <w:szCs w:val="20"/>
        </w:rPr>
      </w:pPr>
      <w:r w:rsidRPr="009C114D">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44DCA770" w14:textId="77777777" w:rsidR="00035449" w:rsidRDefault="00035449" w:rsidP="00035449">
      <w:pPr>
        <w:spacing w:line="240" w:lineRule="auto"/>
        <w:jc w:val="center"/>
        <w:rPr>
          <w:rFonts w:ascii="Verdana" w:eastAsia="Times New Roman" w:hAnsi="Verdana" w:cs="Arial"/>
          <w:b/>
          <w:bCs/>
          <w:sz w:val="20"/>
          <w:szCs w:val="20"/>
        </w:rPr>
      </w:pPr>
    </w:p>
    <w:p w14:paraId="45F7AC98" w14:textId="6C2AE694"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b/>
          <w:bCs/>
          <w:sz w:val="20"/>
          <w:szCs w:val="20"/>
        </w:rPr>
        <w:t>CAPÍTULO QUINTO</w:t>
      </w:r>
      <w:r w:rsidRPr="009C114D">
        <w:rPr>
          <w:rFonts w:ascii="Verdana" w:eastAsia="Times New Roman" w:hAnsi="Verdana" w:cs="Arial"/>
          <w:b/>
          <w:bCs/>
          <w:sz w:val="20"/>
          <w:szCs w:val="20"/>
        </w:rPr>
        <w:br/>
        <w:t>CONTRIBUCI</w:t>
      </w:r>
      <w:r>
        <w:rPr>
          <w:rFonts w:ascii="Verdana" w:eastAsia="Times New Roman" w:hAnsi="Verdana" w:cs="Arial"/>
          <w:b/>
          <w:bCs/>
          <w:sz w:val="20"/>
          <w:szCs w:val="20"/>
        </w:rPr>
        <w:t>ÓN</w:t>
      </w:r>
      <w:r w:rsidRPr="009C114D">
        <w:rPr>
          <w:rFonts w:ascii="Verdana" w:eastAsia="Times New Roman" w:hAnsi="Verdana" w:cs="Arial"/>
          <w:b/>
          <w:bCs/>
          <w:sz w:val="20"/>
          <w:szCs w:val="20"/>
        </w:rPr>
        <w:t xml:space="preserve"> DE MEJORA</w:t>
      </w:r>
      <w:r>
        <w:rPr>
          <w:rFonts w:ascii="Verdana" w:eastAsia="Times New Roman" w:hAnsi="Verdana" w:cs="Arial"/>
          <w:b/>
          <w:bCs/>
          <w:sz w:val="20"/>
          <w:szCs w:val="20"/>
        </w:rPr>
        <w:t>S</w:t>
      </w:r>
      <w:r w:rsidRPr="009C114D">
        <w:rPr>
          <w:rFonts w:ascii="Verdana" w:eastAsia="Times New Roman" w:hAnsi="Verdana" w:cs="Arial"/>
          <w:b/>
          <w:bCs/>
          <w:sz w:val="20"/>
          <w:szCs w:val="20"/>
        </w:rPr>
        <w:t xml:space="preserve"> </w:t>
      </w:r>
    </w:p>
    <w:p w14:paraId="49A51F01" w14:textId="77777777" w:rsidR="00D75081" w:rsidRDefault="00D75081" w:rsidP="00035449">
      <w:pPr>
        <w:pStyle w:val="NormalWeb"/>
        <w:spacing w:after="240" w:afterAutospacing="0"/>
        <w:ind w:firstLine="851"/>
        <w:jc w:val="both"/>
        <w:rPr>
          <w:rFonts w:ascii="Verdana" w:hAnsi="Verdana"/>
          <w:sz w:val="20"/>
          <w:szCs w:val="20"/>
        </w:rPr>
      </w:pPr>
      <w:r w:rsidRPr="009C114D">
        <w:rPr>
          <w:rStyle w:val="Textoennegrita"/>
          <w:rFonts w:ascii="Verdana" w:hAnsi="Verdana"/>
          <w:sz w:val="20"/>
          <w:szCs w:val="20"/>
        </w:rPr>
        <w:t>Artículo 36</w:t>
      </w:r>
      <w:r>
        <w:rPr>
          <w:rStyle w:val="Textoennegrita"/>
          <w:rFonts w:ascii="Verdana" w:hAnsi="Verdana"/>
          <w:sz w:val="20"/>
          <w:szCs w:val="20"/>
        </w:rPr>
        <w:t xml:space="preserve">. </w:t>
      </w:r>
      <w:r w:rsidRPr="009C114D">
        <w:rPr>
          <w:rFonts w:ascii="Verdana" w:hAnsi="Verdana"/>
          <w:sz w:val="20"/>
          <w:szCs w:val="20"/>
        </w:rPr>
        <w:t>La contribución de mejora se causará y liquidará en los términos de la Ley.</w:t>
      </w:r>
    </w:p>
    <w:p w14:paraId="5EA356C2"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Fonts w:ascii="Verdana" w:eastAsia="Times New Roman" w:hAnsi="Verdana" w:cs="Arial"/>
          <w:b/>
          <w:bCs/>
          <w:sz w:val="20"/>
          <w:szCs w:val="20"/>
        </w:rPr>
        <w:t>CAPÍTULO SEXTO</w:t>
      </w:r>
      <w:r w:rsidRPr="009C114D">
        <w:rPr>
          <w:rFonts w:ascii="Verdana" w:eastAsia="Times New Roman" w:hAnsi="Verdana" w:cs="Arial"/>
          <w:b/>
          <w:bCs/>
          <w:sz w:val="20"/>
          <w:szCs w:val="20"/>
        </w:rPr>
        <w:br/>
        <w:t xml:space="preserve">PRODUCTOS </w:t>
      </w:r>
    </w:p>
    <w:p w14:paraId="3B4431CF"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37</w:t>
      </w:r>
      <w:r>
        <w:rPr>
          <w:rStyle w:val="Textoennegrita"/>
          <w:rFonts w:ascii="Verdana" w:hAnsi="Verdana"/>
          <w:sz w:val="20"/>
          <w:szCs w:val="20"/>
        </w:rPr>
        <w:t xml:space="preserve">. </w:t>
      </w:r>
      <w:r w:rsidRPr="009C114D">
        <w:rPr>
          <w:rFonts w:ascii="Verdana" w:hAnsi="Verdana"/>
          <w:sz w:val="20"/>
          <w:szCs w:val="20"/>
        </w:rPr>
        <w:t>Los productos que percibirá el Municipio se regularán por las disposiciones administrativas de recaudación que expida el Ayuntamiento o por los contratos o convenios que se celebren y su importe deberá enterarse en los plazos, términos y condiciones que en los mismos se establezcan y de conformidad con las disposiciones relativas de la Ley. Para tal efecto el Ayuntamiento fijará los montos mínimos y máximos aplicables.</w:t>
      </w:r>
    </w:p>
    <w:p w14:paraId="4237AA2A"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También se considerarán productos los generados por venta o usufructo de bienes muebles o inmuebles.</w:t>
      </w:r>
    </w:p>
    <w:p w14:paraId="6C87F089"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b/>
          <w:bCs/>
          <w:sz w:val="20"/>
          <w:szCs w:val="20"/>
        </w:rPr>
        <w:t>CAPÍTULO SÉPTIMO</w:t>
      </w:r>
      <w:r w:rsidRPr="009C114D">
        <w:rPr>
          <w:rFonts w:ascii="Verdana" w:eastAsia="Times New Roman" w:hAnsi="Verdana" w:cs="Arial"/>
          <w:b/>
          <w:bCs/>
          <w:sz w:val="20"/>
          <w:szCs w:val="20"/>
        </w:rPr>
        <w:br/>
        <w:t xml:space="preserve">APROVECHAMIENTOS </w:t>
      </w:r>
    </w:p>
    <w:p w14:paraId="3623AB76"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38</w:t>
      </w:r>
      <w:r>
        <w:rPr>
          <w:rStyle w:val="Textoennegrita"/>
          <w:rFonts w:ascii="Verdana" w:hAnsi="Verdana"/>
          <w:sz w:val="20"/>
          <w:szCs w:val="20"/>
        </w:rPr>
        <w:t xml:space="preserve">. </w:t>
      </w:r>
      <w:r w:rsidRPr="009C114D">
        <w:rPr>
          <w:rFonts w:ascii="Verdana" w:hAnsi="Verdana"/>
          <w:sz w:val="20"/>
          <w:szCs w:val="20"/>
        </w:rPr>
        <w:t>Los aprovechamientos que percibirá el Municipio serán, además de los previstos en la Ley, aquellos recursos que se obtengan de los fondos de aportación federal.</w:t>
      </w:r>
    </w:p>
    <w:p w14:paraId="740D0999"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39</w:t>
      </w:r>
      <w:r>
        <w:rPr>
          <w:rStyle w:val="Textoennegrita"/>
          <w:rFonts w:ascii="Verdana" w:hAnsi="Verdana"/>
          <w:sz w:val="20"/>
          <w:szCs w:val="20"/>
        </w:rPr>
        <w:t xml:space="preserve">. </w:t>
      </w:r>
      <w:r w:rsidRPr="009C114D">
        <w:rPr>
          <w:rFonts w:ascii="Verdana" w:hAnsi="Verdana"/>
          <w:sz w:val="20"/>
          <w:szCs w:val="20"/>
        </w:rPr>
        <w:t>Cuando no se pague un crédito fiscal en la fecha o dentro del plazo señalado en las disposiciones respectivas, se cobrarán recargos a la tasa del 1.13% mensual.</w:t>
      </w:r>
    </w:p>
    <w:p w14:paraId="3336315D"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p>
    <w:p w14:paraId="41107D26"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Cuando se conceda prórroga o autorización para pagar en parcialidades los créditos fiscales, se causarán recargos sobre el saldo insoluto a la tasa del 0.75% mensual.</w:t>
      </w:r>
    </w:p>
    <w:p w14:paraId="309DF5C5"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40</w:t>
      </w:r>
      <w:r>
        <w:rPr>
          <w:rStyle w:val="Textoennegrita"/>
          <w:rFonts w:ascii="Verdana" w:hAnsi="Verdana"/>
          <w:sz w:val="20"/>
          <w:szCs w:val="20"/>
        </w:rPr>
        <w:t xml:space="preserve">. </w:t>
      </w:r>
      <w:r w:rsidRPr="009C114D">
        <w:rPr>
          <w:rFonts w:ascii="Verdana" w:hAnsi="Verdana"/>
          <w:sz w:val="20"/>
          <w:szCs w:val="20"/>
        </w:rPr>
        <w:t>Los aprovechamientos por concepto de gastos de ejecución se causarán a la tasa del 2% sobre el adeudo por cada una de las diligencias que a continuación se indican:</w:t>
      </w:r>
    </w:p>
    <w:p w14:paraId="36EA4DAD"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b/>
          <w:bCs/>
          <w:sz w:val="20"/>
          <w:szCs w:val="20"/>
        </w:rPr>
        <w:t xml:space="preserve">I. </w:t>
      </w:r>
      <w:r w:rsidRPr="009C114D">
        <w:rPr>
          <w:rFonts w:ascii="Verdana" w:hAnsi="Verdana"/>
          <w:sz w:val="20"/>
          <w:szCs w:val="20"/>
        </w:rPr>
        <w:t>Por el requerimiento de pago;</w:t>
      </w:r>
    </w:p>
    <w:p w14:paraId="55B2A7C9"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b/>
          <w:bCs/>
          <w:sz w:val="20"/>
          <w:szCs w:val="20"/>
        </w:rPr>
        <w:lastRenderedPageBreak/>
        <w:t xml:space="preserve">II. </w:t>
      </w:r>
      <w:r w:rsidRPr="009C114D">
        <w:rPr>
          <w:rFonts w:ascii="Verdana" w:hAnsi="Verdana"/>
          <w:sz w:val="20"/>
          <w:szCs w:val="20"/>
        </w:rPr>
        <w:t>Por la del embargo; y</w:t>
      </w:r>
    </w:p>
    <w:p w14:paraId="41DB9DDD"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b/>
          <w:bCs/>
          <w:sz w:val="20"/>
          <w:szCs w:val="20"/>
        </w:rPr>
        <w:t xml:space="preserve">III. </w:t>
      </w:r>
      <w:r w:rsidRPr="009C114D">
        <w:rPr>
          <w:rFonts w:ascii="Verdana" w:hAnsi="Verdana"/>
          <w:sz w:val="20"/>
          <w:szCs w:val="20"/>
        </w:rPr>
        <w:t>Por la del remate.</w:t>
      </w:r>
    </w:p>
    <w:p w14:paraId="21440AF1"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4A64895B"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3ACF4BCA"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41</w:t>
      </w:r>
      <w:r>
        <w:rPr>
          <w:rStyle w:val="Textoennegrita"/>
          <w:rFonts w:ascii="Verdana" w:hAnsi="Verdana"/>
          <w:sz w:val="20"/>
          <w:szCs w:val="20"/>
        </w:rPr>
        <w:t xml:space="preserve">. </w:t>
      </w:r>
      <w:r w:rsidRPr="009C114D">
        <w:rPr>
          <w:rFonts w:ascii="Verdana" w:hAnsi="Verdana"/>
          <w:sz w:val="20"/>
          <w:szCs w:val="20"/>
        </w:rPr>
        <w:t>Los aprovechamientos por concepto de multas fiscales se cubrirán conforme las disposiciones relativas al Título Segundo, Capítulo Único de la Ley.</w:t>
      </w:r>
    </w:p>
    <w:p w14:paraId="3D9B4F29" w14:textId="77777777" w:rsidR="00D75081" w:rsidRPr="009C114D" w:rsidRDefault="00D75081" w:rsidP="00035449">
      <w:pPr>
        <w:pStyle w:val="NormalWeb"/>
        <w:spacing w:after="0"/>
        <w:ind w:firstLine="708"/>
        <w:jc w:val="both"/>
        <w:rPr>
          <w:rFonts w:ascii="Verdana" w:hAnsi="Verdana"/>
          <w:sz w:val="20"/>
          <w:szCs w:val="20"/>
        </w:rPr>
      </w:pPr>
      <w:r w:rsidRPr="009C114D">
        <w:rPr>
          <w:rFonts w:ascii="Verdana" w:hAnsi="Verdana"/>
          <w:sz w:val="20"/>
          <w:szCs w:val="20"/>
        </w:rPr>
        <w:t>Los aprovechamientos por concepto de multas administrativas se cubrirán conforme a las tarifas establecidas en las leyes, reglamentos municipales o en las disposiciones administrativas de recaudación que emita el Ayuntamiento.</w:t>
      </w:r>
    </w:p>
    <w:p w14:paraId="0A38BC61"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b/>
          <w:bCs/>
          <w:sz w:val="20"/>
          <w:szCs w:val="20"/>
        </w:rPr>
        <w:t>CAPÍTULO OCTAVO</w:t>
      </w:r>
      <w:r w:rsidRPr="009C114D">
        <w:rPr>
          <w:rFonts w:ascii="Verdana" w:eastAsia="Times New Roman" w:hAnsi="Verdana" w:cs="Arial"/>
          <w:b/>
          <w:bCs/>
          <w:sz w:val="20"/>
          <w:szCs w:val="20"/>
        </w:rPr>
        <w:br/>
        <w:t xml:space="preserve">PARTICIPACIONES FEDERALES </w:t>
      </w:r>
    </w:p>
    <w:p w14:paraId="3D9F789B"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42</w:t>
      </w:r>
      <w:r>
        <w:rPr>
          <w:rStyle w:val="Textoennegrita"/>
          <w:rFonts w:ascii="Verdana" w:hAnsi="Verdana"/>
          <w:sz w:val="20"/>
          <w:szCs w:val="20"/>
        </w:rPr>
        <w:t xml:space="preserve">. </w:t>
      </w:r>
      <w:r w:rsidRPr="009C114D">
        <w:rPr>
          <w:rFonts w:ascii="Verdana" w:hAnsi="Verdana"/>
          <w:sz w:val="20"/>
          <w:szCs w:val="20"/>
        </w:rPr>
        <w:t>El Municipio percibirá las cantidades que le correspondan por concepto de participaciones, de acuerdo a lo dispuesto en la Ley de Coordinación Fiscal del Estado.</w:t>
      </w:r>
    </w:p>
    <w:p w14:paraId="29E2A1F6"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b/>
          <w:bCs/>
          <w:sz w:val="20"/>
          <w:szCs w:val="20"/>
        </w:rPr>
        <w:t>CAPÍTULO NOVENO</w:t>
      </w:r>
      <w:r w:rsidRPr="009C114D">
        <w:rPr>
          <w:rFonts w:ascii="Verdana" w:eastAsia="Times New Roman" w:hAnsi="Verdana" w:cs="Arial"/>
          <w:b/>
          <w:bCs/>
          <w:sz w:val="20"/>
          <w:szCs w:val="20"/>
        </w:rPr>
        <w:br/>
        <w:t xml:space="preserve">INGRESOS EXTRAORDINARIOS </w:t>
      </w:r>
    </w:p>
    <w:p w14:paraId="766C1110"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43</w:t>
      </w:r>
      <w:r>
        <w:rPr>
          <w:rStyle w:val="Textoennegrita"/>
          <w:rFonts w:ascii="Verdana" w:hAnsi="Verdana"/>
          <w:sz w:val="20"/>
          <w:szCs w:val="20"/>
        </w:rPr>
        <w:t xml:space="preserve">. </w:t>
      </w:r>
      <w:r w:rsidRPr="009C114D">
        <w:rPr>
          <w:rFonts w:ascii="Verdana" w:hAnsi="Verdana"/>
          <w:sz w:val="20"/>
          <w:szCs w:val="20"/>
        </w:rPr>
        <w:t>El Municipio podrá percibir ingresos extraordinarios cuando así lo decrete de manera excepcional el Congreso del Estado.</w:t>
      </w:r>
    </w:p>
    <w:p w14:paraId="2AD78395"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b/>
          <w:bCs/>
          <w:sz w:val="20"/>
          <w:szCs w:val="20"/>
        </w:rPr>
        <w:t>CAPÍTULO DÉCIMO</w:t>
      </w:r>
      <w:r w:rsidRPr="009C114D">
        <w:rPr>
          <w:rFonts w:ascii="Verdana" w:eastAsia="Times New Roman" w:hAnsi="Verdana" w:cs="Arial"/>
          <w:b/>
          <w:bCs/>
          <w:sz w:val="20"/>
          <w:szCs w:val="20"/>
        </w:rPr>
        <w:br/>
        <w:t xml:space="preserve">FACILIDADES ADMINISTRATIVAS Y ESTÍMULOS FISCALES </w:t>
      </w:r>
    </w:p>
    <w:p w14:paraId="28DFACD8" w14:textId="77777777" w:rsidR="00D75081" w:rsidRDefault="00D75081" w:rsidP="00035449">
      <w:pPr>
        <w:spacing w:after="0" w:line="240" w:lineRule="auto"/>
        <w:jc w:val="center"/>
        <w:rPr>
          <w:rStyle w:val="Textoennegrita"/>
          <w:rFonts w:ascii="Verdana" w:eastAsia="Times New Roman" w:hAnsi="Verdana" w:cs="Arial"/>
          <w:sz w:val="20"/>
          <w:szCs w:val="20"/>
        </w:rPr>
      </w:pPr>
    </w:p>
    <w:p w14:paraId="27F69969"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SECCIÓN PRIMERA</w:t>
      </w:r>
    </w:p>
    <w:p w14:paraId="3A681ACD"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 xml:space="preserve">IMPUESTO PREDIAL </w:t>
      </w:r>
    </w:p>
    <w:p w14:paraId="46D8F327"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44</w:t>
      </w:r>
      <w:r>
        <w:rPr>
          <w:rStyle w:val="Textoennegrita"/>
          <w:rFonts w:ascii="Verdana" w:hAnsi="Verdana"/>
          <w:sz w:val="20"/>
          <w:szCs w:val="20"/>
        </w:rPr>
        <w:t xml:space="preserve">. </w:t>
      </w:r>
      <w:r w:rsidRPr="009C114D">
        <w:rPr>
          <w:rFonts w:ascii="Verdana" w:hAnsi="Verdana"/>
          <w:sz w:val="20"/>
          <w:szCs w:val="20"/>
        </w:rPr>
        <w:t>La cuota mínima anual del impuesto predial que se pagará dentro del primer bimestre del año será de</w:t>
      </w:r>
      <w:r>
        <w:rPr>
          <w:rFonts w:ascii="Verdana" w:hAnsi="Verdana"/>
          <w:sz w:val="20"/>
          <w:szCs w:val="20"/>
        </w:rPr>
        <w:t xml:space="preserve"> </w:t>
      </w:r>
      <w:r w:rsidRPr="009C114D">
        <w:rPr>
          <w:rFonts w:ascii="Verdana" w:hAnsi="Verdana"/>
          <w:sz w:val="20"/>
          <w:szCs w:val="20"/>
        </w:rPr>
        <w:t>$</w:t>
      </w:r>
      <w:r>
        <w:rPr>
          <w:rFonts w:ascii="Verdana" w:hAnsi="Verdana"/>
          <w:sz w:val="20"/>
          <w:szCs w:val="20"/>
        </w:rPr>
        <w:t>384.04</w:t>
      </w:r>
      <w:r w:rsidRPr="009C114D">
        <w:rPr>
          <w:rFonts w:ascii="Verdana" w:hAnsi="Verdana"/>
          <w:sz w:val="20"/>
          <w:szCs w:val="20"/>
        </w:rPr>
        <w:t>.</w:t>
      </w:r>
    </w:p>
    <w:p w14:paraId="0BF5005A"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En el caso de casas habitación pertenecientes a pensionados, jubilados o al cónyuge, concubina, concubinario, viudo o viuda de aqu</w:t>
      </w:r>
      <w:r>
        <w:rPr>
          <w:rFonts w:ascii="Verdana" w:hAnsi="Verdana"/>
          <w:sz w:val="20"/>
          <w:szCs w:val="20"/>
        </w:rPr>
        <w:t>e</w:t>
      </w:r>
      <w:r w:rsidRPr="009C114D">
        <w:rPr>
          <w:rFonts w:ascii="Verdana" w:hAnsi="Verdana"/>
          <w:sz w:val="20"/>
          <w:szCs w:val="20"/>
        </w:rPr>
        <w:t>llos y personas adultas mayores, así como las personas con alguna discapacidad que les impida trabajar y las personas que tengan el usufructo vitalicio de la vivienda que habitan y que se encuentran en el supuesto de pensionados o adultos mayores, la cuota mínima será de $</w:t>
      </w:r>
      <w:r>
        <w:rPr>
          <w:rFonts w:ascii="Verdana" w:hAnsi="Verdana"/>
          <w:sz w:val="20"/>
          <w:szCs w:val="20"/>
        </w:rPr>
        <w:t>311.71</w:t>
      </w:r>
      <w:r w:rsidRPr="009C114D">
        <w:rPr>
          <w:rFonts w:ascii="Verdana" w:hAnsi="Verdana"/>
          <w:sz w:val="20"/>
          <w:szCs w:val="20"/>
        </w:rPr>
        <w:t xml:space="preserve">.  Este beneficio se otorgará respecto de una sola casa-habitación y cuyo valor fiscal no exceda de cuarenta veces el valor diario de la Unidad de Medida y Actualización elevado al año. En caso de que el valor del </w:t>
      </w:r>
      <w:r w:rsidRPr="009C114D">
        <w:rPr>
          <w:rFonts w:ascii="Verdana" w:hAnsi="Verdana"/>
          <w:sz w:val="20"/>
          <w:szCs w:val="20"/>
        </w:rPr>
        <w:lastRenderedPageBreak/>
        <w:t>inmueble exceda el límite señalado en el presente artículo, sólo se aplicará la tasa correspondiente sobre el 75% del excedente.</w:t>
      </w:r>
    </w:p>
    <w:p w14:paraId="511B46B9"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45</w:t>
      </w:r>
      <w:r>
        <w:rPr>
          <w:rStyle w:val="Textoennegrita"/>
          <w:rFonts w:ascii="Verdana" w:hAnsi="Verdana"/>
          <w:sz w:val="20"/>
          <w:szCs w:val="20"/>
        </w:rPr>
        <w:t xml:space="preserve">. </w:t>
      </w:r>
      <w:r w:rsidRPr="009C114D">
        <w:rPr>
          <w:rFonts w:ascii="Verdana" w:hAnsi="Verdana"/>
          <w:sz w:val="20"/>
          <w:szCs w:val="20"/>
        </w:rPr>
        <w:t>Los contribuyentes del impuesto predial que cubran anticipadamente el importe de la anualidad de este impuesto, excepto los que tributen bajo cuota mínima, tendrán un descuento del 10% si lo hacen en el mes de enero; y del 8% en el mes de febrero.</w:t>
      </w:r>
    </w:p>
    <w:p w14:paraId="1E7512BB"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 xml:space="preserve">Se aplicarán los descuentos referidos en el párrafo anterior sobre el excedente señalado en el </w:t>
      </w:r>
      <w:r>
        <w:rPr>
          <w:rFonts w:ascii="Verdana" w:hAnsi="Verdana"/>
          <w:sz w:val="20"/>
          <w:szCs w:val="20"/>
        </w:rPr>
        <w:t>a</w:t>
      </w:r>
      <w:r w:rsidRPr="009C114D">
        <w:rPr>
          <w:rFonts w:ascii="Verdana" w:hAnsi="Verdana"/>
          <w:sz w:val="20"/>
          <w:szCs w:val="20"/>
        </w:rPr>
        <w:t>rtículo 44 del presente Ordenamiento, siempre que realicen el pago total de la anualidad.</w:t>
      </w:r>
    </w:p>
    <w:p w14:paraId="0C5C5C84"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46</w:t>
      </w:r>
      <w:r>
        <w:rPr>
          <w:rStyle w:val="Textoennegrita"/>
          <w:rFonts w:ascii="Verdana" w:hAnsi="Verdana"/>
          <w:sz w:val="20"/>
          <w:szCs w:val="20"/>
        </w:rPr>
        <w:t xml:space="preserve">. </w:t>
      </w:r>
      <w:r w:rsidRPr="009C114D">
        <w:rPr>
          <w:rFonts w:ascii="Verdana" w:hAnsi="Verdana"/>
          <w:sz w:val="20"/>
          <w:szCs w:val="20"/>
        </w:rPr>
        <w:t>A los propietarios o poseedores de bienes inmuebles que son destinados con fines agrícolas o ganaderos y que acredite</w:t>
      </w:r>
      <w:r>
        <w:rPr>
          <w:rFonts w:ascii="Verdana" w:hAnsi="Verdana"/>
          <w:sz w:val="20"/>
          <w:szCs w:val="20"/>
        </w:rPr>
        <w:t>n</w:t>
      </w:r>
      <w:r w:rsidRPr="009C114D">
        <w:rPr>
          <w:rFonts w:ascii="Verdana" w:hAnsi="Verdana"/>
          <w:sz w:val="20"/>
          <w:szCs w:val="20"/>
        </w:rPr>
        <w:t xml:space="preserve"> con constancia emitida en el ejercicio fiscal 202</w:t>
      </w:r>
      <w:r>
        <w:rPr>
          <w:rFonts w:ascii="Verdana" w:hAnsi="Verdana"/>
          <w:sz w:val="20"/>
          <w:szCs w:val="20"/>
        </w:rPr>
        <w:t>5</w:t>
      </w:r>
      <w:r w:rsidRPr="009C114D">
        <w:rPr>
          <w:rFonts w:ascii="Verdana" w:hAnsi="Verdana"/>
          <w:sz w:val="20"/>
          <w:szCs w:val="20"/>
        </w:rPr>
        <w:t xml:space="preserve"> por la Dirección General de Desarrollo Rural, se le aplicará</w:t>
      </w:r>
      <w:r>
        <w:rPr>
          <w:rFonts w:ascii="Verdana" w:hAnsi="Verdana"/>
          <w:sz w:val="20"/>
          <w:szCs w:val="20"/>
        </w:rPr>
        <w:t>n</w:t>
      </w:r>
      <w:r w:rsidRPr="009C114D">
        <w:rPr>
          <w:rFonts w:ascii="Verdana" w:hAnsi="Verdana"/>
          <w:sz w:val="20"/>
          <w:szCs w:val="20"/>
        </w:rPr>
        <w:t xml:space="preserve"> a la base gravable, las tasas establecidas en el artículo 5 del presente Ordenamiento que les sea aplicable, y una vez determinado el impuesto predial a pagar, se le va a disminuir el factor del 0.50.</w:t>
      </w:r>
    </w:p>
    <w:p w14:paraId="4E55D97E"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Para fines agrícolas y ganaderos, se deberá atender a lo establecido en el glosario del presente Ordenamiento, relacionado con lo que disponen la Norma Oficial Mexicana NOM-007-STPS-2000 y la Ley Ganadera para el Estado de Guanajuato.</w:t>
      </w:r>
    </w:p>
    <w:p w14:paraId="4E8590B0" w14:textId="77777777" w:rsidR="00D75081"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47</w:t>
      </w:r>
      <w:r>
        <w:rPr>
          <w:rStyle w:val="Textoennegrita"/>
          <w:rFonts w:ascii="Verdana" w:hAnsi="Verdana"/>
          <w:sz w:val="20"/>
          <w:szCs w:val="20"/>
        </w:rPr>
        <w:t xml:space="preserve">. </w:t>
      </w:r>
      <w:r w:rsidRPr="009C114D">
        <w:rPr>
          <w:rFonts w:ascii="Verdana" w:hAnsi="Verdana"/>
          <w:sz w:val="20"/>
          <w:szCs w:val="20"/>
        </w:rPr>
        <w:t>Se aplicarán las tasas establecidas en el artículo 5</w:t>
      </w:r>
      <w:r>
        <w:rPr>
          <w:rFonts w:ascii="Verdana" w:hAnsi="Verdana"/>
          <w:sz w:val="20"/>
          <w:szCs w:val="20"/>
        </w:rPr>
        <w:t>,</w:t>
      </w:r>
      <w:r w:rsidRPr="009C114D">
        <w:rPr>
          <w:rFonts w:ascii="Verdana" w:hAnsi="Verdana"/>
          <w:sz w:val="20"/>
          <w:szCs w:val="20"/>
        </w:rPr>
        <w:t xml:space="preserve"> fracción I, inciso a, fracción II, inciso a y fracción III, inciso a del presente Ordenamiento, en los siguientes casos:</w:t>
      </w:r>
    </w:p>
    <w:p w14:paraId="48770705" w14:textId="77777777" w:rsidR="00D75081" w:rsidRPr="009C114D" w:rsidRDefault="00D75081" w:rsidP="00035449">
      <w:pPr>
        <w:pStyle w:val="NormalWeb"/>
        <w:numPr>
          <w:ilvl w:val="0"/>
          <w:numId w:val="45"/>
        </w:numPr>
        <w:spacing w:before="0" w:beforeAutospacing="0" w:after="0" w:afterAutospacing="0"/>
        <w:ind w:left="709" w:hanging="709"/>
        <w:jc w:val="both"/>
        <w:rPr>
          <w:rFonts w:ascii="Verdana" w:hAnsi="Verdana"/>
          <w:sz w:val="20"/>
          <w:szCs w:val="20"/>
        </w:rPr>
      </w:pPr>
      <w:r w:rsidRPr="009C114D">
        <w:rPr>
          <w:rFonts w:ascii="Verdana" w:hAnsi="Verdana"/>
          <w:sz w:val="20"/>
          <w:szCs w:val="20"/>
        </w:rPr>
        <w:t xml:space="preserve">A los contribuyentes del impuesto predial de inmuebles suburbanos sin edificaciones o aquellos que cuenten con menos del 5% en metros de construcción sobre la superficie total del terreno, que se encuentren en las zonas industrial de intensidad alta, reserva para el crecimiento–ZRC y reserva para el crecimiento condicionado–ZRC-C, de acuerdo al </w:t>
      </w:r>
      <w:bookmarkStart w:id="1" w:name="_Hlk118735103"/>
      <w:r w:rsidRPr="009C114D">
        <w:rPr>
          <w:rFonts w:ascii="Verdana" w:hAnsi="Verdana"/>
          <w:sz w:val="20"/>
          <w:szCs w:val="20"/>
        </w:rPr>
        <w:t xml:space="preserve">Programa Municipal de Desarrollo Urbano y de Ordenamiento Ecológico y Territorial de </w:t>
      </w:r>
      <w:r>
        <w:rPr>
          <w:rFonts w:ascii="Verdana" w:hAnsi="Verdana"/>
          <w:sz w:val="20"/>
          <w:szCs w:val="20"/>
        </w:rPr>
        <w:t>L</w:t>
      </w:r>
      <w:r w:rsidRPr="009C114D">
        <w:rPr>
          <w:rFonts w:ascii="Verdana" w:hAnsi="Verdana"/>
          <w:sz w:val="20"/>
          <w:szCs w:val="20"/>
        </w:rPr>
        <w:t>eón, Guanajuato</w:t>
      </w:r>
      <w:bookmarkEnd w:id="1"/>
      <w:r w:rsidRPr="009C114D">
        <w:rPr>
          <w:rFonts w:ascii="Verdana" w:hAnsi="Verdana"/>
          <w:sz w:val="20"/>
          <w:szCs w:val="20"/>
        </w:rPr>
        <w:t>; y</w:t>
      </w:r>
    </w:p>
    <w:p w14:paraId="19552110"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71E218E8" w14:textId="77777777" w:rsidR="00D75081" w:rsidRPr="009C114D" w:rsidRDefault="00D75081" w:rsidP="00035449">
      <w:pPr>
        <w:pStyle w:val="NormalWeb"/>
        <w:numPr>
          <w:ilvl w:val="0"/>
          <w:numId w:val="45"/>
        </w:numPr>
        <w:spacing w:before="0" w:beforeAutospacing="0" w:after="0" w:afterAutospacing="0"/>
        <w:ind w:left="709" w:hanging="709"/>
        <w:jc w:val="both"/>
        <w:rPr>
          <w:rFonts w:ascii="Verdana" w:hAnsi="Verdana"/>
          <w:sz w:val="20"/>
          <w:szCs w:val="20"/>
        </w:rPr>
      </w:pPr>
      <w:r w:rsidRPr="009C114D">
        <w:rPr>
          <w:rFonts w:ascii="Verdana" w:hAnsi="Verdana"/>
          <w:sz w:val="20"/>
          <w:szCs w:val="20"/>
        </w:rPr>
        <w:t>A los contribuyentes del impuesto predial de predios ubicados en comunidades rurales, así como a predios clasificados como rústicos.</w:t>
      </w:r>
    </w:p>
    <w:p w14:paraId="09E28208"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En el supuesto señalado en la fracción I del presente artículo, se dejará de aplicar la tasa prevista en este artículo, una vez que el contribuyente cuente con la declaratoria de asignación de uso de suelo; excepción hecha de las asignaciones del uso de suelo que se otorguen para zonas de reserva forestal, ecológica y agrícola, quienes seguirán gozando del beneficio de la aplicación de la tasa prevista en este artículo.</w:t>
      </w:r>
    </w:p>
    <w:p w14:paraId="51A32939" w14:textId="77777777" w:rsidR="00D75081" w:rsidRPr="009C114D" w:rsidRDefault="00D75081" w:rsidP="00035449">
      <w:pPr>
        <w:pStyle w:val="NormalWeb"/>
        <w:spacing w:after="0"/>
        <w:ind w:firstLine="708"/>
        <w:jc w:val="both"/>
        <w:rPr>
          <w:rFonts w:ascii="Verdana" w:hAnsi="Verdana"/>
          <w:sz w:val="20"/>
          <w:szCs w:val="20"/>
        </w:rPr>
      </w:pPr>
      <w:r w:rsidRPr="009C114D">
        <w:rPr>
          <w:rStyle w:val="Textoennegrita"/>
          <w:rFonts w:ascii="Verdana" w:hAnsi="Verdana"/>
          <w:sz w:val="20"/>
          <w:szCs w:val="20"/>
        </w:rPr>
        <w:t>Artículo 48</w:t>
      </w:r>
      <w:r>
        <w:rPr>
          <w:rStyle w:val="Textoennegrita"/>
          <w:rFonts w:ascii="Verdana" w:hAnsi="Verdana"/>
          <w:sz w:val="20"/>
          <w:szCs w:val="20"/>
        </w:rPr>
        <w:t xml:space="preserve">. </w:t>
      </w:r>
      <w:r w:rsidRPr="009C114D">
        <w:rPr>
          <w:rFonts w:ascii="Verdana" w:hAnsi="Verdana"/>
          <w:sz w:val="20"/>
          <w:szCs w:val="20"/>
        </w:rPr>
        <w:t>A los propietarios o poseedores de bienes inmuebles que manifiesten el valor de los mismos, aplicando los valores unitarios de suelo y construcciones que señale el presente Ordenamiento y se acredite con avalúo emitido por la Dirección de Catastro Municipal, se le aplicará a partir del primer bimestre del ejercicio fiscal 202</w:t>
      </w:r>
      <w:r>
        <w:rPr>
          <w:rFonts w:ascii="Verdana" w:hAnsi="Verdana"/>
          <w:sz w:val="20"/>
          <w:szCs w:val="20"/>
        </w:rPr>
        <w:t>5</w:t>
      </w:r>
      <w:r w:rsidRPr="009C114D">
        <w:rPr>
          <w:rFonts w:ascii="Verdana" w:hAnsi="Verdana"/>
          <w:sz w:val="20"/>
          <w:szCs w:val="20"/>
        </w:rPr>
        <w:t xml:space="preserve"> a la base gravable, la tasa que le corresponda consignada en el artículo 5 fracción I, incisos a o b del presente Ordenamiento.</w:t>
      </w:r>
    </w:p>
    <w:p w14:paraId="6C97C46B" w14:textId="77777777" w:rsidR="00035449" w:rsidRDefault="00035449" w:rsidP="00035449">
      <w:pPr>
        <w:spacing w:after="0" w:line="240" w:lineRule="auto"/>
        <w:jc w:val="center"/>
        <w:rPr>
          <w:rStyle w:val="Textoennegrita"/>
          <w:rFonts w:ascii="Verdana" w:eastAsia="Times New Roman" w:hAnsi="Verdana" w:cs="Arial"/>
          <w:sz w:val="20"/>
          <w:szCs w:val="20"/>
        </w:rPr>
      </w:pPr>
    </w:p>
    <w:p w14:paraId="4E505957" w14:textId="77777777" w:rsidR="00035449" w:rsidRDefault="00035449" w:rsidP="00035449">
      <w:pPr>
        <w:spacing w:after="0" w:line="240" w:lineRule="auto"/>
        <w:jc w:val="center"/>
        <w:rPr>
          <w:rStyle w:val="Textoennegrita"/>
          <w:rFonts w:ascii="Verdana" w:eastAsia="Times New Roman" w:hAnsi="Verdana" w:cs="Arial"/>
          <w:sz w:val="20"/>
          <w:szCs w:val="20"/>
        </w:rPr>
      </w:pPr>
    </w:p>
    <w:p w14:paraId="7B715202" w14:textId="155739C8"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lastRenderedPageBreak/>
        <w:t>SECCIÓN SEGUNDA</w:t>
      </w:r>
    </w:p>
    <w:p w14:paraId="456422EB"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IMPUESTO SOBRE ADQUISICIÓN DE BIENES INMUEBLES</w:t>
      </w:r>
    </w:p>
    <w:p w14:paraId="2D9C6584"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49</w:t>
      </w:r>
      <w:r>
        <w:rPr>
          <w:rStyle w:val="Textoennegrita"/>
          <w:rFonts w:ascii="Verdana" w:hAnsi="Verdana"/>
          <w:sz w:val="20"/>
          <w:szCs w:val="20"/>
        </w:rPr>
        <w:t xml:space="preserve">. </w:t>
      </w:r>
      <w:r w:rsidRPr="009C114D">
        <w:rPr>
          <w:rFonts w:ascii="Verdana" w:hAnsi="Verdana"/>
          <w:sz w:val="20"/>
          <w:szCs w:val="20"/>
        </w:rPr>
        <w:t>A los contribuyentes del impuesto sobre adquisición de bienes inmuebles de predios</w:t>
      </w:r>
      <w:r w:rsidRPr="009C114D">
        <w:rPr>
          <w:rFonts w:ascii="Verdana" w:hAnsi="Verdana"/>
          <w:b/>
          <w:bCs/>
          <w:sz w:val="20"/>
          <w:szCs w:val="20"/>
        </w:rPr>
        <w:t xml:space="preserve"> </w:t>
      </w:r>
      <w:r w:rsidRPr="009C114D">
        <w:rPr>
          <w:rFonts w:ascii="Verdana" w:hAnsi="Verdana"/>
          <w:sz w:val="20"/>
          <w:szCs w:val="20"/>
        </w:rPr>
        <w:t>sin edificaciones, cuya base del impuesto sea mayor a $10</w:t>
      </w:r>
      <w:r>
        <w:rPr>
          <w:rFonts w:ascii="Verdana" w:hAnsi="Verdana"/>
          <w:sz w:val="20"/>
          <w:szCs w:val="20"/>
        </w:rPr>
        <w:t>’</w:t>
      </w:r>
      <w:r w:rsidRPr="009C114D">
        <w:rPr>
          <w:rFonts w:ascii="Verdana" w:hAnsi="Verdana"/>
          <w:sz w:val="20"/>
          <w:szCs w:val="20"/>
        </w:rPr>
        <w:t>000,000.00, se les aplicará una tasa preferencial del 0.75%, siempre y cuando el inmueble se encuentre ubicado dentro del límite de la zona urbana y se acredite que el adquirente es promotor de desarrollos inmobiliarios o fraccionador, exhibiendo para tal efecto, el acta constitutiva tratándose de personas morales, su registro ante la Secretaría de Hacienda y Crédito Público con dicha actividad y la validación que expida la Dirección General de Desarrollo Urbano.</w:t>
      </w:r>
    </w:p>
    <w:p w14:paraId="63EF521E"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50</w:t>
      </w:r>
      <w:r>
        <w:rPr>
          <w:rStyle w:val="Textoennegrita"/>
          <w:rFonts w:ascii="Verdana" w:hAnsi="Verdana"/>
          <w:sz w:val="20"/>
          <w:szCs w:val="20"/>
        </w:rPr>
        <w:t xml:space="preserve">. </w:t>
      </w:r>
      <w:r w:rsidRPr="009C114D">
        <w:rPr>
          <w:rFonts w:ascii="Verdana" w:hAnsi="Verdana"/>
          <w:sz w:val="20"/>
          <w:szCs w:val="20"/>
        </w:rPr>
        <w:t>Cuando el Municipio o alguna de sus entidades adquieran algún inmueble cuya utilidad pública sea el desarrollo de vivienda social, la regularización de asentamientos humanos de origen irregular o la reserva territorial, no se causará el impuesto por adquisición de bienes inmuebles.</w:t>
      </w:r>
    </w:p>
    <w:p w14:paraId="6F2E2894"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SECCIÓN TERCERA</w:t>
      </w:r>
    </w:p>
    <w:p w14:paraId="58D7B43E"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IMPUESTO SOBRE DIVISIÓN Y LOTIFICACIÓN</w:t>
      </w:r>
    </w:p>
    <w:p w14:paraId="662A9FBD"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51</w:t>
      </w:r>
      <w:r>
        <w:rPr>
          <w:rStyle w:val="Textoennegrita"/>
          <w:rFonts w:ascii="Verdana" w:hAnsi="Verdana"/>
          <w:sz w:val="20"/>
          <w:szCs w:val="20"/>
        </w:rPr>
        <w:t xml:space="preserve">. </w:t>
      </w:r>
      <w:r w:rsidRPr="009C114D">
        <w:rPr>
          <w:rFonts w:ascii="Verdana" w:hAnsi="Verdana"/>
          <w:sz w:val="20"/>
          <w:szCs w:val="20"/>
        </w:rPr>
        <w:t>Los contribuyentes del impuesto sobre división y lotificación de inmuebles cuya división se genere por causa de utilidad pública, gozarán de un beneficio fiscal equivalente al 100% de dicho impuesto.</w:t>
      </w:r>
    </w:p>
    <w:p w14:paraId="0C3F011C"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52</w:t>
      </w:r>
      <w:r>
        <w:rPr>
          <w:rStyle w:val="Textoennegrita"/>
          <w:rFonts w:ascii="Verdana" w:hAnsi="Verdana"/>
          <w:sz w:val="20"/>
          <w:szCs w:val="20"/>
        </w:rPr>
        <w:t xml:space="preserve">. </w:t>
      </w:r>
      <w:r w:rsidRPr="009C114D">
        <w:rPr>
          <w:rFonts w:ascii="Verdana" w:hAnsi="Verdana"/>
          <w:sz w:val="20"/>
          <w:szCs w:val="20"/>
        </w:rPr>
        <w:t xml:space="preserve">Los contribuyentes del impuesto sobre división por constitución de régimen en condominios verticales y horizontales que realicen desarrollos habitacionales ubicados dentro del límite de zona urbana establecida en el </w:t>
      </w:r>
      <w:bookmarkStart w:id="2" w:name="_Hlk118735141"/>
      <w:r w:rsidRPr="009C114D">
        <w:rPr>
          <w:rFonts w:ascii="Verdana" w:hAnsi="Verdana"/>
          <w:sz w:val="20"/>
          <w:szCs w:val="20"/>
        </w:rPr>
        <w:t xml:space="preserve">Programa Municipal de Desarrollo Urbano y de Ordenamiento Ecológico y Territorial de </w:t>
      </w:r>
      <w:r>
        <w:rPr>
          <w:rFonts w:ascii="Verdana" w:hAnsi="Verdana"/>
          <w:sz w:val="20"/>
          <w:szCs w:val="20"/>
        </w:rPr>
        <w:t>L</w:t>
      </w:r>
      <w:r w:rsidRPr="009C114D">
        <w:rPr>
          <w:rFonts w:ascii="Verdana" w:hAnsi="Verdana"/>
          <w:sz w:val="20"/>
          <w:szCs w:val="20"/>
        </w:rPr>
        <w:t>eón, Guanajuato</w:t>
      </w:r>
      <w:bookmarkEnd w:id="2"/>
      <w:r w:rsidRPr="009C114D">
        <w:rPr>
          <w:rFonts w:ascii="Verdana" w:hAnsi="Verdana"/>
          <w:sz w:val="20"/>
          <w:szCs w:val="20"/>
        </w:rPr>
        <w:t>, gozarán de un beneficio fiscal equivalente al 100% de dicho impuesto, siempre y cuando su valor fiscal por lote de terreno condominal o unidad habitacional, no exceda del valor que resulte de multiplicar por 50 la Unidad de Medida y Actualización elevada al año.</w:t>
      </w:r>
    </w:p>
    <w:p w14:paraId="681A54C7"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SECCIÓN CUARTA</w:t>
      </w:r>
    </w:p>
    <w:p w14:paraId="55334CAE" w14:textId="77777777" w:rsidR="00D75081" w:rsidRPr="009C114D" w:rsidRDefault="00D75081" w:rsidP="00035449">
      <w:pPr>
        <w:spacing w:after="0" w:line="240" w:lineRule="auto"/>
        <w:jc w:val="center"/>
        <w:rPr>
          <w:rFonts w:ascii="Verdana" w:eastAsia="Times New Roman" w:hAnsi="Verdana" w:cs="Arial"/>
          <w:sz w:val="20"/>
          <w:szCs w:val="20"/>
        </w:rPr>
      </w:pPr>
      <w:r w:rsidRPr="009C114D">
        <w:rPr>
          <w:rStyle w:val="Textoennegrita"/>
          <w:rFonts w:ascii="Verdana" w:eastAsia="Times New Roman" w:hAnsi="Verdana" w:cs="Arial"/>
          <w:sz w:val="20"/>
          <w:szCs w:val="20"/>
        </w:rPr>
        <w:t>DERECHOS POR LOS SERVICIOS DE ASISTENCIA Y SALUD PÚBLICA</w:t>
      </w:r>
    </w:p>
    <w:p w14:paraId="2C1188C0" w14:textId="77777777" w:rsidR="00D75081" w:rsidRPr="009C114D" w:rsidRDefault="00D75081" w:rsidP="00035449">
      <w:pPr>
        <w:pStyle w:val="NormalWeb"/>
        <w:spacing w:after="0"/>
        <w:ind w:firstLine="851"/>
        <w:jc w:val="both"/>
        <w:rPr>
          <w:rFonts w:ascii="Verdana" w:hAnsi="Verdana"/>
          <w:sz w:val="20"/>
          <w:szCs w:val="20"/>
        </w:rPr>
      </w:pPr>
      <w:r w:rsidRPr="009C114D">
        <w:rPr>
          <w:rStyle w:val="Textoennegrita"/>
          <w:rFonts w:ascii="Verdana" w:hAnsi="Verdana"/>
          <w:sz w:val="20"/>
          <w:szCs w:val="20"/>
        </w:rPr>
        <w:t>Artículo 53</w:t>
      </w:r>
      <w:r>
        <w:rPr>
          <w:rStyle w:val="Textoennegrita"/>
          <w:rFonts w:ascii="Verdana" w:hAnsi="Verdana"/>
          <w:sz w:val="20"/>
          <w:szCs w:val="20"/>
        </w:rPr>
        <w:t xml:space="preserve">. </w:t>
      </w:r>
      <w:r w:rsidRPr="009C114D">
        <w:rPr>
          <w:rFonts w:ascii="Verdana" w:hAnsi="Verdana"/>
          <w:sz w:val="20"/>
          <w:szCs w:val="20"/>
        </w:rPr>
        <w:t xml:space="preserve">Los contribuyentes de los derechos por la prestación de los servicios de asistencia y salud pública a que se refiere el </w:t>
      </w:r>
      <w:r>
        <w:rPr>
          <w:rFonts w:ascii="Verdana" w:hAnsi="Verdana"/>
          <w:sz w:val="20"/>
          <w:szCs w:val="20"/>
        </w:rPr>
        <w:t>a</w:t>
      </w:r>
      <w:r w:rsidRPr="009C114D">
        <w:rPr>
          <w:rFonts w:ascii="Verdana" w:hAnsi="Verdana"/>
          <w:sz w:val="20"/>
          <w:szCs w:val="20"/>
        </w:rPr>
        <w:t>rtículo 25 del presente Ordenamiento, podrán acceder a los descuentos que enseguida se señalan, atendiendo al resultado de los análisis socioeconómicos a que se refiere el presente artículo.</w:t>
      </w:r>
    </w:p>
    <w:p w14:paraId="37B809EA" w14:textId="77777777" w:rsidR="00D75081" w:rsidRPr="009C114D" w:rsidRDefault="00D75081" w:rsidP="00035449">
      <w:pPr>
        <w:pStyle w:val="NormalWeb"/>
        <w:numPr>
          <w:ilvl w:val="0"/>
          <w:numId w:val="46"/>
        </w:numPr>
        <w:spacing w:before="0" w:beforeAutospacing="0" w:after="0" w:afterAutospacing="0"/>
        <w:ind w:left="851" w:hanging="851"/>
        <w:jc w:val="both"/>
        <w:rPr>
          <w:rFonts w:ascii="Verdana" w:hAnsi="Verdana"/>
          <w:sz w:val="20"/>
          <w:szCs w:val="20"/>
        </w:rPr>
      </w:pPr>
      <w:r w:rsidRPr="009C114D">
        <w:rPr>
          <w:rFonts w:ascii="Verdana" w:hAnsi="Verdana"/>
          <w:sz w:val="20"/>
          <w:szCs w:val="20"/>
        </w:rPr>
        <w:t>Por los servicios prestados en materia dental en las unidades móviles hasta el 100%. Este descuento aplicará de manera colectiva a petición expresa de las escuelas públicas y asociaciones con fines asistenciales o en eventos organizados por la Administración Pública Municipal, debidamente validados por quien sea titular de la Dirección General de Salud Municipal, siendo aplicable al 100% de las personas atendidas en el día o los días especificados o a petición de los solicitantes.</w:t>
      </w:r>
    </w:p>
    <w:p w14:paraId="2A611985"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6A1CD00A" w14:textId="77777777" w:rsidR="00D75081" w:rsidRPr="009C114D" w:rsidRDefault="00D75081" w:rsidP="00035449">
      <w:pPr>
        <w:pStyle w:val="NormalWeb"/>
        <w:numPr>
          <w:ilvl w:val="0"/>
          <w:numId w:val="52"/>
        </w:numPr>
        <w:spacing w:before="0" w:beforeAutospacing="0" w:after="0" w:afterAutospacing="0"/>
        <w:ind w:left="709" w:hanging="709"/>
        <w:jc w:val="both"/>
        <w:rPr>
          <w:rFonts w:ascii="Verdana" w:hAnsi="Verdana"/>
          <w:sz w:val="20"/>
          <w:szCs w:val="20"/>
        </w:rPr>
      </w:pPr>
      <w:r w:rsidRPr="009C114D">
        <w:rPr>
          <w:rFonts w:ascii="Verdana" w:hAnsi="Verdana"/>
          <w:sz w:val="20"/>
          <w:szCs w:val="20"/>
        </w:rPr>
        <w:t>Por los servicios de desparasitación por tableta y esterilización de perros y gatos hasta el 100%, cuando se desarrollen campañas específicas o en eventos promocionales de ferias de la salud.</w:t>
      </w:r>
    </w:p>
    <w:p w14:paraId="5C7A566A" w14:textId="77777777" w:rsidR="00D75081" w:rsidRPr="004610AF" w:rsidRDefault="00D75081" w:rsidP="00035449">
      <w:pPr>
        <w:pStyle w:val="NormalWeb"/>
        <w:numPr>
          <w:ilvl w:val="0"/>
          <w:numId w:val="52"/>
        </w:numPr>
        <w:spacing w:before="0" w:beforeAutospacing="0" w:after="0" w:afterAutospacing="0"/>
        <w:ind w:left="709" w:hanging="709"/>
        <w:jc w:val="both"/>
        <w:rPr>
          <w:rFonts w:ascii="Verdana" w:hAnsi="Verdana"/>
          <w:sz w:val="20"/>
          <w:szCs w:val="20"/>
        </w:rPr>
      </w:pPr>
      <w:r w:rsidRPr="004610AF">
        <w:rPr>
          <w:rFonts w:ascii="Verdana" w:hAnsi="Verdana"/>
          <w:sz w:val="20"/>
          <w:szCs w:val="20"/>
        </w:rPr>
        <w:lastRenderedPageBreak/>
        <w:t xml:space="preserve">Por los servicios de curación contemplados en el artículo </w:t>
      </w:r>
      <w:r w:rsidRPr="00626019">
        <w:rPr>
          <w:rFonts w:ascii="Verdana" w:hAnsi="Verdana"/>
          <w:sz w:val="20"/>
          <w:szCs w:val="20"/>
        </w:rPr>
        <w:t>25 fracción V</w:t>
      </w:r>
      <w:r w:rsidRPr="004610AF">
        <w:rPr>
          <w:rFonts w:ascii="Verdana" w:hAnsi="Verdana"/>
          <w:sz w:val="20"/>
          <w:szCs w:val="20"/>
        </w:rPr>
        <w:t>, se exentarán de pago atendiendo al estudio socioeconómico que al efecto realice la Dirección General de Salud.</w:t>
      </w:r>
    </w:p>
    <w:p w14:paraId="5C51FA0C"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4FF27A85" w14:textId="77777777" w:rsidR="00D75081" w:rsidRPr="009C114D" w:rsidRDefault="00D75081" w:rsidP="00035449">
      <w:pPr>
        <w:pStyle w:val="NormalWeb"/>
        <w:numPr>
          <w:ilvl w:val="0"/>
          <w:numId w:val="110"/>
        </w:numPr>
        <w:spacing w:before="0" w:beforeAutospacing="0" w:after="0" w:afterAutospacing="0"/>
        <w:ind w:left="709" w:hanging="709"/>
        <w:jc w:val="both"/>
        <w:rPr>
          <w:rFonts w:ascii="Verdana" w:hAnsi="Verdana"/>
          <w:sz w:val="20"/>
          <w:szCs w:val="20"/>
        </w:rPr>
      </w:pPr>
      <w:r w:rsidRPr="009C114D">
        <w:rPr>
          <w:rFonts w:ascii="Verdana" w:hAnsi="Verdana"/>
          <w:sz w:val="20"/>
          <w:szCs w:val="20"/>
        </w:rPr>
        <w:t>Por los servicios proporcionados por el Sistema para el Desarrollo Integral de la Familia, hasta el 100%.</w:t>
      </w:r>
    </w:p>
    <w:p w14:paraId="24532A31"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25866687" w14:textId="77777777" w:rsidR="00D75081" w:rsidRDefault="00D75081" w:rsidP="00035449">
      <w:pPr>
        <w:pStyle w:val="NormalWeb"/>
        <w:numPr>
          <w:ilvl w:val="0"/>
          <w:numId w:val="110"/>
        </w:numPr>
        <w:spacing w:before="0" w:beforeAutospacing="0" w:after="0" w:afterAutospacing="0"/>
        <w:ind w:left="709" w:hanging="709"/>
        <w:jc w:val="both"/>
        <w:rPr>
          <w:rFonts w:ascii="Verdana" w:hAnsi="Verdana"/>
          <w:sz w:val="20"/>
          <w:szCs w:val="20"/>
        </w:rPr>
      </w:pPr>
      <w:r w:rsidRPr="009C114D">
        <w:rPr>
          <w:rFonts w:ascii="Verdana" w:hAnsi="Verdana"/>
          <w:sz w:val="20"/>
          <w:szCs w:val="20"/>
        </w:rPr>
        <w:t>En el centro gerontológico San Juan de Dios se podrá otorgar un descuento de hasta el 100%, atendiendo al estudio socioeconómico que al efecto realice el Sistema para el Desarrollo Integral de la Familia, tomando en cuenta lo siguiente</w:t>
      </w:r>
      <w:r>
        <w:rPr>
          <w:rFonts w:ascii="Verdana" w:hAnsi="Verdana"/>
          <w:sz w:val="20"/>
          <w:szCs w:val="20"/>
        </w:rPr>
        <w:t>:</w:t>
      </w:r>
    </w:p>
    <w:p w14:paraId="301822E2"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28FF09C6" w14:textId="77777777" w:rsidR="00D75081" w:rsidRDefault="00D75081" w:rsidP="00035449">
      <w:pPr>
        <w:pStyle w:val="NormalWeb"/>
        <w:numPr>
          <w:ilvl w:val="0"/>
          <w:numId w:val="51"/>
        </w:numPr>
        <w:spacing w:before="0" w:beforeAutospacing="0" w:after="0" w:afterAutospacing="0"/>
        <w:ind w:hanging="11"/>
        <w:jc w:val="both"/>
        <w:rPr>
          <w:rFonts w:ascii="Verdana" w:hAnsi="Verdana"/>
          <w:sz w:val="20"/>
          <w:szCs w:val="20"/>
        </w:rPr>
      </w:pPr>
      <w:r w:rsidRPr="009C114D">
        <w:rPr>
          <w:rFonts w:ascii="Verdana" w:hAnsi="Verdana"/>
          <w:sz w:val="20"/>
          <w:szCs w:val="20"/>
        </w:rPr>
        <w:t>Ingreso por pensión recibida;</w:t>
      </w:r>
    </w:p>
    <w:p w14:paraId="5B26CA51" w14:textId="77777777" w:rsidR="00D75081" w:rsidRDefault="00D75081" w:rsidP="00035449">
      <w:pPr>
        <w:pStyle w:val="NormalWeb"/>
        <w:numPr>
          <w:ilvl w:val="0"/>
          <w:numId w:val="51"/>
        </w:numPr>
        <w:spacing w:before="0" w:beforeAutospacing="0" w:after="0" w:afterAutospacing="0"/>
        <w:ind w:hanging="11"/>
        <w:jc w:val="both"/>
        <w:rPr>
          <w:rFonts w:ascii="Verdana" w:hAnsi="Verdana"/>
          <w:sz w:val="20"/>
          <w:szCs w:val="20"/>
        </w:rPr>
      </w:pPr>
      <w:r w:rsidRPr="009C114D">
        <w:rPr>
          <w:rFonts w:ascii="Verdana" w:hAnsi="Verdana"/>
          <w:sz w:val="20"/>
          <w:szCs w:val="20"/>
        </w:rPr>
        <w:t>Ingreso por salario</w:t>
      </w:r>
      <w:r>
        <w:rPr>
          <w:rFonts w:ascii="Verdana" w:hAnsi="Verdana"/>
          <w:sz w:val="20"/>
          <w:szCs w:val="20"/>
        </w:rPr>
        <w:t>;</w:t>
      </w:r>
    </w:p>
    <w:p w14:paraId="7A2C7A03" w14:textId="77777777" w:rsidR="00D75081" w:rsidRDefault="00D75081" w:rsidP="00035449">
      <w:pPr>
        <w:pStyle w:val="NormalWeb"/>
        <w:numPr>
          <w:ilvl w:val="0"/>
          <w:numId w:val="51"/>
        </w:numPr>
        <w:spacing w:before="0" w:beforeAutospacing="0" w:after="0" w:afterAutospacing="0"/>
        <w:ind w:hanging="11"/>
        <w:jc w:val="both"/>
        <w:rPr>
          <w:rFonts w:ascii="Verdana" w:hAnsi="Verdana"/>
          <w:sz w:val="20"/>
          <w:szCs w:val="20"/>
        </w:rPr>
      </w:pPr>
      <w:r w:rsidRPr="009C114D">
        <w:rPr>
          <w:rFonts w:ascii="Verdana" w:hAnsi="Verdana"/>
          <w:sz w:val="20"/>
          <w:szCs w:val="20"/>
        </w:rPr>
        <w:t>Ingreso por ayuda económica familiar</w:t>
      </w:r>
      <w:r>
        <w:rPr>
          <w:rFonts w:ascii="Verdana" w:hAnsi="Verdana"/>
          <w:sz w:val="20"/>
          <w:szCs w:val="20"/>
        </w:rPr>
        <w:t>;</w:t>
      </w:r>
    </w:p>
    <w:p w14:paraId="1751B735" w14:textId="77777777" w:rsidR="00D75081" w:rsidRDefault="00D75081" w:rsidP="00035449">
      <w:pPr>
        <w:pStyle w:val="NormalWeb"/>
        <w:numPr>
          <w:ilvl w:val="0"/>
          <w:numId w:val="51"/>
        </w:numPr>
        <w:spacing w:before="0" w:beforeAutospacing="0" w:after="0" w:afterAutospacing="0"/>
        <w:ind w:hanging="11"/>
        <w:jc w:val="both"/>
        <w:rPr>
          <w:rFonts w:ascii="Verdana" w:hAnsi="Verdana"/>
          <w:sz w:val="20"/>
          <w:szCs w:val="20"/>
        </w:rPr>
      </w:pPr>
      <w:r w:rsidRPr="009C114D">
        <w:rPr>
          <w:rFonts w:ascii="Verdana" w:hAnsi="Verdana"/>
          <w:sz w:val="20"/>
          <w:szCs w:val="20"/>
        </w:rPr>
        <w:t>Equipamiento de la vivienda;</w:t>
      </w:r>
      <w:r>
        <w:rPr>
          <w:rFonts w:ascii="Verdana" w:hAnsi="Verdana"/>
          <w:sz w:val="20"/>
          <w:szCs w:val="20"/>
        </w:rPr>
        <w:t xml:space="preserve"> y</w:t>
      </w:r>
    </w:p>
    <w:p w14:paraId="34EE384F" w14:textId="77777777" w:rsidR="00D75081" w:rsidRPr="009C114D" w:rsidRDefault="00D75081" w:rsidP="00035449">
      <w:pPr>
        <w:pStyle w:val="NormalWeb"/>
        <w:numPr>
          <w:ilvl w:val="0"/>
          <w:numId w:val="51"/>
        </w:numPr>
        <w:spacing w:before="0" w:beforeAutospacing="0" w:after="0" w:afterAutospacing="0"/>
        <w:ind w:hanging="11"/>
        <w:jc w:val="both"/>
        <w:rPr>
          <w:rFonts w:ascii="Verdana" w:hAnsi="Verdana"/>
          <w:sz w:val="20"/>
          <w:szCs w:val="20"/>
        </w:rPr>
      </w:pPr>
      <w:r w:rsidRPr="009C114D">
        <w:rPr>
          <w:rFonts w:ascii="Verdana" w:hAnsi="Verdana"/>
          <w:sz w:val="20"/>
          <w:szCs w:val="20"/>
        </w:rPr>
        <w:t>Ingreso por caridad</w:t>
      </w:r>
      <w:r>
        <w:rPr>
          <w:rFonts w:ascii="Verdana" w:hAnsi="Verdana"/>
          <w:sz w:val="20"/>
          <w:szCs w:val="20"/>
        </w:rPr>
        <w:t>.</w:t>
      </w:r>
    </w:p>
    <w:p w14:paraId="31F2F030"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4FF531D6" w14:textId="77777777" w:rsidR="00D75081" w:rsidRDefault="00D75081" w:rsidP="00035449">
      <w:pPr>
        <w:pStyle w:val="NormalWeb"/>
        <w:numPr>
          <w:ilvl w:val="0"/>
          <w:numId w:val="110"/>
        </w:numPr>
        <w:spacing w:before="0" w:beforeAutospacing="0" w:after="0" w:afterAutospacing="0"/>
        <w:ind w:left="709" w:hanging="709"/>
        <w:jc w:val="both"/>
        <w:rPr>
          <w:rFonts w:ascii="Verdana" w:hAnsi="Verdana"/>
          <w:sz w:val="20"/>
          <w:szCs w:val="20"/>
        </w:rPr>
      </w:pPr>
      <w:r w:rsidRPr="009C114D">
        <w:rPr>
          <w:rFonts w:ascii="Verdana" w:hAnsi="Verdana"/>
          <w:sz w:val="20"/>
          <w:szCs w:val="20"/>
        </w:rPr>
        <w:t>Estancia infantil, se otorgará un descuento de conformidad con lo siguiente</w:t>
      </w:r>
      <w:r>
        <w:rPr>
          <w:rFonts w:ascii="Verdana" w:hAnsi="Verdana"/>
          <w:sz w:val="20"/>
          <w:szCs w:val="20"/>
        </w:rPr>
        <w:t>:</w:t>
      </w:r>
    </w:p>
    <w:p w14:paraId="0C85B4C3"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00746467" w14:textId="77777777" w:rsidR="00D75081" w:rsidRDefault="00D75081" w:rsidP="00035449">
      <w:pPr>
        <w:pStyle w:val="NormalWeb"/>
        <w:numPr>
          <w:ilvl w:val="0"/>
          <w:numId w:val="50"/>
        </w:numPr>
        <w:spacing w:before="0" w:beforeAutospacing="0" w:after="0" w:afterAutospacing="0"/>
        <w:ind w:left="1134" w:hanging="425"/>
        <w:jc w:val="both"/>
        <w:rPr>
          <w:rFonts w:ascii="Verdana" w:hAnsi="Verdana"/>
          <w:sz w:val="20"/>
          <w:szCs w:val="20"/>
        </w:rPr>
      </w:pPr>
      <w:r w:rsidRPr="009C114D">
        <w:rPr>
          <w:rFonts w:ascii="Verdana" w:hAnsi="Verdana"/>
          <w:sz w:val="20"/>
          <w:szCs w:val="20"/>
        </w:rPr>
        <w:t>Hasta el 77.5% por concepto de inscripción en el porcentaje que corresponda.</w:t>
      </w:r>
    </w:p>
    <w:p w14:paraId="0C3C6271" w14:textId="77777777" w:rsidR="00D75081" w:rsidRPr="009C114D" w:rsidRDefault="00D75081" w:rsidP="00035449">
      <w:pPr>
        <w:pStyle w:val="NormalWeb"/>
        <w:numPr>
          <w:ilvl w:val="0"/>
          <w:numId w:val="50"/>
        </w:numPr>
        <w:spacing w:before="0" w:beforeAutospacing="0" w:after="0" w:afterAutospacing="0"/>
        <w:ind w:left="1134" w:hanging="425"/>
        <w:jc w:val="both"/>
        <w:rPr>
          <w:rFonts w:ascii="Verdana" w:hAnsi="Verdana"/>
          <w:sz w:val="20"/>
          <w:szCs w:val="20"/>
        </w:rPr>
      </w:pPr>
      <w:r w:rsidRPr="009C114D">
        <w:rPr>
          <w:rFonts w:ascii="Verdana" w:hAnsi="Verdana"/>
          <w:sz w:val="20"/>
          <w:szCs w:val="20"/>
        </w:rPr>
        <w:t>Hasta el 85% por concepto de mensualidad en el porcentaje que corresponda</w:t>
      </w:r>
      <w:r>
        <w:rPr>
          <w:rFonts w:ascii="Verdana" w:hAnsi="Verdana"/>
          <w:sz w:val="20"/>
          <w:szCs w:val="20"/>
        </w:rPr>
        <w:t>.</w:t>
      </w:r>
    </w:p>
    <w:p w14:paraId="0399442D"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465A5523" w14:textId="77777777" w:rsidR="00D75081" w:rsidRDefault="00D75081" w:rsidP="00035449">
      <w:pPr>
        <w:pStyle w:val="NormalWeb"/>
        <w:numPr>
          <w:ilvl w:val="0"/>
          <w:numId w:val="111"/>
        </w:numPr>
        <w:spacing w:before="0" w:beforeAutospacing="0" w:after="0" w:afterAutospacing="0"/>
        <w:ind w:left="709" w:hanging="709"/>
        <w:jc w:val="both"/>
        <w:rPr>
          <w:rFonts w:ascii="Verdana" w:hAnsi="Verdana"/>
          <w:sz w:val="20"/>
          <w:szCs w:val="20"/>
        </w:rPr>
      </w:pPr>
      <w:r w:rsidRPr="009C114D">
        <w:rPr>
          <w:rFonts w:ascii="Verdana" w:hAnsi="Verdana"/>
          <w:sz w:val="20"/>
          <w:szCs w:val="20"/>
        </w:rPr>
        <w:t>En los centros asistenciales infantiles comunitarios ubicados en la zona urbana se otorgará un descuento conforme a lo siguiente</w:t>
      </w:r>
      <w:r>
        <w:rPr>
          <w:rFonts w:ascii="Verdana" w:hAnsi="Verdana"/>
          <w:sz w:val="20"/>
          <w:szCs w:val="20"/>
        </w:rPr>
        <w:t>:</w:t>
      </w:r>
    </w:p>
    <w:p w14:paraId="1280F0AE"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779DED9E" w14:textId="77777777" w:rsidR="00D75081" w:rsidRDefault="00D75081" w:rsidP="00035449">
      <w:pPr>
        <w:pStyle w:val="NormalWeb"/>
        <w:numPr>
          <w:ilvl w:val="0"/>
          <w:numId w:val="49"/>
        </w:numPr>
        <w:spacing w:before="0" w:beforeAutospacing="0" w:after="0" w:afterAutospacing="0"/>
        <w:ind w:left="993" w:hanging="284"/>
        <w:jc w:val="both"/>
        <w:rPr>
          <w:rFonts w:ascii="Verdana" w:hAnsi="Verdana"/>
          <w:sz w:val="20"/>
          <w:szCs w:val="20"/>
        </w:rPr>
      </w:pPr>
      <w:r w:rsidRPr="009C114D">
        <w:rPr>
          <w:rFonts w:ascii="Verdana" w:hAnsi="Verdana"/>
          <w:sz w:val="20"/>
          <w:szCs w:val="20"/>
        </w:rPr>
        <w:t>Hasta el 80% por concepto de inscripción en el porcentaje que corresponda.</w:t>
      </w:r>
    </w:p>
    <w:p w14:paraId="00B1BF43" w14:textId="77777777" w:rsidR="00D75081" w:rsidRDefault="00D75081" w:rsidP="00035449">
      <w:pPr>
        <w:pStyle w:val="NormalWeb"/>
        <w:numPr>
          <w:ilvl w:val="0"/>
          <w:numId w:val="49"/>
        </w:numPr>
        <w:spacing w:before="0" w:beforeAutospacing="0" w:after="0" w:afterAutospacing="0"/>
        <w:ind w:left="993" w:hanging="284"/>
        <w:jc w:val="both"/>
        <w:rPr>
          <w:rFonts w:ascii="Verdana" w:hAnsi="Verdana"/>
          <w:sz w:val="20"/>
          <w:szCs w:val="20"/>
        </w:rPr>
      </w:pPr>
      <w:r w:rsidRPr="009C114D">
        <w:rPr>
          <w:rFonts w:ascii="Verdana" w:hAnsi="Verdana"/>
          <w:sz w:val="20"/>
          <w:szCs w:val="20"/>
        </w:rPr>
        <w:t>Hasta el 85% por concepto de mensualidad en el porcentaje que corresponda</w:t>
      </w:r>
      <w:r>
        <w:rPr>
          <w:rFonts w:ascii="Verdana" w:hAnsi="Verdana"/>
          <w:sz w:val="20"/>
          <w:szCs w:val="20"/>
        </w:rPr>
        <w:t>.</w:t>
      </w:r>
    </w:p>
    <w:p w14:paraId="3E03205E" w14:textId="77777777" w:rsidR="00D75081" w:rsidRDefault="00D75081" w:rsidP="00035449">
      <w:pPr>
        <w:pStyle w:val="NormalWeb"/>
        <w:spacing w:before="0" w:beforeAutospacing="0" w:after="0" w:afterAutospacing="0"/>
        <w:ind w:left="567"/>
        <w:jc w:val="both"/>
        <w:rPr>
          <w:rFonts w:ascii="Verdana" w:hAnsi="Verdana"/>
          <w:sz w:val="20"/>
          <w:szCs w:val="20"/>
        </w:rPr>
      </w:pPr>
    </w:p>
    <w:p w14:paraId="18FD8461" w14:textId="77777777" w:rsidR="00D75081" w:rsidRPr="009C114D" w:rsidRDefault="00D75081" w:rsidP="00035449">
      <w:pPr>
        <w:pStyle w:val="NormalWeb"/>
        <w:numPr>
          <w:ilvl w:val="0"/>
          <w:numId w:val="111"/>
        </w:numPr>
        <w:spacing w:before="0" w:beforeAutospacing="0" w:after="0" w:afterAutospacing="0"/>
        <w:ind w:left="567" w:hanging="567"/>
        <w:jc w:val="both"/>
        <w:rPr>
          <w:rFonts w:ascii="Verdana" w:hAnsi="Verdana"/>
          <w:sz w:val="20"/>
          <w:szCs w:val="20"/>
        </w:rPr>
      </w:pPr>
      <w:r w:rsidRPr="009C114D">
        <w:rPr>
          <w:rFonts w:ascii="Verdana" w:hAnsi="Verdana"/>
          <w:sz w:val="20"/>
          <w:szCs w:val="20"/>
        </w:rPr>
        <w:t xml:space="preserve">Tratándose de la constancia a que se refiere el </w:t>
      </w:r>
      <w:r>
        <w:rPr>
          <w:rFonts w:ascii="Verdana" w:hAnsi="Verdana"/>
          <w:sz w:val="20"/>
          <w:szCs w:val="20"/>
        </w:rPr>
        <w:t>a</w:t>
      </w:r>
      <w:r w:rsidRPr="009C114D">
        <w:rPr>
          <w:rFonts w:ascii="Verdana" w:hAnsi="Verdana"/>
          <w:sz w:val="20"/>
          <w:szCs w:val="20"/>
        </w:rPr>
        <w:t>rtículo 25 fracción XIV del presente Ordenamiento, su primera emisión será gratuita.</w:t>
      </w:r>
    </w:p>
    <w:p w14:paraId="50CC2E17" w14:textId="77777777" w:rsidR="00D75081" w:rsidRPr="009C114D"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Los descuentos a que se refieren las fracciones IV, VI y VII del presente artículo, atenderán al estudio socioeconómico que al efecto realice el Sistema para el Desarrollo Integral de la Familia, tomando en cuenta lo siguiente:</w:t>
      </w:r>
    </w:p>
    <w:p w14:paraId="441112AE" w14:textId="77777777" w:rsidR="00D75081" w:rsidRDefault="00D75081" w:rsidP="00035449">
      <w:pPr>
        <w:pStyle w:val="NormalWeb"/>
        <w:numPr>
          <w:ilvl w:val="0"/>
          <w:numId w:val="48"/>
        </w:numPr>
        <w:spacing w:before="0" w:beforeAutospacing="0" w:after="0" w:afterAutospacing="0"/>
        <w:ind w:firstLine="207"/>
        <w:jc w:val="both"/>
        <w:rPr>
          <w:rFonts w:ascii="Verdana" w:hAnsi="Verdana"/>
          <w:sz w:val="20"/>
          <w:szCs w:val="20"/>
        </w:rPr>
      </w:pPr>
      <w:r>
        <w:rPr>
          <w:rFonts w:ascii="Verdana" w:hAnsi="Verdana"/>
          <w:sz w:val="20"/>
          <w:szCs w:val="20"/>
        </w:rPr>
        <w:t>I</w:t>
      </w:r>
      <w:r w:rsidRPr="009C114D">
        <w:rPr>
          <w:rFonts w:ascii="Verdana" w:hAnsi="Verdana"/>
          <w:sz w:val="20"/>
          <w:szCs w:val="20"/>
        </w:rPr>
        <w:t>ngreso familiar y número de dependientes económicos;</w:t>
      </w:r>
    </w:p>
    <w:p w14:paraId="5E066D62" w14:textId="77777777" w:rsidR="00D75081" w:rsidRDefault="00D75081" w:rsidP="00035449">
      <w:pPr>
        <w:pStyle w:val="NormalWeb"/>
        <w:numPr>
          <w:ilvl w:val="0"/>
          <w:numId w:val="48"/>
        </w:numPr>
        <w:spacing w:before="0" w:beforeAutospacing="0" w:after="0" w:afterAutospacing="0"/>
        <w:ind w:firstLine="207"/>
        <w:jc w:val="both"/>
        <w:rPr>
          <w:rFonts w:ascii="Verdana" w:hAnsi="Verdana"/>
          <w:sz w:val="20"/>
          <w:szCs w:val="20"/>
        </w:rPr>
      </w:pPr>
      <w:r w:rsidRPr="009C114D">
        <w:rPr>
          <w:rFonts w:ascii="Verdana" w:hAnsi="Verdana"/>
          <w:sz w:val="20"/>
          <w:szCs w:val="20"/>
        </w:rPr>
        <w:t>Condiciones y tipo de vivienda</w:t>
      </w:r>
      <w:r>
        <w:rPr>
          <w:rFonts w:ascii="Verdana" w:hAnsi="Verdana"/>
          <w:sz w:val="20"/>
          <w:szCs w:val="20"/>
        </w:rPr>
        <w:t>;</w:t>
      </w:r>
    </w:p>
    <w:p w14:paraId="379F3014" w14:textId="77777777" w:rsidR="00D75081" w:rsidRDefault="00D75081" w:rsidP="00035449">
      <w:pPr>
        <w:pStyle w:val="NormalWeb"/>
        <w:numPr>
          <w:ilvl w:val="0"/>
          <w:numId w:val="48"/>
        </w:numPr>
        <w:spacing w:before="0" w:beforeAutospacing="0" w:after="0" w:afterAutospacing="0"/>
        <w:ind w:firstLine="207"/>
        <w:jc w:val="both"/>
        <w:rPr>
          <w:rFonts w:ascii="Verdana" w:hAnsi="Verdana"/>
          <w:sz w:val="20"/>
          <w:szCs w:val="20"/>
        </w:rPr>
      </w:pPr>
      <w:r w:rsidRPr="009C114D">
        <w:rPr>
          <w:rFonts w:ascii="Verdana" w:hAnsi="Verdana"/>
          <w:sz w:val="20"/>
          <w:szCs w:val="20"/>
        </w:rPr>
        <w:t>Servicios públicos que recibe;</w:t>
      </w:r>
      <w:r>
        <w:rPr>
          <w:rFonts w:ascii="Verdana" w:hAnsi="Verdana"/>
          <w:sz w:val="20"/>
          <w:szCs w:val="20"/>
        </w:rPr>
        <w:t xml:space="preserve"> y</w:t>
      </w:r>
    </w:p>
    <w:p w14:paraId="7104432F" w14:textId="77777777" w:rsidR="00D75081" w:rsidRPr="009C114D" w:rsidRDefault="00D75081" w:rsidP="00035449">
      <w:pPr>
        <w:pStyle w:val="NormalWeb"/>
        <w:numPr>
          <w:ilvl w:val="0"/>
          <w:numId w:val="48"/>
        </w:numPr>
        <w:spacing w:before="0" w:beforeAutospacing="0" w:after="0" w:afterAutospacing="0"/>
        <w:ind w:firstLine="207"/>
        <w:jc w:val="both"/>
        <w:rPr>
          <w:rFonts w:ascii="Verdana" w:hAnsi="Verdana"/>
          <w:sz w:val="20"/>
          <w:szCs w:val="20"/>
        </w:rPr>
      </w:pPr>
      <w:r w:rsidRPr="009C114D">
        <w:rPr>
          <w:rFonts w:ascii="Verdana" w:hAnsi="Verdana"/>
          <w:sz w:val="20"/>
          <w:szCs w:val="20"/>
        </w:rPr>
        <w:t>Tipo de alimentación</w:t>
      </w:r>
    </w:p>
    <w:p w14:paraId="4B924CB2" w14:textId="77777777" w:rsidR="00D75081" w:rsidRDefault="00D75081" w:rsidP="00035449">
      <w:pPr>
        <w:pStyle w:val="NormalWeb"/>
        <w:spacing w:after="0"/>
        <w:ind w:firstLine="851"/>
        <w:jc w:val="both"/>
        <w:rPr>
          <w:rFonts w:ascii="Verdana" w:hAnsi="Verdana"/>
          <w:sz w:val="20"/>
          <w:szCs w:val="20"/>
        </w:rPr>
      </w:pPr>
      <w:r w:rsidRPr="009C114D">
        <w:rPr>
          <w:rFonts w:ascii="Verdana" w:hAnsi="Verdana"/>
          <w:sz w:val="20"/>
          <w:szCs w:val="20"/>
        </w:rPr>
        <w:t>Cuando los servicios establecidos en materia de asistencia y salud pública contenidos en el presente Ordenamiento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469534C9" w14:textId="77777777" w:rsidR="00D75081" w:rsidRDefault="00D75081" w:rsidP="00035449">
      <w:pPr>
        <w:pStyle w:val="NormalWeb"/>
        <w:spacing w:after="0"/>
        <w:ind w:firstLine="851"/>
        <w:jc w:val="both"/>
        <w:rPr>
          <w:rFonts w:ascii="Verdana" w:hAnsi="Verdana"/>
          <w:sz w:val="20"/>
          <w:szCs w:val="20"/>
        </w:rPr>
      </w:pPr>
    </w:p>
    <w:p w14:paraId="3AE4A70D" w14:textId="77777777" w:rsidR="00D75081" w:rsidRPr="00E106AC" w:rsidRDefault="00D75081" w:rsidP="00035449">
      <w:pPr>
        <w:spacing w:after="0" w:line="240" w:lineRule="auto"/>
        <w:jc w:val="center"/>
        <w:rPr>
          <w:rFonts w:ascii="Verdana" w:eastAsia="Times New Roman" w:hAnsi="Verdana" w:cs="Arial"/>
          <w:sz w:val="20"/>
          <w:szCs w:val="20"/>
          <w:lang w:eastAsia="es-MX"/>
        </w:rPr>
      </w:pPr>
      <w:r w:rsidRPr="00E106AC">
        <w:rPr>
          <w:rFonts w:ascii="Verdana" w:eastAsia="Times New Roman" w:hAnsi="Verdana" w:cs="Arial"/>
          <w:b/>
          <w:bCs/>
          <w:sz w:val="20"/>
          <w:szCs w:val="20"/>
          <w:lang w:eastAsia="es-MX"/>
        </w:rPr>
        <w:lastRenderedPageBreak/>
        <w:t>SECCIÓN QUINTA</w:t>
      </w:r>
    </w:p>
    <w:p w14:paraId="70E96799" w14:textId="77777777" w:rsidR="00D75081" w:rsidRPr="00E106AC" w:rsidRDefault="00D75081" w:rsidP="00035449">
      <w:pPr>
        <w:spacing w:after="0" w:line="240" w:lineRule="auto"/>
        <w:jc w:val="center"/>
        <w:rPr>
          <w:rFonts w:ascii="Verdana" w:eastAsia="Times New Roman" w:hAnsi="Verdana" w:cs="Arial"/>
          <w:sz w:val="20"/>
          <w:szCs w:val="20"/>
          <w:lang w:eastAsia="es-MX"/>
        </w:rPr>
      </w:pPr>
      <w:r w:rsidRPr="00E106AC">
        <w:rPr>
          <w:rFonts w:ascii="Verdana" w:eastAsia="Times New Roman" w:hAnsi="Verdana" w:cs="Arial"/>
          <w:b/>
          <w:bCs/>
          <w:sz w:val="20"/>
          <w:szCs w:val="20"/>
          <w:lang w:eastAsia="es-MX"/>
        </w:rPr>
        <w:t>INCENTIVOS POR LOS SERVICIOS DE AGUA POTABLE, DRENAJE, ALCANTARILLADO, TRATAMIENTO Y DISPOSICIÓN DE SUS AGUAS RESIDUALES</w:t>
      </w:r>
    </w:p>
    <w:p w14:paraId="45385C88" w14:textId="77777777" w:rsidR="00D75081" w:rsidRDefault="00D75081" w:rsidP="00035449">
      <w:pPr>
        <w:pStyle w:val="NormalWeb"/>
        <w:spacing w:after="0"/>
        <w:ind w:firstLine="708"/>
        <w:jc w:val="both"/>
        <w:rPr>
          <w:rStyle w:val="Textoennegrita"/>
          <w:rFonts w:ascii="Verdana" w:hAnsi="Verdana"/>
          <w:sz w:val="20"/>
          <w:szCs w:val="20"/>
        </w:rPr>
      </w:pPr>
      <w:r w:rsidRPr="009C114D">
        <w:rPr>
          <w:rStyle w:val="Textoennegrita"/>
          <w:rFonts w:ascii="Verdana" w:hAnsi="Verdana"/>
          <w:sz w:val="20"/>
          <w:szCs w:val="20"/>
        </w:rPr>
        <w:t>Artículo 54</w:t>
      </w:r>
      <w:r>
        <w:rPr>
          <w:rStyle w:val="Textoennegrita"/>
          <w:rFonts w:ascii="Verdana" w:hAnsi="Verdana"/>
          <w:sz w:val="20"/>
          <w:szCs w:val="20"/>
        </w:rPr>
        <w:t xml:space="preserve">. </w:t>
      </w:r>
      <w:r>
        <w:rPr>
          <w:rFonts w:ascii="Verdana" w:eastAsia="SimSun" w:hAnsi="Verdana"/>
          <w:iCs/>
          <w:sz w:val="20"/>
          <w:szCs w:val="20"/>
          <w:lang w:eastAsia="zh-CN"/>
        </w:rPr>
        <w:t>El Ayuntamiento, a</w:t>
      </w:r>
      <w:r w:rsidRPr="008E5F99">
        <w:rPr>
          <w:rFonts w:ascii="Verdana" w:eastAsia="SimSun" w:hAnsi="Verdana"/>
          <w:iCs/>
          <w:sz w:val="20"/>
          <w:szCs w:val="20"/>
          <w:lang w:eastAsia="zh-CN"/>
        </w:rPr>
        <w:t xml:space="preserve"> fin de dar cumplimiento al derecho humano al agua, podrá establecer tratamientos fiscales preferenciales en los cobros por acceso al agua para población en condiciones de vulnerabilidad</w:t>
      </w:r>
      <w:r>
        <w:rPr>
          <w:rFonts w:ascii="Verdana" w:eastAsia="SimSun" w:hAnsi="Verdana"/>
          <w:iCs/>
          <w:sz w:val="20"/>
          <w:szCs w:val="20"/>
          <w:lang w:eastAsia="zh-CN"/>
        </w:rPr>
        <w:t>.</w:t>
      </w:r>
    </w:p>
    <w:p w14:paraId="1E42A24D" w14:textId="77777777" w:rsidR="00D75081" w:rsidRDefault="00D75081" w:rsidP="00035449">
      <w:pPr>
        <w:pStyle w:val="NormalWeb"/>
        <w:spacing w:after="0"/>
        <w:ind w:firstLine="708"/>
        <w:jc w:val="both"/>
        <w:rPr>
          <w:rFonts w:ascii="Verdana" w:hAnsi="Verdana"/>
          <w:sz w:val="20"/>
          <w:szCs w:val="20"/>
        </w:rPr>
      </w:pPr>
      <w:r w:rsidRPr="009C114D">
        <w:rPr>
          <w:rFonts w:ascii="Verdana" w:hAnsi="Verdana"/>
          <w:sz w:val="20"/>
          <w:szCs w:val="20"/>
        </w:rPr>
        <w:t xml:space="preserve">Para la aplicación de los incentivos correspondientes a la prestación de los servicios de agua potable, drenaje, alcantarillado, tratamiento y disposición de sus aguas residuales, a que se refiere este </w:t>
      </w:r>
      <w:r>
        <w:rPr>
          <w:rFonts w:ascii="Verdana" w:hAnsi="Verdana"/>
          <w:sz w:val="20"/>
          <w:szCs w:val="20"/>
        </w:rPr>
        <w:t>a</w:t>
      </w:r>
      <w:r w:rsidRPr="009C114D">
        <w:rPr>
          <w:rFonts w:ascii="Verdana" w:hAnsi="Verdana"/>
          <w:sz w:val="20"/>
          <w:szCs w:val="20"/>
        </w:rPr>
        <w:t>rtículo se estará a lo siguiente:</w:t>
      </w:r>
    </w:p>
    <w:p w14:paraId="7D593617" w14:textId="77777777" w:rsidR="00D75081" w:rsidRPr="003562E2" w:rsidRDefault="00D75081" w:rsidP="00035449">
      <w:pPr>
        <w:pStyle w:val="NormalWeb"/>
        <w:numPr>
          <w:ilvl w:val="0"/>
          <w:numId w:val="47"/>
        </w:numPr>
        <w:spacing w:before="0" w:beforeAutospacing="0" w:after="0" w:afterAutospacing="0"/>
        <w:ind w:left="567" w:hanging="567"/>
        <w:jc w:val="both"/>
        <w:rPr>
          <w:rFonts w:ascii="Verdana" w:hAnsi="Verdana"/>
          <w:sz w:val="20"/>
          <w:szCs w:val="20"/>
        </w:rPr>
      </w:pPr>
      <w:r w:rsidRPr="003562E2">
        <w:rPr>
          <w:rFonts w:ascii="Verdana" w:hAnsi="Verdana"/>
          <w:b/>
          <w:bCs/>
          <w:sz w:val="20"/>
          <w:szCs w:val="20"/>
        </w:rPr>
        <w:t>Incentivos en materia de tratamiento de aguas residuales</w:t>
      </w:r>
    </w:p>
    <w:p w14:paraId="627D138E" w14:textId="77777777" w:rsidR="00D75081" w:rsidRPr="003562E2" w:rsidRDefault="00D75081" w:rsidP="00035449">
      <w:pPr>
        <w:pStyle w:val="NormalWeb"/>
        <w:spacing w:before="0" w:beforeAutospacing="0" w:after="0" w:afterAutospacing="0"/>
        <w:ind w:left="567"/>
        <w:jc w:val="both"/>
        <w:rPr>
          <w:rFonts w:ascii="Verdana" w:hAnsi="Verdana"/>
          <w:sz w:val="20"/>
          <w:szCs w:val="20"/>
        </w:rPr>
      </w:pPr>
    </w:p>
    <w:p w14:paraId="73640A85" w14:textId="77777777" w:rsidR="00D75081" w:rsidRPr="009C114D" w:rsidRDefault="00D75081" w:rsidP="00035449">
      <w:pPr>
        <w:pStyle w:val="NormalWeb"/>
        <w:numPr>
          <w:ilvl w:val="0"/>
          <w:numId w:val="53"/>
        </w:numPr>
        <w:spacing w:before="0" w:beforeAutospacing="0" w:after="0" w:afterAutospacing="0"/>
        <w:jc w:val="both"/>
        <w:rPr>
          <w:rFonts w:ascii="Verdana" w:hAnsi="Verdana"/>
          <w:sz w:val="20"/>
          <w:szCs w:val="20"/>
        </w:rPr>
      </w:pPr>
      <w:r w:rsidRPr="009C114D">
        <w:rPr>
          <w:rFonts w:ascii="Verdana" w:hAnsi="Verdana"/>
          <w:sz w:val="20"/>
          <w:szCs w:val="20"/>
        </w:rPr>
        <w:t xml:space="preserve">Se aplicará un incentivo en materia de tratamiento de aguas residuales sobre la tarifa establecida en la fracción IX del </w:t>
      </w:r>
      <w:r>
        <w:rPr>
          <w:rFonts w:ascii="Verdana" w:hAnsi="Verdana"/>
          <w:sz w:val="20"/>
          <w:szCs w:val="20"/>
        </w:rPr>
        <w:t>a</w:t>
      </w:r>
      <w:r w:rsidRPr="009C114D">
        <w:rPr>
          <w:rFonts w:ascii="Verdana" w:hAnsi="Verdana"/>
          <w:sz w:val="20"/>
          <w:szCs w:val="20"/>
        </w:rPr>
        <w:t>rtículo 16 del presente Ordenamiento, de conformidad con la siguiente tabla:</w:t>
      </w:r>
    </w:p>
    <w:p w14:paraId="5FF48BA6" w14:textId="77777777" w:rsidR="00D75081" w:rsidRPr="009C114D" w:rsidRDefault="00D75081" w:rsidP="00035449">
      <w:pPr>
        <w:pStyle w:val="NormalWeb"/>
        <w:spacing w:after="0"/>
        <w:ind w:left="709"/>
        <w:jc w:val="both"/>
        <w:rPr>
          <w:rFonts w:ascii="Verdana" w:hAnsi="Verdana"/>
          <w:sz w:val="20"/>
          <w:szCs w:val="20"/>
        </w:rPr>
      </w:pPr>
      <w:r w:rsidRPr="009C114D">
        <w:rPr>
          <w:rFonts w:ascii="Verdana" w:hAnsi="Verdana"/>
          <w:b/>
          <w:bCs/>
          <w:sz w:val="20"/>
          <w:szCs w:val="20"/>
        </w:rPr>
        <w:t>Por carga contaminante sobre la tarifa de tratamiento de agua residual comercial y de servicios e industrial: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03"/>
        <w:gridCol w:w="2493"/>
        <w:gridCol w:w="2392"/>
      </w:tblGrid>
      <w:tr w:rsidR="00D75081" w:rsidRPr="009C114D" w14:paraId="0005BFB4"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E388B" w14:textId="77777777" w:rsidR="00D75081" w:rsidRPr="009C114D" w:rsidRDefault="00D75081" w:rsidP="00035449">
            <w:pPr>
              <w:spacing w:line="240" w:lineRule="auto"/>
              <w:jc w:val="center"/>
              <w:rPr>
                <w:rFonts w:ascii="Verdana" w:eastAsia="Times New Roman" w:hAnsi="Verdana" w:cs="Arial"/>
                <w:b/>
                <w:bCs/>
                <w:sz w:val="20"/>
                <w:szCs w:val="20"/>
              </w:rPr>
            </w:pPr>
            <w:r w:rsidRPr="009C114D">
              <w:rPr>
                <w:rFonts w:ascii="Verdana" w:eastAsia="Times New Roman" w:hAnsi="Verdana" w:cs="Arial"/>
                <w:b/>
                <w:bCs/>
                <w:sz w:val="20"/>
                <w:szCs w:val="20"/>
              </w:rPr>
              <w:t>Carga contaminante demanda bioquímica de oxígeno o sólidos suspendidos totales (miligramos por litro)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C1326" w14:textId="77777777" w:rsidR="00D75081" w:rsidRPr="009C114D" w:rsidRDefault="00D75081" w:rsidP="00035449">
            <w:pPr>
              <w:spacing w:line="240" w:lineRule="auto"/>
              <w:jc w:val="center"/>
              <w:rPr>
                <w:rFonts w:ascii="Verdana" w:eastAsia="Times New Roman" w:hAnsi="Verdana" w:cs="Arial"/>
                <w:b/>
                <w:bCs/>
                <w:sz w:val="20"/>
                <w:szCs w:val="20"/>
              </w:rPr>
            </w:pPr>
            <w:r w:rsidRPr="009C114D">
              <w:rPr>
                <w:rFonts w:ascii="Verdana" w:eastAsia="Times New Roman" w:hAnsi="Verdana" w:cs="Arial"/>
                <w:b/>
                <w:bCs/>
                <w:sz w:val="20"/>
                <w:szCs w:val="20"/>
              </w:rPr>
              <w:t>Porcentaje de incentivo sobre tarifa aprobada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6CCD" w14:textId="77777777" w:rsidR="00D75081" w:rsidRPr="009C114D" w:rsidRDefault="00D75081" w:rsidP="00035449">
            <w:pPr>
              <w:spacing w:line="240" w:lineRule="auto"/>
              <w:jc w:val="center"/>
              <w:rPr>
                <w:rFonts w:ascii="Verdana" w:eastAsia="Times New Roman" w:hAnsi="Verdana" w:cs="Arial"/>
                <w:b/>
                <w:bCs/>
                <w:sz w:val="20"/>
                <w:szCs w:val="20"/>
              </w:rPr>
            </w:pPr>
            <w:r w:rsidRPr="009C114D">
              <w:rPr>
                <w:rFonts w:ascii="Verdana" w:eastAsia="Times New Roman" w:hAnsi="Verdana" w:cs="Arial"/>
                <w:b/>
                <w:bCs/>
                <w:sz w:val="20"/>
                <w:szCs w:val="20"/>
              </w:rPr>
              <w:t>Grasas y aceites (miligramos por litro)</w:t>
            </w:r>
          </w:p>
        </w:tc>
      </w:tr>
      <w:tr w:rsidR="00D75081" w:rsidRPr="009C114D" w14:paraId="62A68900"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81DF3"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De 351 a 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F103"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7B990"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Menos de 100</w:t>
            </w:r>
          </w:p>
        </w:tc>
      </w:tr>
      <w:tr w:rsidR="00D75081" w:rsidRPr="009C114D" w14:paraId="4D1E96D5"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2ADFA"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De 601 a 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915A6"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8C99"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Menos de 100</w:t>
            </w:r>
          </w:p>
        </w:tc>
      </w:tr>
      <w:tr w:rsidR="00D75081" w:rsidRPr="009C114D" w14:paraId="540AD7E1"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D4DA2"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De 801 a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81B0A"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22AA5" w14:textId="77777777" w:rsidR="00D75081" w:rsidRPr="009C114D" w:rsidRDefault="00D75081" w:rsidP="00035449">
            <w:pPr>
              <w:spacing w:line="240" w:lineRule="auto"/>
              <w:jc w:val="center"/>
              <w:rPr>
                <w:rFonts w:ascii="Verdana" w:eastAsia="Times New Roman" w:hAnsi="Verdana" w:cs="Arial"/>
                <w:sz w:val="20"/>
                <w:szCs w:val="20"/>
              </w:rPr>
            </w:pPr>
            <w:r w:rsidRPr="009C114D">
              <w:rPr>
                <w:rFonts w:ascii="Verdana" w:eastAsia="Times New Roman" w:hAnsi="Verdana" w:cs="Arial"/>
                <w:sz w:val="20"/>
                <w:szCs w:val="20"/>
              </w:rPr>
              <w:t>Menos de 100</w:t>
            </w:r>
          </w:p>
        </w:tc>
      </w:tr>
    </w:tbl>
    <w:p w14:paraId="3F08A7B5" w14:textId="77777777" w:rsidR="00D75081" w:rsidRPr="009C114D" w:rsidRDefault="00D75081" w:rsidP="00035449">
      <w:pPr>
        <w:pStyle w:val="NormalWeb"/>
        <w:spacing w:after="0"/>
        <w:ind w:left="709"/>
        <w:jc w:val="both"/>
        <w:rPr>
          <w:rFonts w:ascii="Verdana" w:hAnsi="Verdana"/>
          <w:sz w:val="20"/>
          <w:szCs w:val="20"/>
        </w:rPr>
      </w:pPr>
      <w:r w:rsidRPr="009C114D">
        <w:rPr>
          <w:rFonts w:ascii="Verdana" w:hAnsi="Verdana"/>
          <w:sz w:val="20"/>
          <w:szCs w:val="20"/>
        </w:rPr>
        <w:t>Para los usuarios que utilicen suministro de agua alterno al del SAPAL, el máximo porcentaje de incentivo será de 60%.</w:t>
      </w:r>
    </w:p>
    <w:p w14:paraId="4A16A3D8" w14:textId="77777777" w:rsidR="00D75081" w:rsidRPr="009F37F0" w:rsidRDefault="00D75081" w:rsidP="00035449">
      <w:pPr>
        <w:pStyle w:val="NormalWeb"/>
        <w:spacing w:after="0"/>
        <w:ind w:left="709"/>
        <w:jc w:val="both"/>
        <w:rPr>
          <w:rFonts w:ascii="Verdana" w:hAnsi="Verdana"/>
          <w:sz w:val="20"/>
          <w:szCs w:val="20"/>
        </w:rPr>
      </w:pPr>
      <w:r w:rsidRPr="009C114D">
        <w:rPr>
          <w:rFonts w:ascii="Verdana" w:hAnsi="Verdana"/>
          <w:sz w:val="20"/>
          <w:szCs w:val="20"/>
        </w:rPr>
        <w:t>Los incentivos a que se refiere esta fracción beneficiarán únicamente a los usuarios que no tengan adeudos con SAPAL</w:t>
      </w:r>
      <w:r>
        <w:rPr>
          <w:rFonts w:ascii="Verdana" w:hAnsi="Verdana"/>
          <w:sz w:val="20"/>
          <w:szCs w:val="20"/>
        </w:rPr>
        <w:t xml:space="preserve"> y </w:t>
      </w:r>
      <w:r w:rsidRPr="009F37F0">
        <w:rPr>
          <w:rFonts w:ascii="Verdana" w:hAnsi="Verdana"/>
          <w:sz w:val="20"/>
          <w:szCs w:val="20"/>
        </w:rPr>
        <w:t>que tengan cubierto su trámite de registro de descarga.</w:t>
      </w:r>
    </w:p>
    <w:p w14:paraId="61986E2F" w14:textId="77777777" w:rsidR="00D75081" w:rsidRPr="009C114D"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9C114D">
        <w:rPr>
          <w:rFonts w:ascii="Verdana" w:hAnsi="Verdana"/>
          <w:sz w:val="20"/>
          <w:szCs w:val="20"/>
        </w:rPr>
        <w:t xml:space="preserve">Para la vivienda de interés social financiada por INFONAVIT, ISSEG, FOVISSSTE, FONHAPO o programas de vivienda impulsados por el municipio de León, se tendrá un descuento del 30% sobre los importes que correspondan al contrato, medidor, instalación de toma domiciliaria y descarga domiciliaria, de acuerdo con la fracción X </w:t>
      </w:r>
      <w:r w:rsidRPr="009C114D">
        <w:rPr>
          <w:rFonts w:ascii="Verdana" w:hAnsi="Verdana"/>
          <w:sz w:val="20"/>
          <w:szCs w:val="20"/>
        </w:rPr>
        <w:lastRenderedPageBreak/>
        <w:t>del artículo 16 del presente Ordenamiento, al momento de la contratación individual por parte del usuario.</w:t>
      </w:r>
    </w:p>
    <w:p w14:paraId="2FC7DD50" w14:textId="77777777" w:rsidR="00D75081" w:rsidRPr="009C114D" w:rsidRDefault="00D75081" w:rsidP="00035449">
      <w:pPr>
        <w:pStyle w:val="NormalWeb"/>
        <w:spacing w:after="0"/>
        <w:ind w:left="709"/>
        <w:jc w:val="both"/>
        <w:rPr>
          <w:rFonts w:ascii="Verdana" w:hAnsi="Verdana"/>
          <w:sz w:val="20"/>
          <w:szCs w:val="20"/>
        </w:rPr>
      </w:pPr>
      <w:r w:rsidRPr="009C114D">
        <w:rPr>
          <w:rFonts w:ascii="Verdana" w:hAnsi="Verdana"/>
          <w:sz w:val="20"/>
          <w:szCs w:val="20"/>
        </w:rPr>
        <w:t>A los propietarios de los predios ubicados en los desarrollos regularizados por el municipio de León y aquellos que se ubiquen en fraccionamientos que no forman parte de convenios de pago de derechos suscritos con el SAPAL, y que no se consideren como área de reserva dentro del polígono de un fraccionamiento ya incorporado, se les otorgará un descuento del</w:t>
      </w:r>
      <w:r>
        <w:rPr>
          <w:rFonts w:ascii="Verdana" w:hAnsi="Verdana"/>
          <w:sz w:val="20"/>
          <w:szCs w:val="20"/>
        </w:rPr>
        <w:t xml:space="preserve"> </w:t>
      </w:r>
      <w:r w:rsidRPr="009C114D">
        <w:rPr>
          <w:rFonts w:ascii="Verdana" w:hAnsi="Verdana"/>
          <w:sz w:val="20"/>
          <w:szCs w:val="20"/>
        </w:rPr>
        <w:t>60% del monto por incorporación individual a la red de agua potable establecido en la fracción III, incisos b y c, del artículo 16 del presente Ordenamiento. Esta medida se hará extensiva a los inmuebles habitacionales y comerciales que tengan una demanda de agua menor a los 0.16 litros por segundo y también para los que presten servicios públicos.</w:t>
      </w:r>
    </w:p>
    <w:p w14:paraId="2182108B" w14:textId="77777777" w:rsidR="00D75081"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9C114D">
        <w:rPr>
          <w:rFonts w:ascii="Verdana" w:hAnsi="Verdana"/>
          <w:sz w:val="20"/>
          <w:szCs w:val="20"/>
        </w:rPr>
        <w:t xml:space="preserve">Para los usuarios con tarifa comercial y de servicios o industrial que se abastezcan única y exclusivamente del agua potable suministrada por el SAPAL según corresponda, mediante la red municipal, se aplicará una tarifa por suministro de agua potable de </w:t>
      </w:r>
      <w:r w:rsidRPr="009F37F0">
        <w:rPr>
          <w:rFonts w:ascii="Verdana" w:hAnsi="Verdana"/>
          <w:sz w:val="20"/>
          <w:szCs w:val="20"/>
        </w:rPr>
        <w:t>$</w:t>
      </w:r>
      <w:r>
        <w:rPr>
          <w:rFonts w:ascii="Verdana" w:hAnsi="Verdana"/>
          <w:sz w:val="20"/>
          <w:szCs w:val="20"/>
        </w:rPr>
        <w:t>51.42</w:t>
      </w:r>
      <w:r w:rsidRPr="009C114D">
        <w:rPr>
          <w:rFonts w:ascii="Verdana" w:hAnsi="Verdana"/>
          <w:sz w:val="20"/>
          <w:szCs w:val="20"/>
        </w:rPr>
        <w:t xml:space="preserve"> por metro cúbico consumido, aplicable al excedente de 200 metros cúbicos de agua suministrada. E</w:t>
      </w:r>
      <w:r>
        <w:rPr>
          <w:rFonts w:ascii="Verdana" w:hAnsi="Verdana"/>
          <w:sz w:val="20"/>
          <w:szCs w:val="20"/>
        </w:rPr>
        <w:t xml:space="preserve">ste </w:t>
      </w:r>
      <w:r w:rsidRPr="009C114D">
        <w:rPr>
          <w:rFonts w:ascii="Verdana" w:hAnsi="Verdana"/>
          <w:sz w:val="20"/>
          <w:szCs w:val="20"/>
        </w:rPr>
        <w:t>incentivo beneficiará, previa solicitud realizada ante el SAPAL, únicamente a los usuarios que no tengan adeudos por concepto de servicios de agua potable, alcantarillado, drenaje y tratamiento de aguas residuales. El cómputo de los metros consumidos será por unidad de consumo.</w:t>
      </w:r>
    </w:p>
    <w:p w14:paraId="15C16D1B" w14:textId="77777777" w:rsidR="00D75081" w:rsidRPr="009C114D" w:rsidRDefault="00D75081" w:rsidP="00035449">
      <w:pPr>
        <w:pStyle w:val="NormalWeb"/>
        <w:spacing w:before="0" w:beforeAutospacing="0" w:after="0" w:afterAutospacing="0"/>
        <w:ind w:left="709"/>
        <w:jc w:val="both"/>
        <w:rPr>
          <w:rFonts w:ascii="Verdana" w:hAnsi="Verdana"/>
          <w:sz w:val="20"/>
          <w:szCs w:val="20"/>
        </w:rPr>
      </w:pPr>
    </w:p>
    <w:p w14:paraId="388358A9" w14:textId="77777777" w:rsidR="00D75081" w:rsidRPr="009C114D"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9C114D">
        <w:rPr>
          <w:rFonts w:ascii="Verdana" w:hAnsi="Verdana"/>
          <w:sz w:val="20"/>
          <w:szCs w:val="20"/>
        </w:rPr>
        <w:t xml:space="preserve">Para los usuarios con tarifa comercial y de servicios o industrial que consuman mensualmente, mediante la red municipal, más de dieciséis mil metros cúbicos de agua potable suministrada por el SAPAL, se aplicará una tarifa por suministro de agua potable de </w:t>
      </w:r>
      <w:r w:rsidRPr="009F37F0">
        <w:rPr>
          <w:rFonts w:ascii="Verdana" w:hAnsi="Verdana"/>
          <w:sz w:val="20"/>
          <w:szCs w:val="20"/>
        </w:rPr>
        <w:t>$</w:t>
      </w:r>
      <w:r>
        <w:rPr>
          <w:rFonts w:ascii="Verdana" w:hAnsi="Verdana"/>
          <w:sz w:val="20"/>
          <w:szCs w:val="20"/>
        </w:rPr>
        <w:t>51.42</w:t>
      </w:r>
      <w:r w:rsidRPr="009C114D">
        <w:rPr>
          <w:rFonts w:ascii="Verdana" w:hAnsi="Verdana"/>
          <w:sz w:val="20"/>
          <w:szCs w:val="20"/>
        </w:rPr>
        <w:t xml:space="preserve"> por metro cúbico consumido, aplicable al excedente de 200 metros cúbicos de agua suministrada. Este incentivo beneficiará, previa solicitud realizada ante el SAPAL, únicamente a los usuarios que no tengan adeudos por concepto de servicios de agua potable, alcantarillado, drenaje y tratamiento de aguas residuales. El cómputo de los metros consumidos será por unidad de consumo.</w:t>
      </w:r>
    </w:p>
    <w:p w14:paraId="21ED198C" w14:textId="77777777" w:rsidR="00D75081" w:rsidRDefault="00D75081" w:rsidP="00035449">
      <w:pPr>
        <w:pStyle w:val="NormalWeb"/>
        <w:spacing w:before="0" w:beforeAutospacing="0" w:after="0" w:afterAutospacing="0"/>
        <w:ind w:left="709"/>
        <w:jc w:val="both"/>
        <w:rPr>
          <w:rFonts w:ascii="Verdana" w:hAnsi="Verdana"/>
          <w:b/>
          <w:bCs/>
          <w:sz w:val="20"/>
          <w:szCs w:val="20"/>
        </w:rPr>
      </w:pPr>
    </w:p>
    <w:p w14:paraId="1FF9D4A5" w14:textId="77777777" w:rsidR="00D75081" w:rsidRPr="004564B9" w:rsidRDefault="00D75081" w:rsidP="00035449">
      <w:pPr>
        <w:pStyle w:val="NormalWeb"/>
        <w:numPr>
          <w:ilvl w:val="0"/>
          <w:numId w:val="47"/>
        </w:numPr>
        <w:spacing w:before="0" w:beforeAutospacing="0" w:after="0" w:afterAutospacing="0"/>
        <w:ind w:left="709" w:hanging="567"/>
        <w:jc w:val="both"/>
        <w:rPr>
          <w:rFonts w:ascii="Verdana" w:hAnsi="Verdana"/>
          <w:b/>
          <w:bCs/>
          <w:sz w:val="20"/>
          <w:szCs w:val="20"/>
        </w:rPr>
      </w:pPr>
      <w:r w:rsidRPr="004564B9">
        <w:rPr>
          <w:rFonts w:ascii="Verdana" w:hAnsi="Verdana"/>
          <w:b/>
          <w:bCs/>
          <w:sz w:val="20"/>
          <w:szCs w:val="20"/>
        </w:rPr>
        <w:t>Programas especiales para control de descargas contaminantes</w:t>
      </w:r>
    </w:p>
    <w:p w14:paraId="4E5F8E0A"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42D8F624" w14:textId="77777777" w:rsidR="00D75081" w:rsidRPr="009C114D" w:rsidRDefault="00D75081" w:rsidP="00035449">
      <w:pPr>
        <w:pStyle w:val="NormalWeb"/>
        <w:numPr>
          <w:ilvl w:val="0"/>
          <w:numId w:val="54"/>
        </w:numPr>
        <w:spacing w:before="0" w:beforeAutospacing="0" w:after="0" w:afterAutospacing="0"/>
        <w:jc w:val="both"/>
        <w:rPr>
          <w:rFonts w:ascii="Verdana" w:hAnsi="Verdana"/>
          <w:sz w:val="20"/>
          <w:szCs w:val="20"/>
        </w:rPr>
      </w:pPr>
      <w:r w:rsidRPr="009C114D">
        <w:rPr>
          <w:rFonts w:ascii="Verdana" w:hAnsi="Verdana"/>
          <w:sz w:val="20"/>
          <w:szCs w:val="20"/>
        </w:rPr>
        <w:t xml:space="preserve">Los usuarios que se adhieran al programa de regulación ecológica, tratándose de usuarios reubicados y los no reubicados que hacen el proceso RTE, pagarán el metro cúbico de agua suministrado por el SAPAL a un precio de </w:t>
      </w:r>
      <w:r w:rsidRPr="00623DB1">
        <w:rPr>
          <w:rFonts w:ascii="Verdana" w:hAnsi="Verdana"/>
          <w:sz w:val="20"/>
          <w:szCs w:val="20"/>
        </w:rPr>
        <w:t>$</w:t>
      </w:r>
      <w:r>
        <w:rPr>
          <w:rFonts w:ascii="Verdana" w:hAnsi="Verdana"/>
          <w:sz w:val="20"/>
          <w:szCs w:val="20"/>
        </w:rPr>
        <w:t xml:space="preserve">35.03 </w:t>
      </w:r>
      <w:r w:rsidRPr="00F04F51">
        <w:rPr>
          <w:rFonts w:ascii="Verdana" w:hAnsi="Verdana"/>
          <w:sz w:val="20"/>
          <w:szCs w:val="20"/>
        </w:rPr>
        <w:t>por metro cúbico</w:t>
      </w:r>
      <w:r w:rsidRPr="009C114D">
        <w:rPr>
          <w:rFonts w:ascii="Verdana" w:hAnsi="Verdana"/>
          <w:sz w:val="20"/>
          <w:szCs w:val="20"/>
        </w:rPr>
        <w:t xml:space="preserve">, </w:t>
      </w:r>
      <w:r w:rsidRPr="00F04F51">
        <w:rPr>
          <w:rFonts w:ascii="Verdana" w:hAnsi="Verdana"/>
          <w:sz w:val="20"/>
          <w:szCs w:val="20"/>
        </w:rPr>
        <w:t xml:space="preserve">y al importe que resulte se le sumará la cuota base de acuerdo al inciso c fracción I </w:t>
      </w:r>
      <w:r>
        <w:rPr>
          <w:rFonts w:ascii="Verdana" w:hAnsi="Verdana"/>
          <w:sz w:val="20"/>
          <w:szCs w:val="20"/>
        </w:rPr>
        <w:t xml:space="preserve">del </w:t>
      </w:r>
      <w:r w:rsidRPr="00F04F51">
        <w:rPr>
          <w:rFonts w:ascii="Verdana" w:hAnsi="Verdana"/>
          <w:sz w:val="20"/>
          <w:szCs w:val="20"/>
        </w:rPr>
        <w:t xml:space="preserve">artículo 16 del presente </w:t>
      </w:r>
      <w:r>
        <w:rPr>
          <w:rFonts w:ascii="Verdana" w:hAnsi="Verdana"/>
          <w:sz w:val="20"/>
          <w:szCs w:val="20"/>
        </w:rPr>
        <w:t>O</w:t>
      </w:r>
      <w:r w:rsidRPr="00F04F51">
        <w:rPr>
          <w:rFonts w:ascii="Verdana" w:hAnsi="Verdana"/>
          <w:sz w:val="20"/>
          <w:szCs w:val="20"/>
        </w:rPr>
        <w:t>rdenamiento</w:t>
      </w:r>
      <w:r w:rsidRPr="009C114D">
        <w:rPr>
          <w:rFonts w:ascii="Verdana" w:hAnsi="Verdana"/>
          <w:sz w:val="20"/>
          <w:szCs w:val="20"/>
        </w:rPr>
        <w:t xml:space="preserve"> más la descarga de agua residual y el tratamiento de la misma a un precio de </w:t>
      </w:r>
      <w:r w:rsidRPr="00623DB1">
        <w:rPr>
          <w:rFonts w:ascii="Verdana" w:hAnsi="Verdana"/>
          <w:sz w:val="20"/>
          <w:szCs w:val="20"/>
        </w:rPr>
        <w:t>$7.</w:t>
      </w:r>
      <w:r>
        <w:rPr>
          <w:rFonts w:ascii="Verdana" w:hAnsi="Verdana"/>
          <w:sz w:val="20"/>
          <w:szCs w:val="20"/>
        </w:rPr>
        <w:t xml:space="preserve">66 </w:t>
      </w:r>
      <w:r w:rsidRPr="009C114D">
        <w:rPr>
          <w:rFonts w:ascii="Verdana" w:hAnsi="Verdana"/>
          <w:sz w:val="20"/>
          <w:szCs w:val="20"/>
        </w:rPr>
        <w:t xml:space="preserve">y </w:t>
      </w:r>
      <w:r w:rsidRPr="00623DB1">
        <w:rPr>
          <w:rFonts w:ascii="Verdana" w:hAnsi="Verdana"/>
          <w:sz w:val="20"/>
          <w:szCs w:val="20"/>
        </w:rPr>
        <w:t>$17.</w:t>
      </w:r>
      <w:r>
        <w:rPr>
          <w:rFonts w:ascii="Verdana" w:hAnsi="Verdana"/>
          <w:sz w:val="20"/>
          <w:szCs w:val="20"/>
        </w:rPr>
        <w:t xml:space="preserve">80 </w:t>
      </w:r>
      <w:r w:rsidRPr="009C114D">
        <w:rPr>
          <w:rFonts w:ascii="Verdana" w:hAnsi="Verdana"/>
          <w:sz w:val="20"/>
          <w:szCs w:val="20"/>
        </w:rPr>
        <w:t>por metro cúbico respectivamente.</w:t>
      </w:r>
    </w:p>
    <w:p w14:paraId="18679B1F"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59B6B825" w14:textId="77777777" w:rsidR="00D75081" w:rsidRPr="009C114D" w:rsidRDefault="00D75081" w:rsidP="00035449">
      <w:pPr>
        <w:pStyle w:val="NormalWeb"/>
        <w:numPr>
          <w:ilvl w:val="0"/>
          <w:numId w:val="54"/>
        </w:numPr>
        <w:spacing w:before="0" w:beforeAutospacing="0" w:after="0" w:afterAutospacing="0"/>
        <w:jc w:val="both"/>
        <w:rPr>
          <w:rFonts w:ascii="Verdana" w:hAnsi="Verdana"/>
          <w:sz w:val="20"/>
          <w:szCs w:val="20"/>
        </w:rPr>
      </w:pPr>
      <w:r w:rsidRPr="009C114D">
        <w:rPr>
          <w:rFonts w:ascii="Verdana" w:hAnsi="Verdana"/>
          <w:sz w:val="20"/>
          <w:szCs w:val="20"/>
        </w:rPr>
        <w:t>Podrán adherirse al programa de regulación ecológica usuarios de todos los giros y para ellos los volúmenes de suministro, descarga y tratamiento se cobrarán conforme a los precios establecidos en el inciso anterior y podrán incluirse todos los cobros en un mismo recibo o en recibos diferentes, cuando no coincida el periodo de lectura del medidor de agua con la del totalizador de descargas.</w:t>
      </w:r>
    </w:p>
    <w:p w14:paraId="51C35302" w14:textId="77777777" w:rsidR="00D75081" w:rsidRPr="008E1B09" w:rsidRDefault="00D75081" w:rsidP="00035449">
      <w:pPr>
        <w:pStyle w:val="NormalWeb"/>
        <w:spacing w:after="0"/>
        <w:ind w:left="709"/>
        <w:jc w:val="both"/>
        <w:rPr>
          <w:rFonts w:ascii="Verdana" w:hAnsi="Verdana"/>
          <w:b/>
          <w:bCs/>
          <w:sz w:val="20"/>
          <w:szCs w:val="20"/>
        </w:rPr>
      </w:pPr>
      <w:r w:rsidRPr="009C114D">
        <w:rPr>
          <w:rFonts w:ascii="Verdana" w:hAnsi="Verdana"/>
          <w:sz w:val="20"/>
          <w:szCs w:val="20"/>
        </w:rPr>
        <w:t xml:space="preserve">Los usuarios que estén dentro de este programa y que tengan suministro de agua tratada, pagarán el volumen suministrado conforme al precio establecido en la fracción XI del artículo 16 del presente Ordenamiento y estarán exentos del pago de los </w:t>
      </w:r>
      <w:r w:rsidRPr="00623DB1">
        <w:rPr>
          <w:rFonts w:ascii="Verdana" w:hAnsi="Verdana"/>
          <w:sz w:val="20"/>
          <w:szCs w:val="20"/>
        </w:rPr>
        <w:t>$7.</w:t>
      </w:r>
      <w:r>
        <w:rPr>
          <w:rFonts w:ascii="Verdana" w:hAnsi="Verdana"/>
          <w:sz w:val="20"/>
          <w:szCs w:val="20"/>
        </w:rPr>
        <w:t>66</w:t>
      </w:r>
      <w:r w:rsidRPr="009C114D">
        <w:rPr>
          <w:rFonts w:ascii="Verdana" w:hAnsi="Verdana"/>
          <w:sz w:val="20"/>
          <w:szCs w:val="20"/>
        </w:rPr>
        <w:t xml:space="preserve"> </w:t>
      </w:r>
      <w:r w:rsidRPr="009C114D">
        <w:rPr>
          <w:rFonts w:ascii="Verdana" w:hAnsi="Verdana"/>
          <w:sz w:val="20"/>
          <w:szCs w:val="20"/>
        </w:rPr>
        <w:lastRenderedPageBreak/>
        <w:t>por servicios de descarga de agua residual, pero deberán pagar</w:t>
      </w:r>
      <w:r>
        <w:rPr>
          <w:rFonts w:ascii="Verdana" w:hAnsi="Verdana"/>
          <w:sz w:val="20"/>
          <w:szCs w:val="20"/>
        </w:rPr>
        <w:t xml:space="preserve"> </w:t>
      </w:r>
      <w:r w:rsidRPr="00623DB1">
        <w:rPr>
          <w:rFonts w:ascii="Verdana" w:hAnsi="Verdana"/>
          <w:sz w:val="20"/>
          <w:szCs w:val="20"/>
        </w:rPr>
        <w:t>$17.</w:t>
      </w:r>
      <w:r>
        <w:rPr>
          <w:rFonts w:ascii="Verdana" w:hAnsi="Verdana"/>
          <w:sz w:val="20"/>
          <w:szCs w:val="20"/>
        </w:rPr>
        <w:t>80</w:t>
      </w:r>
      <w:r w:rsidRPr="009C114D">
        <w:rPr>
          <w:rFonts w:ascii="Verdana" w:hAnsi="Verdana"/>
          <w:sz w:val="20"/>
          <w:szCs w:val="20"/>
        </w:rPr>
        <w:t xml:space="preserve"> por concepto de tratamiento.</w:t>
      </w:r>
      <w:r>
        <w:rPr>
          <w:rFonts w:ascii="Verdana" w:hAnsi="Verdana"/>
          <w:sz w:val="20"/>
          <w:szCs w:val="20"/>
        </w:rPr>
        <w:t xml:space="preserve"> </w:t>
      </w:r>
      <w:r w:rsidRPr="00F04F51">
        <w:rPr>
          <w:rFonts w:ascii="Verdana" w:hAnsi="Verdana"/>
          <w:sz w:val="20"/>
          <w:szCs w:val="20"/>
        </w:rPr>
        <w:t>Para hacerse acreedores a este incentivo deberán cumplir al menos con uno de los siguientes requisitos:</w:t>
      </w:r>
    </w:p>
    <w:p w14:paraId="4D545F53" w14:textId="77777777" w:rsidR="00D75081" w:rsidRDefault="00D75081" w:rsidP="00035449">
      <w:pPr>
        <w:pStyle w:val="NormalWeb"/>
        <w:numPr>
          <w:ilvl w:val="0"/>
          <w:numId w:val="55"/>
        </w:numPr>
        <w:spacing w:before="0" w:beforeAutospacing="0" w:after="0" w:afterAutospacing="0"/>
        <w:ind w:left="1276" w:hanging="425"/>
        <w:jc w:val="both"/>
        <w:rPr>
          <w:rFonts w:ascii="Verdana" w:hAnsi="Verdana"/>
          <w:sz w:val="20"/>
          <w:szCs w:val="20"/>
        </w:rPr>
      </w:pPr>
      <w:r w:rsidRPr="00877F09">
        <w:rPr>
          <w:rFonts w:ascii="Verdana" w:hAnsi="Verdana"/>
          <w:sz w:val="20"/>
          <w:szCs w:val="20"/>
        </w:rPr>
        <w:t>Para los usuarios que se ubiquen en una zona de servicio de agua tratada</w:t>
      </w:r>
      <w:r w:rsidRPr="009C114D">
        <w:rPr>
          <w:rFonts w:ascii="Verdana" w:hAnsi="Verdana"/>
          <w:sz w:val="20"/>
          <w:szCs w:val="20"/>
        </w:rPr>
        <w:t xml:space="preserve"> del SAPAL mediante red, </w:t>
      </w:r>
      <w:r>
        <w:rPr>
          <w:rFonts w:ascii="Verdana" w:hAnsi="Verdana"/>
          <w:sz w:val="20"/>
          <w:szCs w:val="20"/>
        </w:rPr>
        <w:t>se aplicará un incentivo de conformidad con la siguiente tabla:</w:t>
      </w:r>
    </w:p>
    <w:p w14:paraId="38D9C6B3" w14:textId="77777777" w:rsidR="00D75081" w:rsidRDefault="00D75081" w:rsidP="00035449">
      <w:pPr>
        <w:pStyle w:val="NormalWeb"/>
        <w:spacing w:before="0" w:beforeAutospacing="0" w:after="0" w:afterAutospacing="0"/>
        <w:jc w:val="both"/>
        <w:rPr>
          <w:rFonts w:ascii="Verdana" w:hAnsi="Verdana"/>
          <w:sz w:val="20"/>
          <w:szCs w:val="20"/>
        </w:rPr>
      </w:pPr>
    </w:p>
    <w:tbl>
      <w:tblPr>
        <w:tblW w:w="0" w:type="auto"/>
        <w:tblInd w:w="1268"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86"/>
        <w:gridCol w:w="3868"/>
      </w:tblGrid>
      <w:tr w:rsidR="00D75081" w:rsidRPr="00E106AC" w14:paraId="62E45B87" w14:textId="77777777" w:rsidTr="0066408C">
        <w:trPr>
          <w:tblHeader/>
        </w:trPr>
        <w:tc>
          <w:tcPr>
            <w:tcW w:w="3686" w:type="dxa"/>
            <w:tcBorders>
              <w:top w:val="single" w:sz="6" w:space="0" w:color="000000"/>
              <w:left w:val="single" w:sz="6" w:space="0" w:color="000000"/>
              <w:bottom w:val="single" w:sz="6" w:space="0" w:color="000000"/>
              <w:right w:val="single" w:sz="6" w:space="0" w:color="000000"/>
            </w:tcBorders>
            <w:vAlign w:val="center"/>
            <w:hideMark/>
          </w:tcPr>
          <w:p w14:paraId="15A888D0" w14:textId="77777777" w:rsidR="00D75081" w:rsidRPr="00E106AC" w:rsidRDefault="00D75081" w:rsidP="00035449">
            <w:pPr>
              <w:spacing w:after="0" w:line="240" w:lineRule="auto"/>
              <w:jc w:val="center"/>
              <w:rPr>
                <w:rFonts w:ascii="Verdana" w:eastAsia="Times New Roman" w:hAnsi="Verdana" w:cs="Arial"/>
                <w:b/>
                <w:bCs/>
                <w:sz w:val="20"/>
                <w:szCs w:val="20"/>
                <w:lang w:eastAsia="es-MX"/>
              </w:rPr>
            </w:pPr>
            <w:r>
              <w:rPr>
                <w:rFonts w:ascii="Verdana" w:eastAsia="Times New Roman" w:hAnsi="Verdana" w:cs="Arial"/>
                <w:b/>
                <w:bCs/>
                <w:sz w:val="20"/>
                <w:szCs w:val="20"/>
                <w:lang w:eastAsia="es-MX"/>
              </w:rPr>
              <w:t>P</w:t>
            </w:r>
            <w:r w:rsidRPr="00E106AC">
              <w:rPr>
                <w:rFonts w:ascii="Verdana" w:eastAsia="Times New Roman" w:hAnsi="Verdana" w:cs="Arial"/>
                <w:b/>
                <w:bCs/>
                <w:sz w:val="20"/>
                <w:szCs w:val="20"/>
                <w:lang w:eastAsia="es-MX"/>
              </w:rPr>
              <w:t xml:space="preserve">orcentaje de consumo de agua </w:t>
            </w:r>
            <w:r>
              <w:rPr>
                <w:rFonts w:ascii="Verdana" w:eastAsia="Times New Roman" w:hAnsi="Verdana" w:cs="Arial"/>
                <w:b/>
                <w:bCs/>
                <w:sz w:val="20"/>
                <w:szCs w:val="20"/>
                <w:lang w:eastAsia="es-MX"/>
              </w:rPr>
              <w:t>SAPAL</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7D95477C" w14:textId="77777777" w:rsidR="00D75081" w:rsidRPr="00E106AC" w:rsidRDefault="00D75081" w:rsidP="00035449">
            <w:pPr>
              <w:spacing w:after="0" w:line="240" w:lineRule="auto"/>
              <w:jc w:val="center"/>
              <w:rPr>
                <w:rFonts w:ascii="Verdana" w:eastAsia="Times New Roman" w:hAnsi="Verdana" w:cs="Arial"/>
                <w:b/>
                <w:bCs/>
                <w:sz w:val="20"/>
                <w:szCs w:val="20"/>
                <w:lang w:eastAsia="es-MX"/>
              </w:rPr>
            </w:pPr>
            <w:r>
              <w:rPr>
                <w:rFonts w:ascii="Verdana" w:eastAsia="Times New Roman" w:hAnsi="Verdana" w:cs="Arial"/>
                <w:b/>
                <w:bCs/>
                <w:sz w:val="20"/>
                <w:szCs w:val="20"/>
                <w:lang w:eastAsia="es-MX"/>
              </w:rPr>
              <w:t>P</w:t>
            </w:r>
            <w:r w:rsidRPr="00E106AC">
              <w:rPr>
                <w:rFonts w:ascii="Verdana" w:eastAsia="Times New Roman" w:hAnsi="Verdana" w:cs="Arial"/>
                <w:b/>
                <w:bCs/>
                <w:sz w:val="20"/>
                <w:szCs w:val="20"/>
                <w:lang w:eastAsia="es-MX"/>
              </w:rPr>
              <w:t xml:space="preserve">orcentaje de exención pago drenaje </w:t>
            </w:r>
          </w:p>
        </w:tc>
      </w:tr>
      <w:tr w:rsidR="00D75081" w:rsidRPr="00E106AC" w14:paraId="34CD603A"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6D983111"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75 o más</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029F5004"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100</w:t>
            </w:r>
          </w:p>
        </w:tc>
      </w:tr>
      <w:tr w:rsidR="00D75081" w:rsidRPr="00E106AC" w14:paraId="23843D78"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45F16272"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70 a 74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585A83EF"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93</w:t>
            </w:r>
          </w:p>
        </w:tc>
      </w:tr>
      <w:tr w:rsidR="00D75081" w:rsidRPr="00E106AC" w14:paraId="397BC891"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2336EFAD"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65 a 69</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0D95737A"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87</w:t>
            </w:r>
          </w:p>
        </w:tc>
      </w:tr>
      <w:tr w:rsidR="00D75081" w:rsidRPr="00E106AC" w14:paraId="41DF8933"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5CCA33D2"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60 a 64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5432F4A0"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80</w:t>
            </w:r>
          </w:p>
        </w:tc>
      </w:tr>
      <w:tr w:rsidR="00D75081" w:rsidRPr="00E106AC" w14:paraId="20689A10"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379F32A8"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55 a 59</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71673BA8"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73</w:t>
            </w:r>
          </w:p>
        </w:tc>
      </w:tr>
      <w:tr w:rsidR="00D75081" w:rsidRPr="00E106AC" w14:paraId="44A2E6AC"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67EB1F5E"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50 a 54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421F44E5"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67</w:t>
            </w:r>
          </w:p>
        </w:tc>
      </w:tr>
      <w:tr w:rsidR="00D75081" w:rsidRPr="00E106AC" w14:paraId="6F99CB70"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38783A63"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49 o menos</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7764C300"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0</w:t>
            </w:r>
          </w:p>
        </w:tc>
      </w:tr>
    </w:tbl>
    <w:p w14:paraId="7A1E6C03" w14:textId="77777777" w:rsidR="00D75081" w:rsidRDefault="00D75081" w:rsidP="00035449">
      <w:pPr>
        <w:pStyle w:val="NormalWeb"/>
        <w:spacing w:before="0" w:beforeAutospacing="0" w:after="0" w:afterAutospacing="0"/>
        <w:jc w:val="both"/>
        <w:rPr>
          <w:rFonts w:ascii="Verdana" w:hAnsi="Verdana"/>
          <w:sz w:val="20"/>
          <w:szCs w:val="20"/>
        </w:rPr>
      </w:pPr>
    </w:p>
    <w:p w14:paraId="7C22B7AE" w14:textId="77777777" w:rsidR="00D75081" w:rsidRDefault="00D75081" w:rsidP="00035449">
      <w:pPr>
        <w:pStyle w:val="NormalWeb"/>
        <w:numPr>
          <w:ilvl w:val="0"/>
          <w:numId w:val="55"/>
        </w:numPr>
        <w:spacing w:before="0" w:beforeAutospacing="0" w:after="0" w:afterAutospacing="0"/>
        <w:ind w:left="1276" w:hanging="425"/>
        <w:jc w:val="both"/>
        <w:rPr>
          <w:rFonts w:ascii="Verdana" w:hAnsi="Verdana"/>
          <w:sz w:val="20"/>
          <w:szCs w:val="20"/>
        </w:rPr>
      </w:pPr>
      <w:r w:rsidRPr="00877F09">
        <w:rPr>
          <w:rFonts w:ascii="Verdana" w:hAnsi="Verdana"/>
          <w:sz w:val="20"/>
          <w:szCs w:val="20"/>
        </w:rPr>
        <w:t>Para los usuarios que se ubiquen en una zona donde no se cuente con el servicio</w:t>
      </w:r>
      <w:r w:rsidRPr="00F04F51">
        <w:rPr>
          <w:rFonts w:ascii="Verdana" w:hAnsi="Verdana"/>
          <w:sz w:val="20"/>
          <w:szCs w:val="20"/>
        </w:rPr>
        <w:t xml:space="preserve"> de agua tratada de SAPAL mediante red, </w:t>
      </w:r>
      <w:r>
        <w:rPr>
          <w:rFonts w:ascii="Verdana" w:hAnsi="Verdana"/>
          <w:sz w:val="20"/>
          <w:szCs w:val="20"/>
        </w:rPr>
        <w:t>se aplicará un incentivo de conformidad con la siguiente tabla:</w:t>
      </w:r>
    </w:p>
    <w:p w14:paraId="0069E5F2" w14:textId="77777777" w:rsidR="00035449" w:rsidRDefault="00035449" w:rsidP="00035449">
      <w:pPr>
        <w:pStyle w:val="NormalWeb"/>
        <w:spacing w:before="0" w:beforeAutospacing="0" w:after="0" w:afterAutospacing="0"/>
        <w:ind w:left="1276"/>
        <w:jc w:val="both"/>
        <w:rPr>
          <w:rFonts w:ascii="Verdana" w:hAnsi="Verdana"/>
          <w:sz w:val="20"/>
          <w:szCs w:val="20"/>
        </w:rPr>
      </w:pPr>
    </w:p>
    <w:tbl>
      <w:tblPr>
        <w:tblW w:w="0" w:type="auto"/>
        <w:tblInd w:w="1268"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86"/>
        <w:gridCol w:w="3868"/>
      </w:tblGrid>
      <w:tr w:rsidR="00D75081" w:rsidRPr="00E106AC" w14:paraId="3A4AA089" w14:textId="77777777" w:rsidTr="0066408C">
        <w:trPr>
          <w:tblHeader/>
        </w:trPr>
        <w:tc>
          <w:tcPr>
            <w:tcW w:w="3686" w:type="dxa"/>
            <w:tcBorders>
              <w:top w:val="single" w:sz="6" w:space="0" w:color="000000"/>
              <w:left w:val="single" w:sz="6" w:space="0" w:color="000000"/>
              <w:bottom w:val="single" w:sz="6" w:space="0" w:color="000000"/>
              <w:right w:val="single" w:sz="6" w:space="0" w:color="000000"/>
            </w:tcBorders>
            <w:vAlign w:val="center"/>
            <w:hideMark/>
          </w:tcPr>
          <w:p w14:paraId="5AED9382" w14:textId="77777777" w:rsidR="00D75081" w:rsidRPr="00E106AC" w:rsidRDefault="00D75081" w:rsidP="00035449">
            <w:pPr>
              <w:spacing w:after="0" w:line="240" w:lineRule="auto"/>
              <w:jc w:val="center"/>
              <w:rPr>
                <w:rFonts w:ascii="Verdana" w:eastAsia="Times New Roman" w:hAnsi="Verdana" w:cs="Arial"/>
                <w:b/>
                <w:bCs/>
                <w:sz w:val="20"/>
                <w:szCs w:val="20"/>
                <w:lang w:eastAsia="es-MX"/>
              </w:rPr>
            </w:pPr>
            <w:r>
              <w:rPr>
                <w:rFonts w:ascii="Verdana" w:eastAsia="Times New Roman" w:hAnsi="Verdana" w:cs="Arial"/>
                <w:b/>
                <w:bCs/>
                <w:sz w:val="20"/>
                <w:szCs w:val="20"/>
                <w:lang w:eastAsia="es-MX"/>
              </w:rPr>
              <w:t>P</w:t>
            </w:r>
            <w:r w:rsidRPr="00E106AC">
              <w:rPr>
                <w:rFonts w:ascii="Verdana" w:eastAsia="Times New Roman" w:hAnsi="Verdana" w:cs="Arial"/>
                <w:b/>
                <w:bCs/>
                <w:sz w:val="20"/>
                <w:szCs w:val="20"/>
                <w:lang w:eastAsia="es-MX"/>
              </w:rPr>
              <w:t xml:space="preserve">orcentaje de consumo de agua </w:t>
            </w:r>
            <w:r>
              <w:rPr>
                <w:rFonts w:ascii="Verdana" w:eastAsia="Times New Roman" w:hAnsi="Verdana" w:cs="Arial"/>
                <w:b/>
                <w:bCs/>
                <w:sz w:val="20"/>
                <w:szCs w:val="20"/>
                <w:lang w:eastAsia="es-MX"/>
              </w:rPr>
              <w:t>SAPAL</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6740C175" w14:textId="77777777" w:rsidR="00D75081" w:rsidRPr="00E106AC" w:rsidRDefault="00D75081" w:rsidP="00035449">
            <w:pPr>
              <w:spacing w:after="0" w:line="240" w:lineRule="auto"/>
              <w:jc w:val="center"/>
              <w:rPr>
                <w:rFonts w:ascii="Verdana" w:eastAsia="Times New Roman" w:hAnsi="Verdana" w:cs="Arial"/>
                <w:b/>
                <w:bCs/>
                <w:sz w:val="20"/>
                <w:szCs w:val="20"/>
                <w:lang w:eastAsia="es-MX"/>
              </w:rPr>
            </w:pPr>
            <w:r>
              <w:rPr>
                <w:rFonts w:ascii="Verdana" w:eastAsia="Times New Roman" w:hAnsi="Verdana" w:cs="Arial"/>
                <w:b/>
                <w:bCs/>
                <w:sz w:val="20"/>
                <w:szCs w:val="20"/>
                <w:lang w:eastAsia="es-MX"/>
              </w:rPr>
              <w:t>P</w:t>
            </w:r>
            <w:r w:rsidRPr="00E106AC">
              <w:rPr>
                <w:rFonts w:ascii="Verdana" w:eastAsia="Times New Roman" w:hAnsi="Verdana" w:cs="Arial"/>
                <w:b/>
                <w:bCs/>
                <w:sz w:val="20"/>
                <w:szCs w:val="20"/>
                <w:lang w:eastAsia="es-MX"/>
              </w:rPr>
              <w:t xml:space="preserve">orcentaje de exención pago drenaje </w:t>
            </w:r>
          </w:p>
        </w:tc>
      </w:tr>
      <w:tr w:rsidR="00D75081" w:rsidRPr="00E106AC" w14:paraId="77B54224"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5BFD8B59"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40 o más</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28D7BE88"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100</w:t>
            </w:r>
          </w:p>
        </w:tc>
      </w:tr>
      <w:tr w:rsidR="00D75081" w:rsidRPr="00E106AC" w14:paraId="2A373C15"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7FB75E01"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35 a 39</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389E412D"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88</w:t>
            </w:r>
          </w:p>
        </w:tc>
      </w:tr>
      <w:tr w:rsidR="00D75081" w:rsidRPr="00E106AC" w14:paraId="10CB9832"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2408B837"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30 a 34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7D8FCD80"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75</w:t>
            </w:r>
          </w:p>
        </w:tc>
      </w:tr>
      <w:tr w:rsidR="00D75081" w:rsidRPr="00E106AC" w14:paraId="43D3484B"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6D9A70D5"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25 a 29</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58E77DD5"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63</w:t>
            </w:r>
          </w:p>
        </w:tc>
      </w:tr>
      <w:tr w:rsidR="00D75081" w:rsidRPr="00E106AC" w14:paraId="594DE941"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1B893F03"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20 a 24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7B4320CA"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50</w:t>
            </w:r>
          </w:p>
        </w:tc>
      </w:tr>
      <w:tr w:rsidR="00D75081" w:rsidRPr="00E106AC" w14:paraId="544D4177" w14:textId="77777777" w:rsidTr="0066408C">
        <w:tc>
          <w:tcPr>
            <w:tcW w:w="3686" w:type="dxa"/>
            <w:tcBorders>
              <w:top w:val="single" w:sz="6" w:space="0" w:color="000000"/>
              <w:left w:val="single" w:sz="6" w:space="0" w:color="000000"/>
              <w:bottom w:val="single" w:sz="6" w:space="0" w:color="000000"/>
              <w:right w:val="single" w:sz="6" w:space="0" w:color="000000"/>
            </w:tcBorders>
            <w:vAlign w:val="center"/>
            <w:hideMark/>
          </w:tcPr>
          <w:p w14:paraId="1CFA56D4"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19 o menos</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4AE1D24A" w14:textId="77777777" w:rsidR="00D75081" w:rsidRPr="00623DB1" w:rsidRDefault="00D75081" w:rsidP="00035449">
            <w:pPr>
              <w:spacing w:after="0" w:line="240" w:lineRule="auto"/>
              <w:jc w:val="center"/>
              <w:rPr>
                <w:rFonts w:ascii="Verdana" w:eastAsia="Times New Roman" w:hAnsi="Verdana" w:cs="Arial"/>
                <w:sz w:val="20"/>
                <w:szCs w:val="20"/>
                <w:lang w:eastAsia="es-MX"/>
              </w:rPr>
            </w:pPr>
            <w:r w:rsidRPr="00623DB1">
              <w:rPr>
                <w:rFonts w:ascii="Verdana" w:eastAsia="Times New Roman" w:hAnsi="Verdana" w:cs="Arial"/>
                <w:sz w:val="20"/>
                <w:szCs w:val="20"/>
                <w:lang w:eastAsia="es-MX"/>
              </w:rPr>
              <w:t>0</w:t>
            </w:r>
          </w:p>
        </w:tc>
      </w:tr>
    </w:tbl>
    <w:p w14:paraId="32D5513E" w14:textId="77777777" w:rsidR="00D75081" w:rsidRDefault="00D75081" w:rsidP="00035449">
      <w:pPr>
        <w:pStyle w:val="NormalWeb"/>
        <w:spacing w:before="0" w:beforeAutospacing="0" w:after="0" w:afterAutospacing="0"/>
        <w:ind w:left="1276"/>
        <w:jc w:val="both"/>
        <w:rPr>
          <w:rFonts w:ascii="Verdana" w:hAnsi="Verdana"/>
          <w:sz w:val="20"/>
          <w:szCs w:val="20"/>
        </w:rPr>
      </w:pPr>
    </w:p>
    <w:p w14:paraId="3C9A774A" w14:textId="77777777" w:rsidR="00D75081" w:rsidRDefault="00D75081" w:rsidP="00035449">
      <w:pPr>
        <w:pStyle w:val="NormalWeb"/>
        <w:numPr>
          <w:ilvl w:val="0"/>
          <w:numId w:val="54"/>
        </w:numPr>
        <w:spacing w:before="0" w:beforeAutospacing="0" w:after="0" w:afterAutospacing="0"/>
        <w:jc w:val="both"/>
        <w:rPr>
          <w:rFonts w:ascii="Verdana" w:hAnsi="Verdana"/>
          <w:sz w:val="20"/>
          <w:szCs w:val="20"/>
        </w:rPr>
      </w:pPr>
      <w:r w:rsidRPr="009C114D">
        <w:rPr>
          <w:rFonts w:ascii="Verdana" w:hAnsi="Verdana"/>
          <w:sz w:val="20"/>
          <w:szCs w:val="20"/>
        </w:rPr>
        <w:t xml:space="preserve">El SAPAL establecerá las condiciones para aquellos usuarios que pretendan incorporarse al programa de regulación ecológica y será requisito indispensable el </w:t>
      </w:r>
      <w:r w:rsidRPr="009C114D">
        <w:rPr>
          <w:rFonts w:ascii="Verdana" w:hAnsi="Verdana"/>
          <w:sz w:val="20"/>
          <w:szCs w:val="20"/>
        </w:rPr>
        <w:lastRenderedPageBreak/>
        <w:t>contar con medidor totalizador para poder verificar el volumen de las descargas y su componente contaminante.</w:t>
      </w:r>
    </w:p>
    <w:p w14:paraId="0CDF1B77" w14:textId="77777777" w:rsidR="00D75081" w:rsidRDefault="00D75081" w:rsidP="00035449">
      <w:pPr>
        <w:pStyle w:val="NormalWeb"/>
        <w:spacing w:before="0" w:beforeAutospacing="0" w:after="0" w:afterAutospacing="0"/>
        <w:ind w:left="720"/>
        <w:jc w:val="both"/>
        <w:rPr>
          <w:rFonts w:ascii="Verdana" w:hAnsi="Verdana"/>
          <w:sz w:val="20"/>
          <w:szCs w:val="20"/>
        </w:rPr>
      </w:pPr>
    </w:p>
    <w:p w14:paraId="662D65F1" w14:textId="77777777" w:rsidR="00D75081" w:rsidRPr="009C114D" w:rsidRDefault="00D75081" w:rsidP="00035449">
      <w:pPr>
        <w:pStyle w:val="NormalWeb"/>
        <w:numPr>
          <w:ilvl w:val="0"/>
          <w:numId w:val="54"/>
        </w:numPr>
        <w:spacing w:before="0" w:beforeAutospacing="0" w:after="0" w:afterAutospacing="0"/>
        <w:jc w:val="both"/>
        <w:rPr>
          <w:rFonts w:ascii="Verdana" w:hAnsi="Verdana"/>
          <w:sz w:val="20"/>
          <w:szCs w:val="20"/>
        </w:rPr>
      </w:pPr>
      <w:r w:rsidRPr="009C114D">
        <w:rPr>
          <w:rFonts w:ascii="Verdana" w:hAnsi="Verdana"/>
          <w:sz w:val="20"/>
          <w:szCs w:val="20"/>
        </w:rPr>
        <w:t>Estos beneficios son exclusivamente para quienes se adhieran a estos programas especiales y cumplan con los requisitos que el SAPAL establezca y no son compatibles con algún otro beneficio administrativo contenido en este artículo.</w:t>
      </w:r>
    </w:p>
    <w:p w14:paraId="76ACB3DA" w14:textId="77777777" w:rsidR="00D75081" w:rsidRPr="009C114D" w:rsidRDefault="00D75081" w:rsidP="00035449">
      <w:pPr>
        <w:pStyle w:val="NormalWeb"/>
        <w:spacing w:after="0"/>
        <w:ind w:left="709"/>
        <w:jc w:val="both"/>
        <w:rPr>
          <w:rFonts w:ascii="Verdana" w:hAnsi="Verdana"/>
          <w:sz w:val="20"/>
          <w:szCs w:val="20"/>
        </w:rPr>
      </w:pPr>
      <w:r w:rsidRPr="009C114D">
        <w:rPr>
          <w:rFonts w:ascii="Verdana" w:hAnsi="Verdana"/>
          <w:sz w:val="20"/>
          <w:szCs w:val="20"/>
        </w:rPr>
        <w:t>Los incentivos a que se refiere esta fracción beneficiarán únicamente a los usuarios que no tengan adeudos con SAPAL.</w:t>
      </w:r>
    </w:p>
    <w:p w14:paraId="5A7CA236" w14:textId="77777777" w:rsidR="00D75081" w:rsidRPr="009C114D"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9C114D">
        <w:rPr>
          <w:rFonts w:ascii="Verdana" w:hAnsi="Verdana"/>
          <w:b/>
          <w:bCs/>
          <w:sz w:val="20"/>
          <w:szCs w:val="20"/>
        </w:rPr>
        <w:t>Medidor de Control</w:t>
      </w:r>
    </w:p>
    <w:p w14:paraId="7A67E0BC" w14:textId="77777777" w:rsidR="00D75081" w:rsidRPr="009C114D" w:rsidRDefault="00D75081" w:rsidP="00035449">
      <w:pPr>
        <w:pStyle w:val="NormalWeb"/>
        <w:spacing w:after="0"/>
        <w:ind w:left="709"/>
        <w:jc w:val="both"/>
        <w:rPr>
          <w:rFonts w:ascii="Verdana" w:hAnsi="Verdana"/>
          <w:sz w:val="20"/>
          <w:szCs w:val="20"/>
        </w:rPr>
      </w:pPr>
      <w:r w:rsidRPr="009C114D">
        <w:rPr>
          <w:rFonts w:ascii="Verdana" w:hAnsi="Verdana"/>
          <w:sz w:val="20"/>
          <w:szCs w:val="20"/>
        </w:rPr>
        <w:t xml:space="preserve">Para el caso de los desarrolladores de vivienda, el pago de las diferencias entre el registro del medidor de control y la suma de los consumos individuales a que se refiere el inciso h de la fracción I del artículo 16 del presente Ordenamiento, se cobrarán como agua en bloque al precio establecido en el inciso </w:t>
      </w:r>
      <w:r w:rsidRPr="001146C1">
        <w:rPr>
          <w:rFonts w:ascii="Verdana" w:hAnsi="Verdana"/>
          <w:sz w:val="20"/>
          <w:szCs w:val="20"/>
        </w:rPr>
        <w:t>y</w:t>
      </w:r>
      <w:r w:rsidRPr="009C114D">
        <w:rPr>
          <w:rFonts w:ascii="Verdana" w:hAnsi="Verdana"/>
          <w:sz w:val="20"/>
          <w:szCs w:val="20"/>
        </w:rPr>
        <w:t xml:space="preserve"> de la fracción VII del </w:t>
      </w:r>
      <w:r>
        <w:rPr>
          <w:rFonts w:ascii="Verdana" w:hAnsi="Verdana"/>
          <w:sz w:val="20"/>
          <w:szCs w:val="20"/>
        </w:rPr>
        <w:t>a</w:t>
      </w:r>
      <w:r w:rsidRPr="009C114D">
        <w:rPr>
          <w:rFonts w:ascii="Verdana" w:hAnsi="Verdana"/>
          <w:sz w:val="20"/>
          <w:szCs w:val="20"/>
        </w:rPr>
        <w:t>rtículo 16 del presente Ordenamiento. Del volumen resultante se descontará un 20% correspondiente al factor de pérdidas.</w:t>
      </w:r>
    </w:p>
    <w:p w14:paraId="7E257472" w14:textId="77777777" w:rsidR="00D75081" w:rsidRPr="009C114D"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9C114D">
        <w:rPr>
          <w:rFonts w:ascii="Verdana" w:hAnsi="Verdana"/>
          <w:b/>
          <w:bCs/>
          <w:sz w:val="20"/>
          <w:szCs w:val="20"/>
        </w:rPr>
        <w:t>Recepción de abastecimiento</w:t>
      </w:r>
    </w:p>
    <w:p w14:paraId="7DF125D5" w14:textId="77777777" w:rsidR="00D75081" w:rsidRDefault="00D75081" w:rsidP="00035449">
      <w:pPr>
        <w:pStyle w:val="NormalWeb"/>
        <w:spacing w:after="0"/>
        <w:ind w:left="709"/>
        <w:jc w:val="both"/>
        <w:rPr>
          <w:rFonts w:ascii="Verdana" w:hAnsi="Verdana"/>
          <w:sz w:val="20"/>
          <w:szCs w:val="20"/>
        </w:rPr>
      </w:pPr>
      <w:r w:rsidRPr="009C114D">
        <w:rPr>
          <w:rFonts w:ascii="Verdana" w:hAnsi="Verdana"/>
          <w:sz w:val="20"/>
          <w:szCs w:val="20"/>
        </w:rPr>
        <w:t>Para</w:t>
      </w:r>
      <w:r>
        <w:rPr>
          <w:rFonts w:ascii="Verdana" w:hAnsi="Verdana"/>
          <w:sz w:val="20"/>
          <w:szCs w:val="20"/>
        </w:rPr>
        <w:t xml:space="preserve"> </w:t>
      </w:r>
      <w:r w:rsidRPr="009C114D">
        <w:rPr>
          <w:rFonts w:ascii="Verdana" w:hAnsi="Verdana"/>
          <w:sz w:val="20"/>
          <w:szCs w:val="20"/>
        </w:rPr>
        <w:t xml:space="preserve">desarrollos que cuenten con fuente de abastecimiento propia, el SAPAL podrá recibir cada pozo de acuerdo con lo indicado en los incisos c, d y e de la fracción IV del </w:t>
      </w:r>
      <w:r>
        <w:rPr>
          <w:rFonts w:ascii="Verdana" w:hAnsi="Verdana"/>
          <w:sz w:val="20"/>
          <w:szCs w:val="20"/>
        </w:rPr>
        <w:t>a</w:t>
      </w:r>
      <w:r w:rsidRPr="009C114D">
        <w:rPr>
          <w:rFonts w:ascii="Verdana" w:hAnsi="Verdana"/>
          <w:sz w:val="20"/>
          <w:szCs w:val="20"/>
        </w:rPr>
        <w:t>rtículo 16 del presente Ordenamiento.</w:t>
      </w:r>
    </w:p>
    <w:p w14:paraId="2A0C1CBE" w14:textId="77777777" w:rsidR="00D75081" w:rsidRPr="009C114D"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Pr>
          <w:rFonts w:ascii="Verdana" w:hAnsi="Verdana"/>
          <w:b/>
          <w:bCs/>
          <w:sz w:val="20"/>
          <w:szCs w:val="20"/>
        </w:rPr>
        <w:t>B</w:t>
      </w:r>
      <w:r w:rsidRPr="009C114D">
        <w:rPr>
          <w:rFonts w:ascii="Verdana" w:hAnsi="Verdana"/>
          <w:b/>
          <w:bCs/>
          <w:sz w:val="20"/>
          <w:szCs w:val="20"/>
        </w:rPr>
        <w:t>eneficencia</w:t>
      </w:r>
    </w:p>
    <w:p w14:paraId="2DB75FEB" w14:textId="77777777" w:rsidR="00D75081" w:rsidRPr="009C114D" w:rsidRDefault="00D75081" w:rsidP="00035449">
      <w:pPr>
        <w:pStyle w:val="NormalWeb"/>
        <w:spacing w:after="0"/>
        <w:ind w:left="709"/>
        <w:jc w:val="both"/>
        <w:rPr>
          <w:rFonts w:ascii="Verdana" w:hAnsi="Verdana"/>
          <w:sz w:val="20"/>
          <w:szCs w:val="20"/>
        </w:rPr>
      </w:pPr>
      <w:r w:rsidRPr="009C114D">
        <w:rPr>
          <w:rFonts w:ascii="Verdana" w:hAnsi="Verdana"/>
          <w:sz w:val="20"/>
          <w:szCs w:val="20"/>
        </w:rPr>
        <w:t xml:space="preserve">A las instituciones de beneficencia </w:t>
      </w:r>
      <w:r w:rsidRPr="009878EA">
        <w:rPr>
          <w:rFonts w:ascii="Verdana" w:hAnsi="Verdana"/>
          <w:sz w:val="20"/>
          <w:szCs w:val="20"/>
        </w:rPr>
        <w:t>que, mediante la documentación oficial correspondiente, acrediten ante el SAPAL</w:t>
      </w:r>
      <w:r w:rsidRPr="009C114D">
        <w:rPr>
          <w:rFonts w:ascii="Verdana" w:hAnsi="Verdana"/>
          <w:sz w:val="20"/>
          <w:szCs w:val="20"/>
        </w:rPr>
        <w:t xml:space="preserve"> estar clasificadas como centros asistenciales sin fines de lucro, entendiéndose aquellas que brinden apoyo a adultos mayores, niños en orfandad o personas con discapacidad, no se les cobrarán los importes contenidos en las fracciones III y IV del artículo 16 del presente Ordenamiento, para lo cual deberán presentar una solicitud y cumplir con los requisitos que establezca el SAPAL.</w:t>
      </w:r>
    </w:p>
    <w:p w14:paraId="6EE78B5E" w14:textId="77777777" w:rsidR="00D75081" w:rsidRPr="009C114D"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9C114D">
        <w:rPr>
          <w:rFonts w:ascii="Verdana" w:hAnsi="Verdana"/>
          <w:b/>
          <w:bCs/>
          <w:sz w:val="20"/>
          <w:szCs w:val="20"/>
        </w:rPr>
        <w:t>Tarifas Rurales</w:t>
      </w:r>
    </w:p>
    <w:p w14:paraId="43DA7C8D" w14:textId="77777777" w:rsidR="00D75081" w:rsidRPr="009C114D" w:rsidRDefault="00D75081" w:rsidP="00035449">
      <w:pPr>
        <w:pStyle w:val="NormalWeb"/>
        <w:spacing w:after="0"/>
        <w:ind w:left="709"/>
        <w:jc w:val="both"/>
        <w:rPr>
          <w:rFonts w:ascii="Verdana" w:hAnsi="Verdana"/>
          <w:sz w:val="20"/>
          <w:szCs w:val="20"/>
        </w:rPr>
      </w:pPr>
      <w:r w:rsidRPr="009C114D">
        <w:rPr>
          <w:rFonts w:ascii="Verdana" w:hAnsi="Verdana"/>
          <w:sz w:val="20"/>
          <w:szCs w:val="20"/>
        </w:rPr>
        <w:t xml:space="preserve">Los usuarios domésticos y mixtos que habitan dentro de la zona rural de acuerdo a la clasificación vigente del Municipio podrán tener un descuento del 50% en relación a los importes contenidos en la fracción III del artículo 16 del presente Ordenamiento. </w:t>
      </w:r>
      <w:r w:rsidRPr="009878EA">
        <w:rPr>
          <w:rFonts w:ascii="Verdana" w:hAnsi="Verdana"/>
          <w:sz w:val="20"/>
          <w:szCs w:val="20"/>
        </w:rPr>
        <w:t>No aplica para tomas comerciales o industriales</w:t>
      </w:r>
      <w:r w:rsidRPr="009C114D">
        <w:rPr>
          <w:rFonts w:ascii="Verdana" w:hAnsi="Verdana"/>
          <w:sz w:val="20"/>
          <w:szCs w:val="20"/>
        </w:rPr>
        <w:t>.</w:t>
      </w:r>
    </w:p>
    <w:p w14:paraId="2FE8FA2D" w14:textId="77777777" w:rsidR="00D75081" w:rsidRPr="009878EA"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9878EA">
        <w:rPr>
          <w:rFonts w:ascii="Verdana" w:hAnsi="Verdana"/>
          <w:b/>
          <w:bCs/>
          <w:sz w:val="20"/>
          <w:szCs w:val="20"/>
        </w:rPr>
        <w:t>Incorporaciones con agua de segundo uso</w:t>
      </w:r>
    </w:p>
    <w:p w14:paraId="17D258BB" w14:textId="77777777" w:rsidR="00D75081" w:rsidRPr="009878EA" w:rsidRDefault="00D75081" w:rsidP="00035449">
      <w:pPr>
        <w:pStyle w:val="NormalWeb"/>
        <w:spacing w:after="0"/>
        <w:ind w:left="709"/>
        <w:jc w:val="both"/>
        <w:rPr>
          <w:rFonts w:ascii="Verdana" w:hAnsi="Verdana"/>
          <w:sz w:val="20"/>
          <w:szCs w:val="20"/>
        </w:rPr>
      </w:pPr>
      <w:r w:rsidRPr="009878EA">
        <w:rPr>
          <w:rFonts w:ascii="Verdana" w:hAnsi="Verdana"/>
          <w:sz w:val="20"/>
          <w:szCs w:val="20"/>
        </w:rPr>
        <w:t xml:space="preserve">Para los usuarios que soliciten incorporación a la red morada mediante el agua de segundo uso, se les aplicará un descuento del 75% con relación a los precios contenidos en el artículo 16, fracción III, </w:t>
      </w:r>
      <w:r>
        <w:rPr>
          <w:rFonts w:ascii="Verdana" w:hAnsi="Verdana"/>
          <w:sz w:val="20"/>
          <w:szCs w:val="20"/>
        </w:rPr>
        <w:t xml:space="preserve">inciso b, </w:t>
      </w:r>
      <w:r w:rsidRPr="009878EA">
        <w:rPr>
          <w:rFonts w:ascii="Verdana" w:hAnsi="Verdana"/>
          <w:sz w:val="20"/>
          <w:szCs w:val="20"/>
        </w:rPr>
        <w:t>numeral 1 para lo habitacional y del inciso d numeral 2 de la misma fracción y artículo para los no habitacionales. La autorización se otorgará previa revisión por el departamento de Giros Especiales.</w:t>
      </w:r>
    </w:p>
    <w:p w14:paraId="7BA2C33D" w14:textId="77777777" w:rsidR="00D75081" w:rsidRPr="009878EA"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9878EA">
        <w:rPr>
          <w:rFonts w:ascii="Verdana" w:hAnsi="Verdana"/>
          <w:sz w:val="20"/>
          <w:szCs w:val="20"/>
        </w:rPr>
        <w:lastRenderedPageBreak/>
        <w:t>En comunidades rurales los lotes o viviendas de tipo popular e interés social que se pretendan incorporar pagarán los derechos de incorporación contenidos en los numerales 1 y 2 de la fracción III</w:t>
      </w:r>
      <w:r>
        <w:rPr>
          <w:rFonts w:ascii="Verdana" w:hAnsi="Verdana"/>
          <w:sz w:val="20"/>
          <w:szCs w:val="20"/>
        </w:rPr>
        <w:t xml:space="preserve"> del</w:t>
      </w:r>
      <w:r w:rsidRPr="009878EA">
        <w:rPr>
          <w:rFonts w:ascii="Verdana" w:hAnsi="Verdana"/>
          <w:sz w:val="20"/>
          <w:szCs w:val="20"/>
        </w:rPr>
        <w:t xml:space="preserve"> artículo 16 de este Ordenamiento, con base en el área construida, y no respecto a la superficie del lote.</w:t>
      </w:r>
    </w:p>
    <w:p w14:paraId="1AF3AAF4" w14:textId="77777777" w:rsidR="00035449" w:rsidRDefault="00035449" w:rsidP="00035449">
      <w:pPr>
        <w:pStyle w:val="NormalWeb"/>
        <w:spacing w:before="0" w:beforeAutospacing="0" w:after="0" w:afterAutospacing="0"/>
        <w:ind w:left="709"/>
        <w:jc w:val="both"/>
        <w:rPr>
          <w:rFonts w:ascii="Verdana" w:hAnsi="Verdana"/>
          <w:sz w:val="20"/>
          <w:szCs w:val="20"/>
        </w:rPr>
      </w:pPr>
    </w:p>
    <w:p w14:paraId="7559CF4A" w14:textId="79A71C40" w:rsidR="00D75081"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9878EA">
        <w:rPr>
          <w:rFonts w:ascii="Verdana" w:hAnsi="Verdana"/>
          <w:sz w:val="20"/>
          <w:szCs w:val="20"/>
        </w:rPr>
        <w:t>En las tomas que tenga disponibles SAPAL para el suministro de agua potable mediante hidrantes públicos, y donde esto sea posible, se podrá disponer del agua mediante la aplicación de la tarjeta de beneficio que podrá solicitarse directamente en SAPAL y que se otorgará de forma gratuita para tal fin.</w:t>
      </w:r>
    </w:p>
    <w:p w14:paraId="11724AEA" w14:textId="77777777" w:rsidR="00D75081" w:rsidRDefault="00D75081" w:rsidP="00035449">
      <w:pPr>
        <w:pStyle w:val="NormalWeb"/>
        <w:spacing w:before="0" w:beforeAutospacing="0" w:after="0" w:afterAutospacing="0"/>
        <w:ind w:left="709"/>
        <w:jc w:val="both"/>
        <w:rPr>
          <w:rFonts w:ascii="Verdana" w:hAnsi="Verdana"/>
          <w:sz w:val="20"/>
          <w:szCs w:val="20"/>
        </w:rPr>
      </w:pPr>
    </w:p>
    <w:p w14:paraId="68B09E64" w14:textId="77777777" w:rsidR="00D75081" w:rsidRPr="00623DB1" w:rsidRDefault="00D75081" w:rsidP="00035449">
      <w:pPr>
        <w:pStyle w:val="NormalWeb"/>
        <w:numPr>
          <w:ilvl w:val="0"/>
          <w:numId w:val="47"/>
        </w:numPr>
        <w:spacing w:before="0" w:beforeAutospacing="0" w:after="0" w:afterAutospacing="0"/>
        <w:ind w:left="709" w:hanging="709"/>
        <w:jc w:val="both"/>
        <w:rPr>
          <w:rFonts w:ascii="Verdana" w:hAnsi="Verdana"/>
          <w:sz w:val="20"/>
          <w:szCs w:val="20"/>
        </w:rPr>
      </w:pPr>
      <w:r w:rsidRPr="00623DB1">
        <w:rPr>
          <w:rFonts w:ascii="Verdana" w:hAnsi="Verdana"/>
          <w:sz w:val="20"/>
          <w:szCs w:val="20"/>
        </w:rPr>
        <w:t>Para los casos en que se ejecute obra para la incorporación a los servicios prestados por el SAPAL en los fraccionamientos regularizados, en proceso de regularización o desarrollados directamente por el Instituto Municipal de Vivienda de León, incluidos los de urbanización progresiva, se otorgará una exención a dicho Instituto del 100% del monto de los derechos correspondientes a la incorporación.</w:t>
      </w:r>
    </w:p>
    <w:p w14:paraId="5AB942AF" w14:textId="77777777" w:rsidR="00D75081" w:rsidRPr="00E106AC" w:rsidRDefault="00D75081" w:rsidP="00035449">
      <w:pPr>
        <w:spacing w:after="0" w:line="240" w:lineRule="auto"/>
        <w:jc w:val="both"/>
        <w:rPr>
          <w:rFonts w:ascii="Verdana" w:eastAsia="Times New Roman" w:hAnsi="Verdana" w:cs="Arial"/>
          <w:sz w:val="20"/>
          <w:szCs w:val="20"/>
          <w:lang w:eastAsia="es-MX"/>
        </w:rPr>
      </w:pPr>
    </w:p>
    <w:p w14:paraId="34484BE0" w14:textId="77777777" w:rsidR="00035449" w:rsidRDefault="00035449" w:rsidP="00035449">
      <w:pPr>
        <w:spacing w:after="0" w:line="240" w:lineRule="auto"/>
        <w:jc w:val="center"/>
        <w:rPr>
          <w:rFonts w:ascii="Verdana" w:eastAsia="Times New Roman" w:hAnsi="Verdana" w:cs="Arial"/>
          <w:b/>
          <w:bCs/>
          <w:sz w:val="20"/>
          <w:szCs w:val="20"/>
          <w:lang w:eastAsia="es-MX"/>
        </w:rPr>
      </w:pPr>
    </w:p>
    <w:p w14:paraId="1040240B" w14:textId="10F2237E" w:rsidR="00D75081" w:rsidRPr="00E106AC" w:rsidRDefault="00D75081" w:rsidP="00035449">
      <w:pPr>
        <w:spacing w:after="0" w:line="240" w:lineRule="auto"/>
        <w:jc w:val="center"/>
        <w:rPr>
          <w:rFonts w:ascii="Verdana" w:eastAsia="Times New Roman" w:hAnsi="Verdana" w:cs="Arial"/>
          <w:sz w:val="20"/>
          <w:szCs w:val="20"/>
          <w:lang w:eastAsia="es-MX"/>
        </w:rPr>
      </w:pPr>
      <w:r w:rsidRPr="00E106AC">
        <w:rPr>
          <w:rFonts w:ascii="Verdana" w:eastAsia="Times New Roman" w:hAnsi="Verdana" w:cs="Arial"/>
          <w:b/>
          <w:bCs/>
          <w:sz w:val="20"/>
          <w:szCs w:val="20"/>
          <w:lang w:eastAsia="es-MX"/>
        </w:rPr>
        <w:t xml:space="preserve">SECCIÓN SEXTA </w:t>
      </w:r>
    </w:p>
    <w:p w14:paraId="07B38621" w14:textId="77777777" w:rsidR="00D75081" w:rsidRPr="00E106AC" w:rsidRDefault="00D75081" w:rsidP="00035449">
      <w:pPr>
        <w:spacing w:after="0" w:line="240" w:lineRule="auto"/>
        <w:jc w:val="center"/>
        <w:rPr>
          <w:rFonts w:ascii="Verdana" w:eastAsia="Times New Roman" w:hAnsi="Verdana" w:cs="Arial"/>
          <w:sz w:val="20"/>
          <w:szCs w:val="20"/>
          <w:lang w:eastAsia="es-MX"/>
        </w:rPr>
      </w:pPr>
      <w:r w:rsidRPr="00E106AC">
        <w:rPr>
          <w:rFonts w:ascii="Verdana" w:eastAsia="Times New Roman" w:hAnsi="Verdana" w:cs="Arial"/>
          <w:b/>
          <w:bCs/>
          <w:sz w:val="20"/>
          <w:szCs w:val="20"/>
          <w:lang w:eastAsia="es-MX"/>
        </w:rPr>
        <w:t>DERECHO</w:t>
      </w:r>
      <w:r>
        <w:rPr>
          <w:rFonts w:ascii="Verdana" w:eastAsia="Times New Roman" w:hAnsi="Verdana" w:cs="Arial"/>
          <w:b/>
          <w:bCs/>
          <w:sz w:val="20"/>
          <w:szCs w:val="20"/>
          <w:lang w:eastAsia="es-MX"/>
        </w:rPr>
        <w:t>S</w:t>
      </w:r>
      <w:r w:rsidRPr="00E106AC">
        <w:rPr>
          <w:rFonts w:ascii="Verdana" w:eastAsia="Times New Roman" w:hAnsi="Verdana" w:cs="Arial"/>
          <w:b/>
          <w:bCs/>
          <w:sz w:val="20"/>
          <w:szCs w:val="20"/>
          <w:lang w:eastAsia="es-MX"/>
        </w:rPr>
        <w:t xml:space="preserve"> POR SERVICIOS DE PANTEONES</w:t>
      </w:r>
    </w:p>
    <w:p w14:paraId="0D2D4216" w14:textId="77777777" w:rsidR="00D75081" w:rsidRPr="00E106AC"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E106AC">
        <w:rPr>
          <w:rFonts w:ascii="Verdana" w:eastAsiaTheme="minorEastAsia" w:hAnsi="Verdana" w:cs="Arial"/>
          <w:b/>
          <w:bCs/>
          <w:sz w:val="20"/>
          <w:szCs w:val="20"/>
          <w:lang w:eastAsia="es-MX"/>
        </w:rPr>
        <w:t>Artículo 55.</w:t>
      </w:r>
      <w:r w:rsidRPr="00E106AC">
        <w:rPr>
          <w:rFonts w:ascii="Verdana" w:eastAsiaTheme="minorEastAsia" w:hAnsi="Verdana" w:cs="Arial"/>
          <w:sz w:val="20"/>
          <w:szCs w:val="20"/>
          <w:lang w:eastAsia="es-MX"/>
        </w:rPr>
        <w:t> Tratándose de los derechos por inhumación a que se refiere el artículo 18, fracción I del presente Ordenamiento, se otorgará un descuento de hasta el 100%, en los siguientes supuestos:</w:t>
      </w:r>
    </w:p>
    <w:p w14:paraId="1C4CEBE9" w14:textId="77777777" w:rsidR="00D75081" w:rsidRPr="00035449" w:rsidRDefault="00D75081" w:rsidP="00035449">
      <w:pPr>
        <w:pStyle w:val="Sinespaciado"/>
        <w:numPr>
          <w:ilvl w:val="0"/>
          <w:numId w:val="126"/>
        </w:numPr>
        <w:jc w:val="both"/>
        <w:rPr>
          <w:rFonts w:ascii="Verdana" w:hAnsi="Verdana"/>
          <w:sz w:val="20"/>
          <w:szCs w:val="20"/>
        </w:rPr>
      </w:pPr>
      <w:r w:rsidRPr="00035449">
        <w:rPr>
          <w:rFonts w:ascii="Verdana" w:hAnsi="Verdana"/>
          <w:sz w:val="20"/>
          <w:szCs w:val="20"/>
        </w:rPr>
        <w:t>Por inhumación en gaveta infantil, atendiendo al estudio socioeconómico que al efecto realicen el Hospital General Regional, el Hospital Regional de Alta Especialidad, el Hospital Materno Infantil o el Sistema para el Desarrollo Integral de la Familia del Municipio de León, Gto., y</w:t>
      </w:r>
    </w:p>
    <w:p w14:paraId="68A0CC4D" w14:textId="77777777" w:rsidR="00035449" w:rsidRPr="00035449" w:rsidRDefault="00035449" w:rsidP="00035449">
      <w:pPr>
        <w:pStyle w:val="Sinespaciado"/>
        <w:jc w:val="both"/>
        <w:rPr>
          <w:rFonts w:ascii="Verdana" w:hAnsi="Verdana"/>
          <w:sz w:val="20"/>
          <w:szCs w:val="20"/>
        </w:rPr>
      </w:pPr>
    </w:p>
    <w:p w14:paraId="633125E1" w14:textId="35DC89D7" w:rsidR="00D75081" w:rsidRPr="00035449" w:rsidRDefault="00D75081" w:rsidP="00035449">
      <w:pPr>
        <w:pStyle w:val="Sinespaciado"/>
        <w:numPr>
          <w:ilvl w:val="0"/>
          <w:numId w:val="126"/>
        </w:numPr>
        <w:jc w:val="both"/>
        <w:rPr>
          <w:rFonts w:ascii="Verdana" w:hAnsi="Verdana"/>
          <w:sz w:val="20"/>
          <w:szCs w:val="20"/>
        </w:rPr>
      </w:pPr>
      <w:r w:rsidRPr="00035449">
        <w:rPr>
          <w:rFonts w:ascii="Verdana" w:hAnsi="Verdana"/>
          <w:sz w:val="20"/>
          <w:szCs w:val="20"/>
        </w:rPr>
        <w:t>Por inhumación, cuando tenga relación con la búsqueda y localización de una persona desaparecida, de conformidad con el expediente generado por las autoridades competentes.</w:t>
      </w:r>
    </w:p>
    <w:p w14:paraId="2ED2FBE1" w14:textId="77777777" w:rsidR="00D75081" w:rsidRPr="00E106AC" w:rsidRDefault="00D75081" w:rsidP="00035449">
      <w:pPr>
        <w:shd w:val="clear" w:color="auto" w:fill="FFFFFF"/>
        <w:spacing w:before="100" w:beforeAutospacing="1" w:after="0" w:line="240" w:lineRule="auto"/>
        <w:jc w:val="center"/>
        <w:rPr>
          <w:rFonts w:ascii="Verdana" w:eastAsia="Times New Roman" w:hAnsi="Verdana" w:cs="Arial"/>
          <w:sz w:val="20"/>
          <w:szCs w:val="20"/>
          <w:lang w:eastAsia="es-MX"/>
        </w:rPr>
      </w:pPr>
      <w:r w:rsidRPr="00E106AC">
        <w:rPr>
          <w:rFonts w:ascii="Verdana" w:eastAsia="Times New Roman" w:hAnsi="Verdana" w:cs="Arial"/>
          <w:b/>
          <w:bCs/>
          <w:sz w:val="20"/>
          <w:szCs w:val="20"/>
          <w:lang w:eastAsia="es-MX"/>
        </w:rPr>
        <w:t>SECCIÓN SÉPTIMA</w:t>
      </w:r>
    </w:p>
    <w:p w14:paraId="6F15BB2E" w14:textId="77777777" w:rsidR="00D75081" w:rsidRPr="00E106AC" w:rsidRDefault="00D75081" w:rsidP="00035449">
      <w:pPr>
        <w:spacing w:after="0" w:line="240" w:lineRule="auto"/>
        <w:jc w:val="center"/>
        <w:rPr>
          <w:rFonts w:ascii="Verdana" w:eastAsia="Times New Roman" w:hAnsi="Verdana" w:cs="Arial"/>
          <w:sz w:val="20"/>
          <w:szCs w:val="20"/>
          <w:lang w:eastAsia="es-MX"/>
        </w:rPr>
      </w:pPr>
      <w:r w:rsidRPr="00E106AC">
        <w:rPr>
          <w:rFonts w:ascii="Verdana" w:eastAsia="Times New Roman" w:hAnsi="Verdana" w:cs="Arial"/>
          <w:b/>
          <w:bCs/>
          <w:sz w:val="20"/>
          <w:szCs w:val="20"/>
          <w:lang w:eastAsia="es-MX"/>
        </w:rPr>
        <w:t>DERECHOS POR SERVICIOS CATASTRALES Y PRÁCTICA DE AVALÚOS</w:t>
      </w:r>
    </w:p>
    <w:p w14:paraId="2FBAC8C0" w14:textId="77777777" w:rsidR="00D75081" w:rsidRPr="00E106AC"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E106AC">
        <w:rPr>
          <w:rFonts w:ascii="Verdana" w:eastAsiaTheme="minorEastAsia" w:hAnsi="Verdana" w:cs="Arial"/>
          <w:b/>
          <w:bCs/>
          <w:sz w:val="20"/>
          <w:szCs w:val="20"/>
          <w:lang w:eastAsia="es-MX"/>
        </w:rPr>
        <w:t>Artículo 56.</w:t>
      </w:r>
      <w:r w:rsidRPr="00E106AC">
        <w:rPr>
          <w:rFonts w:ascii="Verdana" w:eastAsiaTheme="minorEastAsia" w:hAnsi="Verdana" w:cs="Arial"/>
          <w:sz w:val="20"/>
          <w:szCs w:val="20"/>
          <w:lang w:eastAsia="es-MX"/>
        </w:rPr>
        <w:t> Tratándose de avalúos de predios rústicos que se sujeten al procedimiento de regularización previsto en la Ley para la Regularización de Predios Rústicos en el Estado de Guanajuato, se cobrará un 25% de la tarifa fijada en las fracciones II y III del Artículo 30 del presente Ordenamiento.</w:t>
      </w:r>
    </w:p>
    <w:p w14:paraId="5B089088" w14:textId="77777777" w:rsidR="00035449" w:rsidRDefault="00035449" w:rsidP="00035449">
      <w:pPr>
        <w:spacing w:after="0" w:line="240" w:lineRule="auto"/>
        <w:jc w:val="center"/>
        <w:rPr>
          <w:rFonts w:ascii="Verdana" w:eastAsia="Times New Roman" w:hAnsi="Verdana" w:cs="Arial"/>
          <w:b/>
          <w:bCs/>
          <w:sz w:val="20"/>
          <w:szCs w:val="20"/>
          <w:lang w:eastAsia="es-MX"/>
        </w:rPr>
      </w:pPr>
    </w:p>
    <w:p w14:paraId="2BB43D1A" w14:textId="3C2E65EA" w:rsidR="00D75081" w:rsidRPr="00E106AC" w:rsidRDefault="00D75081" w:rsidP="00035449">
      <w:pPr>
        <w:spacing w:after="0" w:line="240" w:lineRule="auto"/>
        <w:jc w:val="center"/>
        <w:rPr>
          <w:rFonts w:ascii="Verdana" w:eastAsia="Times New Roman" w:hAnsi="Verdana" w:cs="Arial"/>
          <w:sz w:val="20"/>
          <w:szCs w:val="20"/>
          <w:lang w:eastAsia="es-MX"/>
        </w:rPr>
      </w:pPr>
      <w:r w:rsidRPr="00E106AC">
        <w:rPr>
          <w:rFonts w:ascii="Verdana" w:eastAsia="Times New Roman" w:hAnsi="Verdana" w:cs="Arial"/>
          <w:b/>
          <w:bCs/>
          <w:sz w:val="20"/>
          <w:szCs w:val="20"/>
          <w:lang w:eastAsia="es-MX"/>
        </w:rPr>
        <w:t xml:space="preserve">SECCIÓN OCTAVA </w:t>
      </w:r>
    </w:p>
    <w:p w14:paraId="3C98CFA2" w14:textId="77777777" w:rsidR="00D75081" w:rsidRPr="00E106AC" w:rsidRDefault="00D75081" w:rsidP="00035449">
      <w:pPr>
        <w:spacing w:after="0" w:line="240" w:lineRule="auto"/>
        <w:jc w:val="center"/>
        <w:rPr>
          <w:rFonts w:ascii="Verdana" w:eastAsia="Times New Roman" w:hAnsi="Verdana" w:cs="Arial"/>
          <w:sz w:val="20"/>
          <w:szCs w:val="20"/>
          <w:lang w:eastAsia="es-MX"/>
        </w:rPr>
      </w:pPr>
      <w:r w:rsidRPr="00E106AC">
        <w:rPr>
          <w:rFonts w:ascii="Verdana" w:eastAsia="Times New Roman" w:hAnsi="Verdana" w:cs="Arial"/>
          <w:b/>
          <w:bCs/>
          <w:sz w:val="20"/>
          <w:szCs w:val="20"/>
          <w:lang w:eastAsia="es-MX"/>
        </w:rPr>
        <w:t>DERECHOS POR LA EXPEDICIÓN DE CONSTANCIAS, CERTIFICADOS, CERTIFICACIONES Y CARTAS</w:t>
      </w:r>
    </w:p>
    <w:p w14:paraId="4D6254BD" w14:textId="77777777" w:rsidR="00D75081" w:rsidRPr="00E106AC"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E106AC">
        <w:rPr>
          <w:rFonts w:ascii="Verdana" w:eastAsiaTheme="minorEastAsia" w:hAnsi="Verdana" w:cs="Arial"/>
          <w:b/>
          <w:bCs/>
          <w:sz w:val="20"/>
          <w:szCs w:val="20"/>
          <w:lang w:eastAsia="es-MX"/>
        </w:rPr>
        <w:t>Artículo 57.</w:t>
      </w:r>
      <w:r w:rsidRPr="00E106AC">
        <w:rPr>
          <w:rFonts w:ascii="Verdana" w:eastAsiaTheme="minorEastAsia" w:hAnsi="Verdana" w:cs="Arial"/>
          <w:sz w:val="20"/>
          <w:szCs w:val="20"/>
          <w:lang w:eastAsia="es-MX"/>
        </w:rPr>
        <w:t xml:space="preserve"> Los derechos por la expedición de constancias, certificados, certificaciones y cartas se causarán al 50% de la tarifa prevista en el artículo 34 de este </w:t>
      </w:r>
      <w:r w:rsidRPr="00E106AC">
        <w:rPr>
          <w:rFonts w:ascii="Verdana" w:eastAsiaTheme="minorEastAsia" w:hAnsi="Verdana" w:cs="Arial"/>
          <w:sz w:val="20"/>
          <w:szCs w:val="20"/>
          <w:lang w:eastAsia="es-MX"/>
        </w:rPr>
        <w:lastRenderedPageBreak/>
        <w:t>Ordenamiento, cuando sean para la obtención de becas o para acceder a programas asistenciales.</w:t>
      </w:r>
    </w:p>
    <w:p w14:paraId="5059BD29"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SECCIÓN NOVENA</w:t>
      </w:r>
    </w:p>
    <w:p w14:paraId="1DBABA51"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DERECHOS POR SERVICIOS DE ESTACIONAMIENTOS PÚBLICOS</w:t>
      </w:r>
    </w:p>
    <w:p w14:paraId="22F99206" w14:textId="77777777" w:rsidR="00035449" w:rsidRDefault="00035449" w:rsidP="00035449">
      <w:pPr>
        <w:pStyle w:val="Sinespaciado"/>
        <w:jc w:val="both"/>
        <w:rPr>
          <w:rFonts w:ascii="Verdana" w:eastAsiaTheme="minorEastAsia" w:hAnsi="Verdana"/>
          <w:sz w:val="20"/>
          <w:szCs w:val="20"/>
        </w:rPr>
      </w:pPr>
    </w:p>
    <w:p w14:paraId="1F8A88E6" w14:textId="096FD98C" w:rsidR="00D75081" w:rsidRPr="00035449" w:rsidRDefault="00D75081" w:rsidP="00951C36">
      <w:pPr>
        <w:pStyle w:val="Sinespaciado"/>
        <w:ind w:firstLine="709"/>
        <w:jc w:val="both"/>
        <w:rPr>
          <w:rFonts w:ascii="Verdana" w:eastAsiaTheme="minorEastAsia" w:hAnsi="Verdana"/>
          <w:sz w:val="20"/>
          <w:szCs w:val="20"/>
        </w:rPr>
      </w:pPr>
      <w:r w:rsidRPr="00951C36">
        <w:rPr>
          <w:rFonts w:ascii="Verdana" w:eastAsiaTheme="minorEastAsia" w:hAnsi="Verdana"/>
          <w:b/>
          <w:bCs/>
          <w:sz w:val="20"/>
          <w:szCs w:val="20"/>
        </w:rPr>
        <w:t>Artículo 58.</w:t>
      </w:r>
      <w:r w:rsidRPr="00035449">
        <w:rPr>
          <w:rFonts w:ascii="Verdana" w:eastAsiaTheme="minorEastAsia" w:hAnsi="Verdana"/>
          <w:sz w:val="20"/>
          <w:szCs w:val="20"/>
        </w:rPr>
        <w:t xml:space="preserve"> Tratándose del pago por uso del estacionamiento ubicado en el predio denominado el </w:t>
      </w:r>
      <w:r w:rsidRPr="00035449">
        <w:rPr>
          <w:rFonts w:ascii="Verdana" w:eastAsiaTheme="minorEastAsia" w:hAnsi="Verdana"/>
          <w:i/>
          <w:iCs/>
          <w:sz w:val="20"/>
          <w:szCs w:val="20"/>
        </w:rPr>
        <w:t>Tlacuache</w:t>
      </w:r>
      <w:r w:rsidRPr="00035449">
        <w:rPr>
          <w:rFonts w:ascii="Verdana" w:eastAsiaTheme="minorEastAsia" w:hAnsi="Verdana"/>
          <w:sz w:val="20"/>
          <w:szCs w:val="20"/>
        </w:rPr>
        <w:t>, este será gratuito siempre y cuando el automóvil permanezca en el mismo un periodo de tiempo menor a una hora. </w:t>
      </w:r>
    </w:p>
    <w:p w14:paraId="2AB930B5" w14:textId="77777777" w:rsidR="00035449" w:rsidRDefault="00035449" w:rsidP="00035449">
      <w:pPr>
        <w:pStyle w:val="Sinespaciado"/>
        <w:jc w:val="both"/>
        <w:rPr>
          <w:rFonts w:ascii="Verdana" w:hAnsi="Verdana"/>
          <w:sz w:val="20"/>
          <w:szCs w:val="20"/>
        </w:rPr>
      </w:pPr>
    </w:p>
    <w:p w14:paraId="608486B1" w14:textId="5C7C619A"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SECCIÓN DÉCIMA</w:t>
      </w:r>
    </w:p>
    <w:p w14:paraId="57301EEC"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DERECHOS POR EL SERVICIO DE ALUMBRADO PÚBLICO</w:t>
      </w:r>
    </w:p>
    <w:p w14:paraId="767F370D" w14:textId="77777777" w:rsidR="00035449" w:rsidRDefault="00035449" w:rsidP="00035449">
      <w:pPr>
        <w:pStyle w:val="Sinespaciado"/>
        <w:jc w:val="both"/>
        <w:rPr>
          <w:rFonts w:ascii="Verdana" w:eastAsiaTheme="minorEastAsia" w:hAnsi="Verdana"/>
          <w:sz w:val="20"/>
          <w:szCs w:val="20"/>
        </w:rPr>
      </w:pPr>
    </w:p>
    <w:p w14:paraId="6C1F2FC7" w14:textId="1D8E487A" w:rsidR="00D75081" w:rsidRPr="00035449" w:rsidRDefault="00D75081" w:rsidP="00951C36">
      <w:pPr>
        <w:pStyle w:val="Sinespaciado"/>
        <w:ind w:firstLine="709"/>
        <w:jc w:val="both"/>
        <w:rPr>
          <w:rFonts w:ascii="Verdana" w:eastAsiaTheme="minorEastAsia" w:hAnsi="Verdana"/>
          <w:sz w:val="20"/>
          <w:szCs w:val="20"/>
        </w:rPr>
      </w:pPr>
      <w:r w:rsidRPr="00951C36">
        <w:rPr>
          <w:rFonts w:ascii="Verdana" w:eastAsiaTheme="minorEastAsia" w:hAnsi="Verdana"/>
          <w:b/>
          <w:bCs/>
          <w:sz w:val="20"/>
          <w:szCs w:val="20"/>
        </w:rPr>
        <w:t>Artículo 59.</w:t>
      </w:r>
      <w:r w:rsidRPr="00035449">
        <w:rPr>
          <w:rFonts w:ascii="Verdana" w:eastAsiaTheme="minorEastAsia" w:hAnsi="Verdana"/>
          <w:sz w:val="20"/>
          <w:szCs w:val="20"/>
        </w:rPr>
        <w:t> Los contribuyentes cuya recaudación sea por conducto de la Comisión Federal de Electricidad pagarán como facilidad administrativa o beneficio fiscal, y en sustitución a lo señalado en el artículo 35 de este Ordenamiento, por concepto de derecho de alumbrado público, el 12% respecto del consumo de energía eléctrica, siempre y cuando el resultado de esta operación no rebase la cantidad determinada en la tarifa correspondiente, para tal caso, se aplicará esta última.</w:t>
      </w:r>
    </w:p>
    <w:p w14:paraId="1AC63BF8" w14:textId="77777777" w:rsidR="00035449" w:rsidRDefault="00035449" w:rsidP="00035449">
      <w:pPr>
        <w:pStyle w:val="Sinespaciado"/>
        <w:jc w:val="both"/>
        <w:rPr>
          <w:rFonts w:ascii="Verdana" w:eastAsiaTheme="minorEastAsia" w:hAnsi="Verdana"/>
          <w:sz w:val="20"/>
          <w:szCs w:val="20"/>
        </w:rPr>
      </w:pPr>
    </w:p>
    <w:p w14:paraId="0378E2A7" w14:textId="5B63B291" w:rsidR="00D75081" w:rsidRPr="00035449" w:rsidRDefault="00D75081" w:rsidP="00951C36">
      <w:pPr>
        <w:pStyle w:val="Sinespaciado"/>
        <w:ind w:firstLine="709"/>
        <w:jc w:val="both"/>
        <w:rPr>
          <w:rFonts w:ascii="Verdana" w:eastAsiaTheme="minorEastAsia" w:hAnsi="Verdana"/>
          <w:sz w:val="20"/>
          <w:szCs w:val="20"/>
        </w:rPr>
      </w:pPr>
      <w:r w:rsidRPr="00951C36">
        <w:rPr>
          <w:rFonts w:ascii="Verdana" w:eastAsiaTheme="minorEastAsia" w:hAnsi="Verdana"/>
          <w:b/>
          <w:bCs/>
          <w:sz w:val="20"/>
          <w:szCs w:val="20"/>
        </w:rPr>
        <w:t>Artículo 60.</w:t>
      </w:r>
      <w:r w:rsidRPr="00035449">
        <w:rPr>
          <w:rFonts w:ascii="Verdana" w:eastAsiaTheme="minorEastAsia" w:hAnsi="Verdana"/>
          <w:sz w:val="20"/>
          <w:szCs w:val="20"/>
        </w:rPr>
        <w:t> Los propietarios o poseedores de predios rústicos o urbanos que no estén registrados en la Comisión Federal de Electricidad gozarán de una facilidad administrativa o beneficio fiscal consistente en un subsidio equivalente al 100% de la tarifa por el derecho de alumbrado público, en relación a dichos predios.</w:t>
      </w:r>
    </w:p>
    <w:p w14:paraId="4AC5063B" w14:textId="77777777" w:rsidR="00035449" w:rsidRDefault="00035449" w:rsidP="00035449">
      <w:pPr>
        <w:pStyle w:val="Sinespaciado"/>
        <w:jc w:val="both"/>
        <w:rPr>
          <w:rFonts w:ascii="Verdana" w:hAnsi="Verdana"/>
          <w:sz w:val="20"/>
          <w:szCs w:val="20"/>
        </w:rPr>
      </w:pPr>
    </w:p>
    <w:p w14:paraId="4F9BCFCC" w14:textId="41F76406"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SECCIÓN UNDÉCIMA</w:t>
      </w:r>
    </w:p>
    <w:p w14:paraId="277FA89E"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DERECHOS POR SERVICIOS DE LIMPIA, RECOLECCIÓN, TRASLADO, TRATAMIENTO Y DISPOSICIÓN FINAL DE RESIDUOS</w:t>
      </w:r>
    </w:p>
    <w:p w14:paraId="5077D9EB" w14:textId="77777777" w:rsidR="00035449" w:rsidRDefault="00035449" w:rsidP="00035449">
      <w:pPr>
        <w:pStyle w:val="Sinespaciado"/>
        <w:jc w:val="both"/>
        <w:rPr>
          <w:rFonts w:ascii="Verdana" w:eastAsiaTheme="minorEastAsia" w:hAnsi="Verdana"/>
          <w:sz w:val="20"/>
          <w:szCs w:val="20"/>
        </w:rPr>
      </w:pPr>
    </w:p>
    <w:p w14:paraId="67747144" w14:textId="038CED4A" w:rsidR="00D75081" w:rsidRPr="00035449" w:rsidRDefault="00D75081" w:rsidP="00951C36">
      <w:pPr>
        <w:pStyle w:val="Sinespaciado"/>
        <w:ind w:firstLine="709"/>
        <w:jc w:val="both"/>
        <w:rPr>
          <w:rFonts w:ascii="Verdana" w:eastAsiaTheme="minorEastAsia" w:hAnsi="Verdana"/>
          <w:sz w:val="20"/>
          <w:szCs w:val="20"/>
        </w:rPr>
      </w:pPr>
      <w:r w:rsidRPr="00951C36">
        <w:rPr>
          <w:rFonts w:ascii="Verdana" w:eastAsiaTheme="minorEastAsia" w:hAnsi="Verdana"/>
          <w:b/>
          <w:bCs/>
          <w:sz w:val="20"/>
          <w:szCs w:val="20"/>
        </w:rPr>
        <w:t>Artículo 61.</w:t>
      </w:r>
      <w:r w:rsidRPr="00035449">
        <w:rPr>
          <w:rFonts w:ascii="Verdana" w:eastAsiaTheme="minorEastAsia" w:hAnsi="Verdana"/>
          <w:sz w:val="20"/>
          <w:szCs w:val="20"/>
        </w:rPr>
        <w:t> Tratándose de los derechos por servicios de limpia, recolección, traslado, tratamiento y disposición final de residuos, las estancias infantiles pagarán un 25% de la tarifa establecida en la fracción II del artículo 17 del presente Ordenamiento.</w:t>
      </w:r>
    </w:p>
    <w:p w14:paraId="2DCCDDE3" w14:textId="77777777" w:rsidR="00035449" w:rsidRDefault="00035449" w:rsidP="00035449">
      <w:pPr>
        <w:pStyle w:val="Sinespaciado"/>
        <w:jc w:val="both"/>
        <w:rPr>
          <w:rFonts w:ascii="Verdana" w:hAnsi="Verdana"/>
          <w:sz w:val="20"/>
          <w:szCs w:val="20"/>
        </w:rPr>
      </w:pPr>
    </w:p>
    <w:p w14:paraId="792A1C8F" w14:textId="20EFE264"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SECCIÓN DUODÉCIMA</w:t>
      </w:r>
    </w:p>
    <w:p w14:paraId="5F969880"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DERECHOS POR SERVICIOS DE PROTECCIÓN CIVIL</w:t>
      </w:r>
    </w:p>
    <w:p w14:paraId="0504F051" w14:textId="77777777" w:rsidR="00035449" w:rsidRDefault="00035449" w:rsidP="00035449">
      <w:pPr>
        <w:pStyle w:val="Sinespaciado"/>
        <w:jc w:val="both"/>
        <w:rPr>
          <w:rFonts w:ascii="Verdana" w:eastAsiaTheme="minorEastAsia" w:hAnsi="Verdana"/>
          <w:sz w:val="20"/>
          <w:szCs w:val="20"/>
        </w:rPr>
      </w:pPr>
    </w:p>
    <w:p w14:paraId="2F655EC3" w14:textId="276912DA" w:rsidR="00D75081" w:rsidRPr="00035449" w:rsidRDefault="00D75081" w:rsidP="00951C36">
      <w:pPr>
        <w:pStyle w:val="Sinespaciado"/>
        <w:ind w:firstLine="709"/>
        <w:jc w:val="both"/>
        <w:rPr>
          <w:rFonts w:ascii="Verdana" w:eastAsiaTheme="minorEastAsia" w:hAnsi="Verdana"/>
          <w:sz w:val="20"/>
          <w:szCs w:val="20"/>
        </w:rPr>
      </w:pPr>
      <w:r w:rsidRPr="00951C36">
        <w:rPr>
          <w:rFonts w:ascii="Verdana" w:eastAsiaTheme="minorEastAsia" w:hAnsi="Verdana"/>
          <w:b/>
          <w:bCs/>
          <w:sz w:val="20"/>
          <w:szCs w:val="20"/>
        </w:rPr>
        <w:t>Artículo 62.</w:t>
      </w:r>
      <w:r w:rsidRPr="00035449">
        <w:rPr>
          <w:rFonts w:ascii="Verdana" w:eastAsiaTheme="minorEastAsia" w:hAnsi="Verdana"/>
          <w:sz w:val="20"/>
          <w:szCs w:val="20"/>
        </w:rPr>
        <w:t> Tratándose de los derechos por servicios de protección civil a las estancias infantiles se les cobrará un 25% de la tarifa establecida en las fracciones IV y V del artículo 26 del presente Ordenamiento.</w:t>
      </w:r>
    </w:p>
    <w:p w14:paraId="5EF126C5" w14:textId="77777777" w:rsidR="00D75081" w:rsidRPr="00035449" w:rsidRDefault="00D75081" w:rsidP="00035449">
      <w:pPr>
        <w:pStyle w:val="Sinespaciado"/>
        <w:jc w:val="both"/>
        <w:rPr>
          <w:rFonts w:ascii="Verdana" w:hAnsi="Verdana"/>
          <w:sz w:val="20"/>
          <w:szCs w:val="20"/>
        </w:rPr>
      </w:pPr>
    </w:p>
    <w:p w14:paraId="64693BCA"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SECCIÓN DECIMOTERCERA</w:t>
      </w:r>
    </w:p>
    <w:p w14:paraId="3427A7A0"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DERECHOS POR SERVICIOS DE TRÁNSITO Y VIALIDAD</w:t>
      </w:r>
    </w:p>
    <w:p w14:paraId="4AD868C5" w14:textId="77777777" w:rsidR="00035449" w:rsidRPr="00951C36" w:rsidRDefault="00035449" w:rsidP="00035449">
      <w:pPr>
        <w:pStyle w:val="Sinespaciado"/>
        <w:jc w:val="both"/>
        <w:rPr>
          <w:rFonts w:ascii="Verdana" w:eastAsiaTheme="minorEastAsia" w:hAnsi="Verdana"/>
          <w:b/>
          <w:bCs/>
          <w:sz w:val="20"/>
          <w:szCs w:val="20"/>
        </w:rPr>
      </w:pPr>
    </w:p>
    <w:p w14:paraId="70566689" w14:textId="298412F7" w:rsidR="00D75081" w:rsidRPr="00035449" w:rsidRDefault="00D75081" w:rsidP="00951C36">
      <w:pPr>
        <w:pStyle w:val="Sinespaciado"/>
        <w:ind w:firstLine="709"/>
        <w:jc w:val="both"/>
        <w:rPr>
          <w:rFonts w:ascii="Verdana" w:eastAsiaTheme="minorEastAsia" w:hAnsi="Verdana"/>
          <w:sz w:val="20"/>
          <w:szCs w:val="20"/>
        </w:rPr>
      </w:pPr>
      <w:r w:rsidRPr="00951C36">
        <w:rPr>
          <w:rFonts w:ascii="Verdana" w:eastAsiaTheme="minorEastAsia" w:hAnsi="Verdana"/>
          <w:b/>
          <w:bCs/>
          <w:sz w:val="20"/>
          <w:szCs w:val="20"/>
        </w:rPr>
        <w:t>Artículo 63.</w:t>
      </w:r>
      <w:r w:rsidRPr="00035449">
        <w:rPr>
          <w:rFonts w:ascii="Verdana" w:eastAsiaTheme="minorEastAsia" w:hAnsi="Verdana"/>
          <w:sz w:val="20"/>
          <w:szCs w:val="20"/>
        </w:rPr>
        <w:t> Tratándose de los derechos por el estudio técnico de impacto vial para tiendas de abarrotes y tendajones a establecerse en el sistema vial primario, podrán gozar de un beneficio fiscal consistente en un subsidio equivalente hasta del 50% de la tarifa establecida en el artículo 23 del presente Ordenamiento, previa valoración y dictaminación para su otorgamiento por la Dirección General de Movilidad, atendiendo a la situación socioeconómica del poseedor o propietario.</w:t>
      </w:r>
    </w:p>
    <w:p w14:paraId="628946C1" w14:textId="77777777" w:rsidR="00035449" w:rsidRDefault="00035449" w:rsidP="00035449">
      <w:pPr>
        <w:pStyle w:val="Sinespaciado"/>
        <w:jc w:val="both"/>
        <w:rPr>
          <w:rFonts w:ascii="Verdana" w:hAnsi="Verdana"/>
          <w:sz w:val="20"/>
          <w:szCs w:val="20"/>
        </w:rPr>
      </w:pPr>
    </w:p>
    <w:p w14:paraId="3DA88590" w14:textId="6B381BA4"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lastRenderedPageBreak/>
        <w:t>SECCIÓN DECIMOCUARTA</w:t>
      </w:r>
    </w:p>
    <w:p w14:paraId="0518BF75"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CONTRIBUCIONES DE MEJORAS</w:t>
      </w:r>
    </w:p>
    <w:p w14:paraId="21FCF0AB" w14:textId="77777777" w:rsidR="00035449" w:rsidRPr="00951C36" w:rsidRDefault="00035449" w:rsidP="00035449">
      <w:pPr>
        <w:pStyle w:val="Sinespaciado"/>
        <w:jc w:val="both"/>
        <w:rPr>
          <w:rFonts w:ascii="Verdana" w:eastAsiaTheme="minorEastAsia" w:hAnsi="Verdana"/>
          <w:b/>
          <w:bCs/>
          <w:sz w:val="20"/>
          <w:szCs w:val="20"/>
        </w:rPr>
      </w:pPr>
    </w:p>
    <w:p w14:paraId="21758C53" w14:textId="476C54C5" w:rsidR="00D75081" w:rsidRPr="00035449" w:rsidRDefault="00D75081" w:rsidP="00951C36">
      <w:pPr>
        <w:pStyle w:val="Sinespaciado"/>
        <w:ind w:firstLine="709"/>
        <w:jc w:val="both"/>
        <w:rPr>
          <w:rFonts w:ascii="Verdana" w:eastAsiaTheme="minorEastAsia" w:hAnsi="Verdana"/>
          <w:sz w:val="20"/>
          <w:szCs w:val="20"/>
        </w:rPr>
      </w:pPr>
      <w:r w:rsidRPr="00951C36">
        <w:rPr>
          <w:rFonts w:ascii="Verdana" w:eastAsiaTheme="minorEastAsia" w:hAnsi="Verdana"/>
          <w:b/>
          <w:bCs/>
          <w:sz w:val="20"/>
          <w:szCs w:val="20"/>
        </w:rPr>
        <w:t>Artículo 64.</w:t>
      </w:r>
      <w:r w:rsidRPr="00035449">
        <w:rPr>
          <w:rFonts w:ascii="Verdana" w:eastAsiaTheme="minorEastAsia" w:hAnsi="Verdana"/>
          <w:sz w:val="20"/>
          <w:szCs w:val="20"/>
        </w:rPr>
        <w:t> Los propietarios o poseedores de bienes inmuebles ubicados frente a las vialidades primarias existentes o nuevas dentro del Municipio, que resulten beneficiados de manera directa por la construcción, mejora o rehabilitación de las banquetas o guarniciones, por la ejecución de una obra pública conforme a la Ley, se les otorgará un beneficio fiscal del 70% del costo de la obra.</w:t>
      </w:r>
    </w:p>
    <w:p w14:paraId="2A8E182E" w14:textId="77777777" w:rsidR="00035449" w:rsidRDefault="00035449" w:rsidP="00035449">
      <w:pPr>
        <w:pStyle w:val="Sinespaciado"/>
        <w:jc w:val="both"/>
        <w:rPr>
          <w:rFonts w:ascii="Verdana" w:hAnsi="Verdana"/>
          <w:sz w:val="20"/>
          <w:szCs w:val="20"/>
        </w:rPr>
      </w:pPr>
    </w:p>
    <w:p w14:paraId="3595150F" w14:textId="7FA9A78F"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CAPÍTULO UNDÉCIMO</w:t>
      </w:r>
    </w:p>
    <w:p w14:paraId="3355B02D"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MEDIOS DE DEFENSA APLICABLES EN IMPUESTO PREDIAL</w:t>
      </w:r>
    </w:p>
    <w:p w14:paraId="5A5D4DDC" w14:textId="77777777" w:rsidR="00035449" w:rsidRPr="00951C36" w:rsidRDefault="00035449" w:rsidP="00951C36">
      <w:pPr>
        <w:pStyle w:val="Sinespaciado"/>
        <w:jc w:val="center"/>
        <w:rPr>
          <w:rFonts w:ascii="Verdana" w:hAnsi="Verdana"/>
          <w:b/>
          <w:bCs/>
          <w:sz w:val="20"/>
          <w:szCs w:val="20"/>
        </w:rPr>
      </w:pPr>
    </w:p>
    <w:p w14:paraId="36C09BBD" w14:textId="3EA8EB1F"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SECCIÓN ÚNICA</w:t>
      </w:r>
    </w:p>
    <w:p w14:paraId="162363D3"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RECURSO DE REVISIÓN</w:t>
      </w:r>
    </w:p>
    <w:p w14:paraId="158376A9" w14:textId="77777777" w:rsidR="00035449" w:rsidRPr="00951C36" w:rsidRDefault="00035449" w:rsidP="00035449">
      <w:pPr>
        <w:pStyle w:val="Sinespaciado"/>
        <w:jc w:val="both"/>
        <w:rPr>
          <w:rFonts w:ascii="Verdana" w:eastAsiaTheme="minorEastAsia" w:hAnsi="Verdana"/>
          <w:b/>
          <w:bCs/>
          <w:sz w:val="20"/>
          <w:szCs w:val="20"/>
        </w:rPr>
      </w:pPr>
    </w:p>
    <w:p w14:paraId="66B95809" w14:textId="284260AC" w:rsidR="00D75081" w:rsidRPr="00035449" w:rsidRDefault="00D75081" w:rsidP="00951C36">
      <w:pPr>
        <w:pStyle w:val="Sinespaciado"/>
        <w:ind w:firstLine="709"/>
        <w:jc w:val="both"/>
        <w:rPr>
          <w:rFonts w:ascii="Verdana" w:eastAsiaTheme="minorEastAsia" w:hAnsi="Verdana"/>
          <w:sz w:val="20"/>
          <w:szCs w:val="20"/>
        </w:rPr>
      </w:pPr>
      <w:r w:rsidRPr="00951C36">
        <w:rPr>
          <w:rFonts w:ascii="Verdana" w:eastAsiaTheme="minorEastAsia" w:hAnsi="Verdana"/>
          <w:b/>
          <w:bCs/>
          <w:sz w:val="20"/>
          <w:szCs w:val="20"/>
        </w:rPr>
        <w:t>Artículo 65.</w:t>
      </w:r>
      <w:r w:rsidRPr="00035449">
        <w:rPr>
          <w:rFonts w:ascii="Verdana" w:eastAsiaTheme="minorEastAsia" w:hAnsi="Verdana"/>
          <w:sz w:val="20"/>
          <w:szCs w:val="20"/>
        </w:rPr>
        <w:t> Los propietarios o poseedores de bienes inmuebles sin edificar, podrán acudir a la Tesorería Municipal  a presentar recurso de revisión, a fin de que les sean aplicables las tasas para inmuebles con edificaciones establecidas en el artículo 5 fracción I, inciso a, fracción II, inciso a y fracción III, inciso a, de este Ordenamiento, cuando consideren que sus predios no representan un problema de salud pública, ambiental o de seguridad pública, o no se especule comercialmente con su valor por el solo hecho de su ubicación, y los beneficios que recibe de las obras públicas realizadas por el Municipio.</w:t>
      </w:r>
    </w:p>
    <w:p w14:paraId="1B433926" w14:textId="77777777" w:rsidR="00035449" w:rsidRDefault="00035449" w:rsidP="00035449">
      <w:pPr>
        <w:pStyle w:val="Sinespaciado"/>
        <w:jc w:val="both"/>
        <w:rPr>
          <w:rFonts w:ascii="Verdana" w:eastAsiaTheme="minorEastAsia" w:hAnsi="Verdana"/>
          <w:sz w:val="20"/>
          <w:szCs w:val="20"/>
        </w:rPr>
      </w:pPr>
    </w:p>
    <w:p w14:paraId="6F734EEC" w14:textId="6F6BF281" w:rsidR="00D75081" w:rsidRPr="00035449" w:rsidRDefault="00D75081" w:rsidP="00951C36">
      <w:pPr>
        <w:pStyle w:val="Sinespaciado"/>
        <w:ind w:firstLine="709"/>
        <w:jc w:val="both"/>
        <w:rPr>
          <w:rFonts w:ascii="Verdana" w:eastAsiaTheme="minorEastAsia" w:hAnsi="Verdana"/>
          <w:sz w:val="20"/>
          <w:szCs w:val="20"/>
        </w:rPr>
      </w:pPr>
      <w:r w:rsidRPr="00035449">
        <w:rPr>
          <w:rFonts w:ascii="Verdana" w:eastAsiaTheme="minorEastAsia" w:hAnsi="Verdana"/>
          <w:sz w:val="20"/>
          <w:szCs w:val="20"/>
        </w:rPr>
        <w:t>El recurso de revisión deberá substanciarse y resolverse en lo conducente, conforme a lo dispuesto para el recurso de revocación establecido en la Ley.</w:t>
      </w:r>
    </w:p>
    <w:p w14:paraId="3E24F0DC" w14:textId="77777777" w:rsidR="00035449" w:rsidRDefault="00035449" w:rsidP="00035449">
      <w:pPr>
        <w:pStyle w:val="Sinespaciado"/>
        <w:jc w:val="both"/>
        <w:rPr>
          <w:rFonts w:ascii="Verdana" w:eastAsiaTheme="minorEastAsia" w:hAnsi="Verdana"/>
          <w:sz w:val="20"/>
          <w:szCs w:val="20"/>
        </w:rPr>
      </w:pPr>
    </w:p>
    <w:p w14:paraId="6584E716" w14:textId="7CF42B10" w:rsidR="00D75081" w:rsidRPr="00035449" w:rsidRDefault="00D75081" w:rsidP="00951C36">
      <w:pPr>
        <w:pStyle w:val="Sinespaciado"/>
        <w:ind w:firstLine="709"/>
        <w:jc w:val="both"/>
        <w:rPr>
          <w:rFonts w:ascii="Verdana" w:eastAsiaTheme="minorEastAsia" w:hAnsi="Verdana"/>
          <w:sz w:val="20"/>
          <w:szCs w:val="20"/>
        </w:rPr>
      </w:pPr>
      <w:r w:rsidRPr="00035449">
        <w:rPr>
          <w:rFonts w:ascii="Verdana" w:eastAsiaTheme="minorEastAsia" w:hAnsi="Verdana"/>
          <w:sz w:val="20"/>
          <w:szCs w:val="20"/>
        </w:rPr>
        <w:t>Si la autoridad municipal deja sin efectos la aplicación de la tasa diferencial para inmuebles sin edificar recurrida por el contribuyente, se aplicará la tasa para inmuebles con edificaciones establecidas en el artículo 5 fracción I, inciso a, fracción II, inciso a y fracción III, inciso a, de este Ordenamiento.</w:t>
      </w:r>
    </w:p>
    <w:p w14:paraId="128A4E83" w14:textId="77777777" w:rsidR="00035449" w:rsidRPr="00035449" w:rsidRDefault="00035449" w:rsidP="00035449">
      <w:pPr>
        <w:pStyle w:val="Sinespaciado"/>
        <w:jc w:val="both"/>
        <w:rPr>
          <w:rFonts w:ascii="Verdana" w:hAnsi="Verdana"/>
          <w:sz w:val="20"/>
          <w:szCs w:val="20"/>
        </w:rPr>
      </w:pPr>
    </w:p>
    <w:p w14:paraId="2ED4463E" w14:textId="7679EDE9"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CAPÍTULO DUODÉCIMO</w:t>
      </w:r>
    </w:p>
    <w:p w14:paraId="20979357"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AJUSTES</w:t>
      </w:r>
    </w:p>
    <w:p w14:paraId="71FC29C6" w14:textId="77777777" w:rsidR="00D75081" w:rsidRPr="00951C36" w:rsidRDefault="00D75081" w:rsidP="00951C36">
      <w:pPr>
        <w:pStyle w:val="Sinespaciado"/>
        <w:jc w:val="center"/>
        <w:rPr>
          <w:rFonts w:ascii="Verdana" w:hAnsi="Verdana"/>
          <w:b/>
          <w:bCs/>
          <w:sz w:val="20"/>
          <w:szCs w:val="20"/>
        </w:rPr>
      </w:pPr>
    </w:p>
    <w:p w14:paraId="71DB8178"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SECCIÓN ÚNICA</w:t>
      </w:r>
    </w:p>
    <w:p w14:paraId="0D02D235" w14:textId="77777777" w:rsidR="00D75081" w:rsidRPr="00951C36" w:rsidRDefault="00D75081" w:rsidP="00951C36">
      <w:pPr>
        <w:pStyle w:val="Sinespaciado"/>
        <w:jc w:val="center"/>
        <w:rPr>
          <w:rFonts w:ascii="Verdana" w:hAnsi="Verdana"/>
          <w:b/>
          <w:bCs/>
          <w:sz w:val="20"/>
          <w:szCs w:val="20"/>
        </w:rPr>
      </w:pPr>
      <w:r w:rsidRPr="00951C36">
        <w:rPr>
          <w:rFonts w:ascii="Verdana" w:hAnsi="Verdana"/>
          <w:b/>
          <w:bCs/>
          <w:sz w:val="20"/>
          <w:szCs w:val="20"/>
        </w:rPr>
        <w:t>AJUSTES TARIFARIOS</w:t>
      </w:r>
    </w:p>
    <w:p w14:paraId="4046E73D" w14:textId="77777777" w:rsidR="00D75081" w:rsidRPr="00035449" w:rsidRDefault="00D75081" w:rsidP="00035449">
      <w:pPr>
        <w:pStyle w:val="Sinespaciado"/>
        <w:jc w:val="both"/>
        <w:rPr>
          <w:rFonts w:ascii="Verdana" w:hAnsi="Verdana"/>
          <w:sz w:val="20"/>
          <w:szCs w:val="20"/>
        </w:rPr>
      </w:pPr>
    </w:p>
    <w:p w14:paraId="5CC9AFA1" w14:textId="77777777" w:rsidR="00D75081" w:rsidRPr="00035449" w:rsidRDefault="00D75081" w:rsidP="00951C36">
      <w:pPr>
        <w:pStyle w:val="Sinespaciado"/>
        <w:ind w:firstLine="709"/>
        <w:jc w:val="both"/>
        <w:rPr>
          <w:rFonts w:ascii="Verdana" w:eastAsiaTheme="minorEastAsia" w:hAnsi="Verdana"/>
          <w:sz w:val="20"/>
          <w:szCs w:val="20"/>
        </w:rPr>
      </w:pPr>
      <w:r w:rsidRPr="00951C36">
        <w:rPr>
          <w:rFonts w:ascii="Verdana" w:eastAsiaTheme="minorEastAsia" w:hAnsi="Verdana"/>
          <w:b/>
          <w:bCs/>
          <w:sz w:val="20"/>
          <w:szCs w:val="20"/>
        </w:rPr>
        <w:t>Artículo 66.</w:t>
      </w:r>
      <w:r w:rsidRPr="00035449">
        <w:rPr>
          <w:rFonts w:ascii="Verdana" w:eastAsiaTheme="minorEastAsia" w:hAnsi="Verdana"/>
          <w:sz w:val="20"/>
          <w:szCs w:val="20"/>
        </w:rPr>
        <w:t> Las cantidades que resulten de la aplicación de las tasas, tarifas y cuotas que establece el presente Ordenamiento se ajustarán de conformidad con la siguiente:</w:t>
      </w:r>
    </w:p>
    <w:p w14:paraId="1EFB3874" w14:textId="77777777" w:rsidR="00035449" w:rsidRPr="00035449" w:rsidRDefault="00035449" w:rsidP="00035449">
      <w:pPr>
        <w:pStyle w:val="Sinespaciado"/>
        <w:jc w:val="both"/>
        <w:rPr>
          <w:rFonts w:ascii="Verdana" w:eastAsiaTheme="minorEastAsia" w:hAnsi="Verdana"/>
          <w:sz w:val="20"/>
          <w:szCs w:val="20"/>
        </w:rPr>
      </w:pPr>
    </w:p>
    <w:p w14:paraId="4063A90D" w14:textId="5EF2AD9D" w:rsidR="00D75081" w:rsidRPr="00951C36" w:rsidRDefault="00D75081" w:rsidP="00951C36">
      <w:pPr>
        <w:pStyle w:val="Sinespaciado"/>
        <w:jc w:val="center"/>
        <w:rPr>
          <w:rFonts w:ascii="Verdana" w:eastAsiaTheme="minorEastAsia" w:hAnsi="Verdana"/>
          <w:b/>
          <w:bCs/>
          <w:sz w:val="20"/>
          <w:szCs w:val="20"/>
        </w:rPr>
      </w:pPr>
      <w:r w:rsidRPr="00951C36">
        <w:rPr>
          <w:rFonts w:ascii="Verdana" w:eastAsiaTheme="minorEastAsia" w:hAnsi="Verdana"/>
          <w:b/>
          <w:bCs/>
          <w:sz w:val="20"/>
          <w:szCs w:val="20"/>
        </w:rPr>
        <w:t>T A B L A</w:t>
      </w:r>
    </w:p>
    <w:p w14:paraId="4A593156" w14:textId="77777777" w:rsidR="00D75081" w:rsidRPr="00035449" w:rsidRDefault="00D75081" w:rsidP="00035449">
      <w:pPr>
        <w:pStyle w:val="Sinespaciado"/>
        <w:jc w:val="both"/>
        <w:rPr>
          <w:rFonts w:ascii="Verdana" w:eastAsiaTheme="minorEastAsi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D75081" w:rsidRPr="00E106AC" w14:paraId="086EC2CF" w14:textId="77777777" w:rsidTr="0066408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6935F" w14:textId="77777777" w:rsidR="00D75081" w:rsidRPr="00E106AC" w:rsidRDefault="00D75081" w:rsidP="00035449">
            <w:pPr>
              <w:spacing w:after="0" w:line="240" w:lineRule="auto"/>
              <w:jc w:val="center"/>
              <w:rPr>
                <w:rFonts w:ascii="Verdana" w:eastAsia="Times New Roman" w:hAnsi="Verdana" w:cs="Arial"/>
                <w:b/>
                <w:bCs/>
                <w:sz w:val="20"/>
                <w:szCs w:val="20"/>
                <w:lang w:eastAsia="es-MX"/>
              </w:rPr>
            </w:pPr>
            <w:r w:rsidRPr="00E106AC">
              <w:rPr>
                <w:rFonts w:ascii="Verdana" w:eastAsia="Times New Roman" w:hAnsi="Verdana" w:cs="Arial"/>
                <w:b/>
                <w:bCs/>
                <w:sz w:val="20"/>
                <w:szCs w:val="20"/>
                <w:lang w:eastAsia="es-MX"/>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08945" w14:textId="77777777" w:rsidR="00D75081" w:rsidRPr="00E106AC" w:rsidRDefault="00D75081" w:rsidP="00035449">
            <w:pPr>
              <w:spacing w:after="0" w:line="240" w:lineRule="auto"/>
              <w:jc w:val="center"/>
              <w:rPr>
                <w:rFonts w:ascii="Verdana" w:eastAsia="Times New Roman" w:hAnsi="Verdana" w:cs="Arial"/>
                <w:b/>
                <w:bCs/>
                <w:sz w:val="20"/>
                <w:szCs w:val="20"/>
                <w:lang w:eastAsia="es-MX"/>
              </w:rPr>
            </w:pPr>
            <w:r w:rsidRPr="00E106AC">
              <w:rPr>
                <w:rFonts w:ascii="Verdana" w:eastAsia="Times New Roman" w:hAnsi="Verdana" w:cs="Arial"/>
                <w:b/>
                <w:bCs/>
                <w:sz w:val="20"/>
                <w:szCs w:val="20"/>
                <w:lang w:eastAsia="es-MX"/>
              </w:rPr>
              <w:t>Unidad de ajuste</w:t>
            </w:r>
          </w:p>
        </w:tc>
      </w:tr>
      <w:tr w:rsidR="00D75081" w:rsidRPr="00E106AC" w14:paraId="755F9ED7"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42F28" w14:textId="77777777" w:rsidR="00D75081" w:rsidRPr="00E106AC" w:rsidRDefault="00D75081" w:rsidP="00035449">
            <w:pPr>
              <w:spacing w:after="0" w:line="240" w:lineRule="auto"/>
              <w:jc w:val="both"/>
              <w:rPr>
                <w:rFonts w:ascii="Verdana" w:eastAsia="Times New Roman" w:hAnsi="Verdana" w:cs="Arial"/>
                <w:sz w:val="20"/>
                <w:szCs w:val="20"/>
                <w:lang w:eastAsia="es-MX"/>
              </w:rPr>
            </w:pPr>
            <w:r w:rsidRPr="00E106AC">
              <w:rPr>
                <w:rFonts w:ascii="Verdana" w:eastAsia="Times New Roman" w:hAnsi="Verdana" w:cs="Arial"/>
                <w:sz w:val="20"/>
                <w:szCs w:val="20"/>
                <w:lang w:eastAsia="es-MX"/>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CE9A" w14:textId="77777777" w:rsidR="00D75081" w:rsidRPr="00E106AC" w:rsidRDefault="00D75081" w:rsidP="00035449">
            <w:pPr>
              <w:spacing w:after="0" w:line="240" w:lineRule="auto"/>
              <w:jc w:val="both"/>
              <w:rPr>
                <w:rFonts w:ascii="Verdana" w:eastAsia="Times New Roman" w:hAnsi="Verdana" w:cs="Arial"/>
                <w:sz w:val="20"/>
                <w:szCs w:val="20"/>
                <w:lang w:eastAsia="es-MX"/>
              </w:rPr>
            </w:pPr>
            <w:r w:rsidRPr="00E106AC">
              <w:rPr>
                <w:rFonts w:ascii="Verdana" w:eastAsia="Times New Roman" w:hAnsi="Verdana" w:cs="Arial"/>
                <w:sz w:val="20"/>
                <w:szCs w:val="20"/>
                <w:lang w:eastAsia="es-MX"/>
              </w:rPr>
              <w:t>A la unidad de peso inmediato inferior</w:t>
            </w:r>
          </w:p>
        </w:tc>
      </w:tr>
      <w:tr w:rsidR="00D75081" w:rsidRPr="00E106AC" w14:paraId="62B88282" w14:textId="77777777" w:rsidTr="0066408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DA772" w14:textId="77777777" w:rsidR="00D75081" w:rsidRPr="00E106AC" w:rsidRDefault="00D75081" w:rsidP="00035449">
            <w:pPr>
              <w:spacing w:after="0" w:line="240" w:lineRule="auto"/>
              <w:jc w:val="both"/>
              <w:rPr>
                <w:rFonts w:ascii="Verdana" w:eastAsia="Times New Roman" w:hAnsi="Verdana" w:cs="Arial"/>
                <w:sz w:val="20"/>
                <w:szCs w:val="20"/>
                <w:lang w:eastAsia="es-MX"/>
              </w:rPr>
            </w:pPr>
            <w:r w:rsidRPr="00E106AC">
              <w:rPr>
                <w:rFonts w:ascii="Verdana" w:eastAsia="Times New Roman" w:hAnsi="Verdana" w:cs="Arial"/>
                <w:sz w:val="20"/>
                <w:szCs w:val="20"/>
                <w:lang w:eastAsia="es-MX"/>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BEAB" w14:textId="77777777" w:rsidR="00D75081" w:rsidRPr="00E106AC" w:rsidRDefault="00D75081" w:rsidP="00035449">
            <w:pPr>
              <w:spacing w:after="0" w:line="240" w:lineRule="auto"/>
              <w:jc w:val="both"/>
              <w:rPr>
                <w:rFonts w:ascii="Verdana" w:eastAsia="Times New Roman" w:hAnsi="Verdana" w:cs="Arial"/>
                <w:sz w:val="20"/>
                <w:szCs w:val="20"/>
                <w:lang w:eastAsia="es-MX"/>
              </w:rPr>
            </w:pPr>
            <w:r w:rsidRPr="00E106AC">
              <w:rPr>
                <w:rFonts w:ascii="Verdana" w:eastAsia="Times New Roman" w:hAnsi="Verdana" w:cs="Arial"/>
                <w:sz w:val="20"/>
                <w:szCs w:val="20"/>
                <w:lang w:eastAsia="es-MX"/>
              </w:rPr>
              <w:t>A la unidad de peso inmediato superior</w:t>
            </w:r>
          </w:p>
        </w:tc>
      </w:tr>
    </w:tbl>
    <w:p w14:paraId="5B738DA4" w14:textId="77777777" w:rsidR="00D75081" w:rsidRDefault="00D75081" w:rsidP="00035449">
      <w:pPr>
        <w:spacing w:after="0" w:line="240" w:lineRule="auto"/>
        <w:jc w:val="both"/>
        <w:rPr>
          <w:rFonts w:ascii="Verdana" w:eastAsia="Times New Roman" w:hAnsi="Verdana" w:cs="Arial"/>
          <w:sz w:val="20"/>
          <w:szCs w:val="20"/>
          <w:lang w:eastAsia="es-MX"/>
        </w:rPr>
      </w:pPr>
    </w:p>
    <w:p w14:paraId="7B0DB34D" w14:textId="77777777" w:rsidR="00D75081" w:rsidRPr="00E106AC" w:rsidRDefault="00D75081" w:rsidP="00035449">
      <w:pPr>
        <w:spacing w:after="0" w:line="240" w:lineRule="auto"/>
        <w:jc w:val="both"/>
        <w:rPr>
          <w:rFonts w:ascii="Verdana" w:eastAsia="Times New Roman" w:hAnsi="Verdana" w:cs="Arial"/>
          <w:sz w:val="20"/>
          <w:szCs w:val="20"/>
          <w:lang w:eastAsia="es-MX"/>
        </w:rPr>
      </w:pPr>
    </w:p>
    <w:p w14:paraId="57A4924C" w14:textId="77777777" w:rsidR="00D75081" w:rsidRPr="00951C36" w:rsidRDefault="00D75081" w:rsidP="00035449">
      <w:pPr>
        <w:spacing w:after="0" w:line="240" w:lineRule="auto"/>
        <w:jc w:val="center"/>
        <w:rPr>
          <w:rFonts w:ascii="Verdana" w:eastAsia="Times New Roman" w:hAnsi="Verdana" w:cs="Arial"/>
          <w:sz w:val="20"/>
          <w:szCs w:val="20"/>
          <w:lang w:eastAsia="es-MX"/>
        </w:rPr>
      </w:pPr>
      <w:r w:rsidRPr="00951C36">
        <w:rPr>
          <w:rFonts w:ascii="Verdana" w:eastAsia="Times New Roman" w:hAnsi="Verdana" w:cs="Arial"/>
          <w:b/>
          <w:bCs/>
          <w:sz w:val="20"/>
          <w:szCs w:val="20"/>
          <w:lang w:eastAsia="es-MX"/>
        </w:rPr>
        <w:lastRenderedPageBreak/>
        <w:t>T R A N S I T O R I O</w:t>
      </w:r>
    </w:p>
    <w:p w14:paraId="5F8D5B3A" w14:textId="77777777" w:rsidR="00D75081" w:rsidRPr="00951C36" w:rsidRDefault="00D75081" w:rsidP="00035449">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951C36">
        <w:rPr>
          <w:rFonts w:ascii="Verdana" w:eastAsiaTheme="minorEastAsia" w:hAnsi="Verdana" w:cs="Arial"/>
          <w:b/>
          <w:bCs/>
          <w:sz w:val="20"/>
          <w:szCs w:val="20"/>
          <w:lang w:eastAsia="es-MX"/>
        </w:rPr>
        <w:t>Artículo Único.</w:t>
      </w:r>
      <w:r w:rsidRPr="00951C36">
        <w:rPr>
          <w:rFonts w:ascii="Verdana" w:eastAsiaTheme="minorEastAsia" w:hAnsi="Verdana" w:cs="Arial"/>
          <w:sz w:val="20"/>
          <w:szCs w:val="20"/>
          <w:lang w:eastAsia="es-MX"/>
        </w:rPr>
        <w:t xml:space="preserve"> La presente Ley entrará en vigor el 1 de enero de 2025, una vez publicada en el Periódico Oficial del Gobierno del Estado de Guanajuato.</w:t>
      </w:r>
    </w:p>
    <w:p w14:paraId="6FEBC04D" w14:textId="77777777" w:rsidR="00D75081" w:rsidRPr="00951C36" w:rsidRDefault="00D75081" w:rsidP="00035449">
      <w:pPr>
        <w:spacing w:before="240" w:line="240" w:lineRule="auto"/>
        <w:ind w:firstLine="709"/>
        <w:jc w:val="both"/>
        <w:rPr>
          <w:rFonts w:ascii="Verdana" w:hAnsi="Verdana"/>
          <w:b/>
          <w:bCs/>
          <w:sz w:val="20"/>
          <w:szCs w:val="20"/>
        </w:rPr>
      </w:pPr>
      <w:r w:rsidRPr="00951C36">
        <w:rPr>
          <w:rFonts w:ascii="Verdana" w:hAnsi="Verdana"/>
          <w:b/>
          <w:bCs/>
          <w:sz w:val="20"/>
          <w:szCs w:val="20"/>
        </w:rPr>
        <w:t>LO TENDRÁ ENTENDIDO LA CIUDADANA GOBERNADORA CONSTITUCIONAL DEL ESTADO Y DISPONDRÁ QUE SE IMPRIMA, PUBLIQUE, CIRCULE Y SE LE DÉ EL DEBIDO CUMPLIMIENTO.</w:t>
      </w:r>
    </w:p>
    <w:p w14:paraId="423D2E60" w14:textId="77777777" w:rsidR="00D75081" w:rsidRPr="00951C36" w:rsidRDefault="00D75081" w:rsidP="00035449">
      <w:pPr>
        <w:pStyle w:val="Textoindependiente"/>
        <w:rPr>
          <w:rFonts w:ascii="Verdana" w:hAnsi="Verdana"/>
          <w:sz w:val="20"/>
          <w:szCs w:val="20"/>
        </w:rPr>
      </w:pPr>
    </w:p>
    <w:p w14:paraId="40290200" w14:textId="77777777" w:rsidR="00D75081" w:rsidRPr="00951C36" w:rsidRDefault="00D75081" w:rsidP="00035449">
      <w:pPr>
        <w:spacing w:line="240" w:lineRule="auto"/>
        <w:jc w:val="center"/>
        <w:rPr>
          <w:rFonts w:ascii="Verdana" w:hAnsi="Verdana"/>
          <w:b/>
          <w:smallCaps/>
          <w:sz w:val="20"/>
          <w:szCs w:val="20"/>
        </w:rPr>
      </w:pPr>
      <w:r w:rsidRPr="00951C36">
        <w:rPr>
          <w:rFonts w:ascii="Verdana" w:hAnsi="Verdana"/>
          <w:b/>
          <w:smallCaps/>
          <w:sz w:val="20"/>
          <w:szCs w:val="20"/>
        </w:rPr>
        <w:t>Guanajuato, Gto., 13 de diciembre de 2024</w:t>
      </w:r>
    </w:p>
    <w:p w14:paraId="003E8DC6" w14:textId="77777777" w:rsidR="00D75081" w:rsidRPr="00951C36" w:rsidRDefault="00D75081" w:rsidP="00035449">
      <w:pPr>
        <w:spacing w:line="240" w:lineRule="auto"/>
        <w:jc w:val="center"/>
        <w:rPr>
          <w:rFonts w:ascii="Verdana" w:hAnsi="Verdana"/>
          <w:b/>
          <w:smallCaps/>
          <w:sz w:val="20"/>
          <w:szCs w:val="20"/>
        </w:rPr>
      </w:pPr>
    </w:p>
    <w:p w14:paraId="7AD19B40" w14:textId="77777777" w:rsidR="00D75081" w:rsidRPr="00951C36" w:rsidRDefault="00D75081" w:rsidP="00035449">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75081" w:rsidRPr="00951C36" w14:paraId="788A4481" w14:textId="77777777" w:rsidTr="0066408C">
        <w:trPr>
          <w:trHeight w:val="194"/>
          <w:jc w:val="center"/>
        </w:trPr>
        <w:tc>
          <w:tcPr>
            <w:tcW w:w="4890" w:type="dxa"/>
            <w:hideMark/>
          </w:tcPr>
          <w:p w14:paraId="563DDA8A" w14:textId="77777777" w:rsidR="00D75081" w:rsidRPr="00951C36" w:rsidRDefault="00D75081" w:rsidP="00035449">
            <w:pPr>
              <w:spacing w:after="0" w:line="240" w:lineRule="auto"/>
              <w:jc w:val="center"/>
              <w:rPr>
                <w:rFonts w:ascii="Verdana" w:hAnsi="Verdana"/>
                <w:b/>
                <w:smallCaps/>
                <w:sz w:val="20"/>
                <w:szCs w:val="20"/>
              </w:rPr>
            </w:pPr>
            <w:r w:rsidRPr="00951C36">
              <w:rPr>
                <w:rFonts w:ascii="Verdana" w:hAnsi="Verdana"/>
                <w:b/>
                <w:bCs/>
                <w:iCs/>
                <w:smallCaps/>
                <w:sz w:val="20"/>
                <w:szCs w:val="20"/>
              </w:rPr>
              <w:t xml:space="preserve"> </w:t>
            </w:r>
            <w:r w:rsidRPr="00951C36">
              <w:rPr>
                <w:rFonts w:ascii="Verdana" w:hAnsi="Verdana"/>
                <w:b/>
                <w:smallCaps/>
                <w:sz w:val="20"/>
                <w:szCs w:val="20"/>
              </w:rPr>
              <w:t>Diputado Rolando Fortino Alcántar Rojas</w:t>
            </w:r>
          </w:p>
        </w:tc>
        <w:tc>
          <w:tcPr>
            <w:tcW w:w="5317" w:type="dxa"/>
            <w:hideMark/>
          </w:tcPr>
          <w:p w14:paraId="1DF5C4C4" w14:textId="77777777" w:rsidR="00D75081" w:rsidRPr="00951C36" w:rsidRDefault="00D75081" w:rsidP="00035449">
            <w:pPr>
              <w:spacing w:after="0" w:line="240" w:lineRule="auto"/>
              <w:jc w:val="center"/>
              <w:rPr>
                <w:rFonts w:ascii="Verdana" w:hAnsi="Verdana"/>
                <w:b/>
                <w:smallCaps/>
                <w:sz w:val="20"/>
                <w:szCs w:val="20"/>
              </w:rPr>
            </w:pPr>
            <w:r w:rsidRPr="00951C36">
              <w:rPr>
                <w:rFonts w:ascii="Verdana" w:hAnsi="Verdana"/>
                <w:b/>
                <w:smallCaps/>
                <w:sz w:val="20"/>
                <w:szCs w:val="20"/>
              </w:rPr>
              <w:t>Diputada Miriam Reyes Carmona</w:t>
            </w:r>
          </w:p>
        </w:tc>
      </w:tr>
      <w:tr w:rsidR="00D75081" w:rsidRPr="00951C36" w14:paraId="41E05710" w14:textId="77777777" w:rsidTr="0066408C">
        <w:trPr>
          <w:trHeight w:val="70"/>
          <w:jc w:val="center"/>
        </w:trPr>
        <w:tc>
          <w:tcPr>
            <w:tcW w:w="4890" w:type="dxa"/>
            <w:hideMark/>
          </w:tcPr>
          <w:p w14:paraId="6B72F6A2" w14:textId="77777777" w:rsidR="00D75081" w:rsidRPr="00951C36" w:rsidRDefault="00D75081" w:rsidP="00035449">
            <w:pPr>
              <w:spacing w:after="0" w:line="240" w:lineRule="auto"/>
              <w:jc w:val="center"/>
              <w:rPr>
                <w:rFonts w:ascii="Verdana" w:hAnsi="Verdana" w:cs="Tahoma"/>
                <w:b/>
                <w:bCs/>
                <w:iCs/>
                <w:sz w:val="20"/>
                <w:szCs w:val="20"/>
                <w:lang w:val="de-DE"/>
              </w:rPr>
            </w:pPr>
            <w:r w:rsidRPr="00951C36">
              <w:rPr>
                <w:rFonts w:ascii="Verdana" w:hAnsi="Verdana" w:cs="Tahoma"/>
                <w:b/>
                <w:bCs/>
                <w:iCs/>
                <w:sz w:val="20"/>
                <w:szCs w:val="20"/>
                <w:lang w:val="de-DE"/>
              </w:rPr>
              <w:t>P r e s i d e n t e</w:t>
            </w:r>
          </w:p>
        </w:tc>
        <w:tc>
          <w:tcPr>
            <w:tcW w:w="5317" w:type="dxa"/>
            <w:hideMark/>
          </w:tcPr>
          <w:p w14:paraId="346C82BD" w14:textId="77777777" w:rsidR="00D75081" w:rsidRPr="00951C36" w:rsidRDefault="00D75081" w:rsidP="00035449">
            <w:pPr>
              <w:spacing w:after="0" w:line="240" w:lineRule="auto"/>
              <w:jc w:val="center"/>
              <w:rPr>
                <w:rFonts w:ascii="Verdana" w:hAnsi="Verdana" w:cs="Tahoma"/>
                <w:b/>
                <w:bCs/>
                <w:iCs/>
                <w:sz w:val="20"/>
                <w:szCs w:val="20"/>
              </w:rPr>
            </w:pPr>
            <w:r w:rsidRPr="00951C36">
              <w:rPr>
                <w:rFonts w:ascii="Verdana" w:hAnsi="Verdana" w:cs="Tahoma"/>
                <w:b/>
                <w:bCs/>
                <w:iCs/>
                <w:sz w:val="20"/>
                <w:szCs w:val="20"/>
              </w:rPr>
              <w:t>V i c e p r e s i d e n t a</w:t>
            </w:r>
          </w:p>
        </w:tc>
      </w:tr>
    </w:tbl>
    <w:p w14:paraId="5678E8D0" w14:textId="77777777" w:rsidR="00D75081" w:rsidRPr="00951C36" w:rsidRDefault="00D75081" w:rsidP="00035449">
      <w:pPr>
        <w:spacing w:after="0" w:line="240" w:lineRule="auto"/>
        <w:rPr>
          <w:rFonts w:ascii="Verdana" w:hAnsi="Verdana" w:cs="Tahoma"/>
          <w:b/>
          <w:bCs/>
          <w:iCs/>
          <w:sz w:val="20"/>
          <w:szCs w:val="20"/>
        </w:rPr>
      </w:pPr>
    </w:p>
    <w:p w14:paraId="778851E5" w14:textId="77777777" w:rsidR="00D75081" w:rsidRPr="00951C36" w:rsidRDefault="00D75081" w:rsidP="00035449">
      <w:pPr>
        <w:spacing w:after="0" w:line="240" w:lineRule="auto"/>
        <w:rPr>
          <w:rFonts w:ascii="Verdana" w:hAnsi="Verdana" w:cs="Tahoma"/>
          <w:b/>
          <w:bCs/>
          <w:iCs/>
          <w:sz w:val="20"/>
          <w:szCs w:val="20"/>
        </w:rPr>
      </w:pPr>
    </w:p>
    <w:p w14:paraId="43BAB255" w14:textId="77777777" w:rsidR="00D75081" w:rsidRPr="00951C36" w:rsidRDefault="00D75081" w:rsidP="00035449">
      <w:pPr>
        <w:spacing w:after="0"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D75081" w:rsidRPr="00951C36" w14:paraId="005F3EDD" w14:textId="77777777" w:rsidTr="0066408C">
        <w:trPr>
          <w:trHeight w:val="194"/>
          <w:jc w:val="center"/>
        </w:trPr>
        <w:tc>
          <w:tcPr>
            <w:tcW w:w="4537" w:type="dxa"/>
            <w:hideMark/>
          </w:tcPr>
          <w:p w14:paraId="6C582F55" w14:textId="77777777" w:rsidR="00D75081" w:rsidRPr="00951C36" w:rsidRDefault="00D75081" w:rsidP="00035449">
            <w:pPr>
              <w:spacing w:after="0" w:line="240" w:lineRule="auto"/>
              <w:jc w:val="center"/>
              <w:rPr>
                <w:rFonts w:ascii="Verdana" w:hAnsi="Verdana"/>
                <w:b/>
                <w:smallCaps/>
                <w:sz w:val="20"/>
                <w:szCs w:val="20"/>
              </w:rPr>
            </w:pPr>
            <w:r w:rsidRPr="00951C36">
              <w:rPr>
                <w:rFonts w:ascii="Verdana" w:hAnsi="Verdana"/>
                <w:b/>
                <w:smallCaps/>
                <w:sz w:val="20"/>
                <w:szCs w:val="20"/>
              </w:rPr>
              <w:t>Diputada Noemí Márquez Márquez</w:t>
            </w:r>
          </w:p>
        </w:tc>
        <w:tc>
          <w:tcPr>
            <w:tcW w:w="5670" w:type="dxa"/>
            <w:hideMark/>
          </w:tcPr>
          <w:p w14:paraId="0E1CC286" w14:textId="77777777" w:rsidR="00D75081" w:rsidRPr="00951C36" w:rsidRDefault="00D75081" w:rsidP="00035449">
            <w:pPr>
              <w:spacing w:after="0" w:line="240" w:lineRule="auto"/>
              <w:jc w:val="center"/>
              <w:rPr>
                <w:rFonts w:ascii="Verdana" w:hAnsi="Verdana"/>
                <w:b/>
                <w:smallCaps/>
                <w:sz w:val="20"/>
                <w:szCs w:val="20"/>
              </w:rPr>
            </w:pPr>
            <w:r w:rsidRPr="00951C36">
              <w:rPr>
                <w:rFonts w:ascii="Verdana" w:hAnsi="Verdana"/>
                <w:b/>
                <w:smallCaps/>
                <w:sz w:val="20"/>
                <w:szCs w:val="20"/>
              </w:rPr>
              <w:t>Diputada Rocío Cervantes Barba</w:t>
            </w:r>
          </w:p>
        </w:tc>
      </w:tr>
      <w:tr w:rsidR="00D75081" w:rsidRPr="00951C36" w14:paraId="19930BD9" w14:textId="77777777" w:rsidTr="0066408C">
        <w:trPr>
          <w:trHeight w:val="70"/>
          <w:jc w:val="center"/>
        </w:trPr>
        <w:tc>
          <w:tcPr>
            <w:tcW w:w="4537" w:type="dxa"/>
            <w:hideMark/>
          </w:tcPr>
          <w:p w14:paraId="60FB4FE4" w14:textId="77777777" w:rsidR="00D75081" w:rsidRPr="00951C36" w:rsidRDefault="00D75081" w:rsidP="00035449">
            <w:pPr>
              <w:spacing w:after="0" w:line="240" w:lineRule="auto"/>
              <w:jc w:val="center"/>
              <w:rPr>
                <w:rFonts w:ascii="Verdana" w:hAnsi="Verdana" w:cs="Tahoma"/>
                <w:b/>
                <w:bCs/>
                <w:iCs/>
                <w:sz w:val="20"/>
                <w:szCs w:val="20"/>
              </w:rPr>
            </w:pPr>
            <w:r w:rsidRPr="00951C36">
              <w:rPr>
                <w:rFonts w:ascii="Verdana" w:hAnsi="Verdana" w:cs="Tahoma"/>
                <w:b/>
                <w:bCs/>
                <w:iCs/>
                <w:sz w:val="20"/>
                <w:szCs w:val="20"/>
              </w:rPr>
              <w:t>Primera secretaria</w:t>
            </w:r>
          </w:p>
        </w:tc>
        <w:tc>
          <w:tcPr>
            <w:tcW w:w="5670" w:type="dxa"/>
            <w:hideMark/>
          </w:tcPr>
          <w:p w14:paraId="2434D318" w14:textId="77777777" w:rsidR="00D75081" w:rsidRPr="00951C36" w:rsidRDefault="00D75081" w:rsidP="00035449">
            <w:pPr>
              <w:spacing w:after="0" w:line="240" w:lineRule="auto"/>
              <w:jc w:val="center"/>
              <w:rPr>
                <w:rFonts w:ascii="Verdana" w:hAnsi="Verdana" w:cs="Tahoma"/>
                <w:b/>
                <w:bCs/>
                <w:iCs/>
                <w:sz w:val="20"/>
                <w:szCs w:val="20"/>
              </w:rPr>
            </w:pPr>
            <w:r w:rsidRPr="00951C36">
              <w:rPr>
                <w:rFonts w:ascii="Verdana" w:hAnsi="Verdana" w:cs="Tahoma"/>
                <w:b/>
                <w:bCs/>
                <w:iCs/>
                <w:sz w:val="20"/>
                <w:szCs w:val="20"/>
              </w:rPr>
              <w:t>Segunda secretaria</w:t>
            </w:r>
          </w:p>
        </w:tc>
      </w:tr>
    </w:tbl>
    <w:p w14:paraId="393A4C4A" w14:textId="77777777" w:rsidR="00D75081" w:rsidRPr="00951C36" w:rsidRDefault="00D75081" w:rsidP="00035449">
      <w:pPr>
        <w:pStyle w:val="Textoindependiente"/>
        <w:rPr>
          <w:rFonts w:ascii="Verdana" w:hAnsi="Verdana"/>
          <w:sz w:val="20"/>
          <w:szCs w:val="20"/>
        </w:rPr>
      </w:pPr>
    </w:p>
    <w:p w14:paraId="0C8D7F2A" w14:textId="77777777" w:rsidR="00D75081" w:rsidRPr="00951C36" w:rsidRDefault="00D75081" w:rsidP="00035449">
      <w:pPr>
        <w:pStyle w:val="Textoindependiente"/>
        <w:jc w:val="right"/>
        <w:rPr>
          <w:rFonts w:ascii="Verdana" w:hAnsi="Verdana" w:cs="Arial"/>
          <w:b/>
          <w:bCs/>
          <w:sz w:val="20"/>
          <w:szCs w:val="20"/>
        </w:rPr>
      </w:pPr>
    </w:p>
    <w:p w14:paraId="2B541E4A" w14:textId="77777777" w:rsidR="00D75081" w:rsidRPr="00951C36" w:rsidRDefault="00D75081" w:rsidP="00035449">
      <w:pPr>
        <w:spacing w:line="240" w:lineRule="auto"/>
        <w:rPr>
          <w:rFonts w:ascii="Verdana" w:hAnsi="Verdana"/>
          <w:sz w:val="20"/>
          <w:szCs w:val="20"/>
        </w:rPr>
      </w:pPr>
    </w:p>
    <w:p w14:paraId="551AC0EB" w14:textId="77777777" w:rsidR="00D75081" w:rsidRPr="00951C36" w:rsidRDefault="00D75081" w:rsidP="00035449">
      <w:pPr>
        <w:spacing w:after="0" w:line="240" w:lineRule="auto"/>
        <w:jc w:val="center"/>
        <w:rPr>
          <w:rFonts w:ascii="Verdana" w:hAnsi="Verdana" w:cs="Arial"/>
          <w:b/>
          <w:bCs/>
          <w:sz w:val="20"/>
          <w:szCs w:val="20"/>
        </w:rPr>
      </w:pPr>
    </w:p>
    <w:p w14:paraId="01AF9E79" w14:textId="77777777" w:rsidR="00B77CBE" w:rsidRPr="00951C36" w:rsidRDefault="00B77CBE" w:rsidP="00035449">
      <w:pPr>
        <w:spacing w:line="240" w:lineRule="auto"/>
        <w:rPr>
          <w:rFonts w:ascii="Verdana" w:hAnsi="Verdana"/>
          <w:sz w:val="20"/>
          <w:szCs w:val="20"/>
        </w:rPr>
      </w:pPr>
    </w:p>
    <w:sectPr w:rsidR="00B77CBE" w:rsidRPr="00951C36" w:rsidSect="00E76F3E">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870C" w14:textId="77777777" w:rsidR="00EA7EBD" w:rsidRDefault="00EA7EBD" w:rsidP="009724FA">
      <w:pPr>
        <w:spacing w:after="0" w:line="240" w:lineRule="auto"/>
      </w:pPr>
      <w:r>
        <w:separator/>
      </w:r>
    </w:p>
  </w:endnote>
  <w:endnote w:type="continuationSeparator" w:id="0">
    <w:p w14:paraId="42E749ED" w14:textId="77777777" w:rsidR="00EA7EBD" w:rsidRDefault="00EA7EBD"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 Garde">
    <w:altName w:val="Century Gothic"/>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Gotham Rounded Medium">
    <w:panose1 w:val="00000000000000000000"/>
    <w:charset w:val="00"/>
    <w:family w:val="modern"/>
    <w:notTrueType/>
    <w:pitch w:val="variable"/>
    <w:sig w:usb0="A00000FF" w:usb1="4000004A" w:usb2="00000000" w:usb3="00000000" w:csb0="0000000B" w:csb1="00000000"/>
  </w:font>
  <w:font w:name="Gotham Rounded Light">
    <w:altName w:val="Arial"/>
    <w:panose1 w:val="00000000000000000000"/>
    <w:charset w:val="00"/>
    <w:family w:val="modern"/>
    <w:notTrueType/>
    <w:pitch w:val="variable"/>
    <w:sig w:usb0="00000001" w:usb1="4000004A" w:usb2="00000000" w:usb3="00000000" w:csb0="0000000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985A3BA" w14:textId="75AEFC14" w:rsidR="005C3CB0" w:rsidRPr="00C4593F" w:rsidRDefault="005C3CB0">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D62B8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D62B83">
              <w:rPr>
                <w:rFonts w:ascii="Verdana" w:hAnsi="Verdana"/>
                <w:b/>
                <w:bCs/>
                <w:noProof/>
                <w:sz w:val="18"/>
                <w:szCs w:val="18"/>
              </w:rPr>
              <w:t>1</w:t>
            </w:r>
            <w:r w:rsidRPr="00C4593F">
              <w:rPr>
                <w:rFonts w:ascii="Verdana" w:hAnsi="Verdana"/>
                <w:b/>
                <w:bCs/>
                <w:sz w:val="18"/>
                <w:szCs w:val="18"/>
              </w:rPr>
              <w:fldChar w:fldCharType="end"/>
            </w:r>
          </w:p>
        </w:sdtContent>
      </w:sdt>
    </w:sdtContent>
  </w:sdt>
  <w:p w14:paraId="46E6FDE5" w14:textId="77777777" w:rsidR="005C3CB0" w:rsidRDefault="005C3C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0D03A" w14:textId="77777777" w:rsidR="00EA7EBD" w:rsidRDefault="00EA7EBD" w:rsidP="009724FA">
      <w:pPr>
        <w:spacing w:after="0" w:line="240" w:lineRule="auto"/>
      </w:pPr>
      <w:r>
        <w:separator/>
      </w:r>
    </w:p>
  </w:footnote>
  <w:footnote w:type="continuationSeparator" w:id="0">
    <w:p w14:paraId="4EBCB95E" w14:textId="77777777" w:rsidR="00EA7EBD" w:rsidRDefault="00EA7EBD"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9B9F" w14:textId="77777777" w:rsidR="005C3CB0" w:rsidRDefault="00000000">
    <w:pPr>
      <w:pStyle w:val="Encabezado"/>
    </w:pPr>
    <w:r>
      <w:rPr>
        <w:noProof/>
        <w:lang w:eastAsia="es-MX"/>
      </w:rPr>
      <w:pict w14:anchorId="11FAA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5C3CB0" w:rsidRPr="00917B90" w14:paraId="1C723D86" w14:textId="77777777" w:rsidTr="00833B09">
      <w:trPr>
        <w:trHeight w:val="326"/>
        <w:jc w:val="center"/>
      </w:trPr>
      <w:tc>
        <w:tcPr>
          <w:tcW w:w="1384" w:type="dxa"/>
          <w:vMerge w:val="restart"/>
        </w:tcPr>
        <w:p w14:paraId="1EDB186B" w14:textId="4DB2B76D" w:rsidR="005C3CB0" w:rsidRPr="0018040F" w:rsidRDefault="005C3CB0" w:rsidP="009724FA">
          <w:pPr>
            <w:jc w:val="right"/>
            <w:rPr>
              <w:rFonts w:ascii="Tahoma" w:hAnsi="Tahoma" w:cs="Tahoma"/>
              <w:sz w:val="16"/>
              <w:szCs w:val="16"/>
            </w:rPr>
          </w:pPr>
        </w:p>
      </w:tc>
      <w:tc>
        <w:tcPr>
          <w:tcW w:w="7229" w:type="dxa"/>
          <w:gridSpan w:val="2"/>
          <w:shd w:val="clear" w:color="auto" w:fill="auto"/>
          <w:vAlign w:val="bottom"/>
        </w:tcPr>
        <w:p w14:paraId="56447CBD" w14:textId="215E1373" w:rsidR="005C3CB0" w:rsidRPr="00BD4E32" w:rsidRDefault="005C3CB0" w:rsidP="00646AC0">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CD0C88">
            <w:rPr>
              <w:rFonts w:ascii="Verdana" w:hAnsi="Verdana"/>
              <w:b/>
              <w:bCs/>
              <w:color w:val="auto"/>
              <w:sz w:val="15"/>
              <w:szCs w:val="15"/>
            </w:rPr>
            <w:t>León</w:t>
          </w:r>
          <w:r>
            <w:rPr>
              <w:rFonts w:ascii="Verdana" w:hAnsi="Verdana"/>
              <w:b/>
              <w:bCs/>
              <w:color w:val="auto"/>
              <w:sz w:val="15"/>
              <w:szCs w:val="15"/>
            </w:rPr>
            <w:t xml:space="preserve">, Guanajuato, para el Ejercicio </w:t>
          </w:r>
          <w:r w:rsidR="00D62B83">
            <w:rPr>
              <w:rFonts w:ascii="Verdana" w:hAnsi="Verdana"/>
              <w:b/>
              <w:bCs/>
              <w:color w:val="auto"/>
              <w:sz w:val="15"/>
              <w:szCs w:val="15"/>
            </w:rPr>
            <w:t>Fiscal del año 202</w:t>
          </w:r>
          <w:r w:rsidR="00BC1F8D">
            <w:rPr>
              <w:rFonts w:ascii="Verdana" w:hAnsi="Verdana"/>
              <w:b/>
              <w:bCs/>
              <w:color w:val="auto"/>
              <w:sz w:val="15"/>
              <w:szCs w:val="15"/>
            </w:rPr>
            <w:t>5</w:t>
          </w:r>
        </w:p>
      </w:tc>
    </w:tr>
    <w:tr w:rsidR="005C3CB0" w:rsidRPr="0018040F" w14:paraId="5A684CEC" w14:textId="77777777" w:rsidTr="00833B09">
      <w:trPr>
        <w:trHeight w:val="190"/>
        <w:jc w:val="center"/>
      </w:trPr>
      <w:tc>
        <w:tcPr>
          <w:tcW w:w="1384" w:type="dxa"/>
          <w:vMerge/>
        </w:tcPr>
        <w:p w14:paraId="65AEEF81" w14:textId="77777777" w:rsidR="005C3CB0" w:rsidRPr="0018040F" w:rsidRDefault="005C3CB0"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327200D" w14:textId="49DBFEE3" w:rsidR="005C3CB0" w:rsidRPr="0018040F" w:rsidRDefault="005C3CB0"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F0553B0" w14:textId="0ED9F4F2" w:rsidR="005C3CB0" w:rsidRPr="0018040F" w:rsidRDefault="005C3CB0"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D51935">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5C3CB0" w:rsidRPr="00917B90" w14:paraId="2AE37F80" w14:textId="77777777" w:rsidTr="00833B09">
      <w:trPr>
        <w:jc w:val="center"/>
      </w:trPr>
      <w:tc>
        <w:tcPr>
          <w:tcW w:w="1384" w:type="dxa"/>
          <w:vMerge/>
        </w:tcPr>
        <w:p w14:paraId="6E5BDD3D" w14:textId="77777777" w:rsidR="005C3CB0" w:rsidRPr="0018040F" w:rsidRDefault="005C3CB0" w:rsidP="009724FA">
          <w:pPr>
            <w:pStyle w:val="Encabezado"/>
            <w:rPr>
              <w:rFonts w:ascii="Arial Narrow" w:eastAsia="Arial Unicode MS" w:hAnsi="Arial Narrow" w:cs="Arial Unicode MS"/>
              <w:sz w:val="13"/>
              <w:szCs w:val="13"/>
            </w:rPr>
          </w:pPr>
        </w:p>
      </w:tc>
      <w:tc>
        <w:tcPr>
          <w:tcW w:w="3490" w:type="dxa"/>
          <w:shd w:val="clear" w:color="auto" w:fill="auto"/>
        </w:tcPr>
        <w:p w14:paraId="5030EAC1" w14:textId="77777777" w:rsidR="005C3CB0" w:rsidRDefault="005C3CB0"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p w14:paraId="55434F64" w14:textId="2854B060" w:rsidR="005C3CB0" w:rsidRPr="0018040F" w:rsidRDefault="005C3CB0" w:rsidP="009724FA">
          <w:pPr>
            <w:pStyle w:val="Encabezado"/>
            <w:ind w:left="241"/>
            <w:rPr>
              <w:rFonts w:ascii="Arial Narrow" w:eastAsia="Arial Unicode MS" w:hAnsi="Arial Narrow" w:cs="Arial Unicode MS"/>
              <w:b/>
              <w:sz w:val="13"/>
              <w:szCs w:val="13"/>
            </w:rPr>
          </w:pPr>
          <w:r>
            <w:rPr>
              <w:rFonts w:ascii="Arial Narrow" w:eastAsia="Arial Unicode MS" w:hAnsi="Arial Narrow" w:cs="Arial Unicode MS"/>
              <w:b/>
              <w:sz w:val="13"/>
              <w:szCs w:val="13"/>
            </w:rPr>
            <w:t>Instituto de Investigaciones Legislativas</w:t>
          </w:r>
        </w:p>
      </w:tc>
      <w:tc>
        <w:tcPr>
          <w:tcW w:w="3739" w:type="dxa"/>
          <w:shd w:val="clear" w:color="auto" w:fill="auto"/>
        </w:tcPr>
        <w:p w14:paraId="003DF8FC" w14:textId="55C80191" w:rsidR="005C3CB0" w:rsidRDefault="00D62B83" w:rsidP="009724F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646AC0">
            <w:rPr>
              <w:rFonts w:ascii="Arial Narrow" w:eastAsia="Arial Unicode MS" w:hAnsi="Arial Narrow" w:cs="Arial Unicode MS"/>
              <w:i/>
              <w:sz w:val="13"/>
              <w:szCs w:val="13"/>
            </w:rPr>
            <w:t xml:space="preserve"> No. 261;</w:t>
          </w:r>
          <w:r w:rsidR="00196FB4">
            <w:rPr>
              <w:rFonts w:ascii="Arial Narrow" w:eastAsia="Arial Unicode MS" w:hAnsi="Arial Narrow" w:cs="Arial Unicode MS"/>
              <w:i/>
              <w:sz w:val="13"/>
              <w:szCs w:val="13"/>
            </w:rPr>
            <w:t xml:space="preserve"> 2</w:t>
          </w:r>
          <w:r w:rsidR="00646AC0">
            <w:rPr>
              <w:rFonts w:ascii="Arial Narrow" w:eastAsia="Arial Unicode MS" w:hAnsi="Arial Narrow" w:cs="Arial Unicode MS"/>
              <w:i/>
              <w:sz w:val="13"/>
              <w:szCs w:val="13"/>
            </w:rPr>
            <w:t xml:space="preserve">2ª </w:t>
          </w:r>
          <w:r w:rsidR="00196FB4">
            <w:rPr>
              <w:rFonts w:ascii="Arial Narrow" w:eastAsia="Arial Unicode MS" w:hAnsi="Arial Narrow" w:cs="Arial Unicode MS"/>
              <w:i/>
              <w:sz w:val="13"/>
              <w:szCs w:val="13"/>
            </w:rPr>
            <w:t>Parte 30-12-202</w:t>
          </w:r>
          <w:r w:rsidR="008247F4">
            <w:rPr>
              <w:rFonts w:ascii="Arial Narrow" w:eastAsia="Arial Unicode MS" w:hAnsi="Arial Narrow" w:cs="Arial Unicode MS"/>
              <w:i/>
              <w:sz w:val="13"/>
              <w:szCs w:val="13"/>
            </w:rPr>
            <w:t>4</w:t>
          </w:r>
        </w:p>
        <w:p w14:paraId="12498E44" w14:textId="17072BF9" w:rsidR="005C3CB0" w:rsidRPr="0018040F" w:rsidRDefault="00E82053" w:rsidP="009724F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Fe de Erratas: P.O. No. 11; Tercera Parte; 15-01-2025  </w:t>
          </w:r>
        </w:p>
      </w:tc>
    </w:tr>
    <w:tr w:rsidR="005C3CB0" w:rsidRPr="00F91FEE" w14:paraId="2D8F4B74" w14:textId="77777777" w:rsidTr="00833B09">
      <w:trPr>
        <w:jc w:val="center"/>
      </w:trPr>
      <w:tc>
        <w:tcPr>
          <w:tcW w:w="1384" w:type="dxa"/>
          <w:vMerge/>
        </w:tcPr>
        <w:p w14:paraId="749F1F33" w14:textId="77777777" w:rsidR="005C3CB0" w:rsidRPr="0018040F" w:rsidRDefault="005C3CB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77CCF3B" w14:textId="653E24B7" w:rsidR="005C3CB0" w:rsidRPr="0018040F" w:rsidRDefault="005C3CB0"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2A26CCE6" w14:textId="77777777" w:rsidR="005C3CB0" w:rsidRPr="00F91FEE" w:rsidRDefault="005C3CB0" w:rsidP="009724FA">
          <w:pPr>
            <w:pStyle w:val="Encabezado"/>
            <w:jc w:val="right"/>
            <w:rPr>
              <w:rFonts w:ascii="Arial Narrow" w:eastAsia="Arial Unicode MS" w:hAnsi="Arial Narrow" w:cs="Arial Unicode MS"/>
              <w:i/>
              <w:sz w:val="13"/>
              <w:szCs w:val="13"/>
            </w:rPr>
          </w:pPr>
        </w:p>
      </w:tc>
    </w:tr>
    <w:tr w:rsidR="005C3CB0" w:rsidRPr="00917B90" w14:paraId="23F32714" w14:textId="77777777" w:rsidTr="00833B09">
      <w:trPr>
        <w:jc w:val="center"/>
      </w:trPr>
      <w:tc>
        <w:tcPr>
          <w:tcW w:w="1384" w:type="dxa"/>
        </w:tcPr>
        <w:p w14:paraId="6D4E67F2" w14:textId="28C88E5F" w:rsidR="005C3CB0" w:rsidRPr="0018040F" w:rsidRDefault="005C3CB0" w:rsidP="00E76F3E">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3F6A1B4" w14:textId="2D8E1BAA" w:rsidR="005C3CB0" w:rsidRPr="0018040F" w:rsidRDefault="005C3CB0"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7A65AB8" w14:textId="77777777" w:rsidR="005C3CB0" w:rsidRPr="0018040F" w:rsidRDefault="005C3CB0" w:rsidP="009724FA">
          <w:pPr>
            <w:pStyle w:val="Encabezado"/>
            <w:jc w:val="right"/>
            <w:rPr>
              <w:rFonts w:ascii="Arial Narrow" w:eastAsia="Arial Unicode MS" w:hAnsi="Arial Narrow" w:cs="Arial Unicode MS"/>
              <w:i/>
              <w:sz w:val="13"/>
              <w:szCs w:val="13"/>
            </w:rPr>
          </w:pPr>
        </w:p>
      </w:tc>
    </w:tr>
  </w:tbl>
  <w:p w14:paraId="422EE2C3" w14:textId="10E88003" w:rsidR="005C3CB0" w:rsidRDefault="005C3CB0">
    <w:pPr>
      <w:pStyle w:val="Encabezado"/>
    </w:pPr>
    <w:r>
      <w:rPr>
        <w:noProof/>
        <w:lang w:val="es-MX" w:eastAsia="es-MX"/>
      </w:rPr>
      <w:drawing>
        <wp:anchor distT="0" distB="0" distL="114300" distR="114300" simplePos="0" relativeHeight="251659264" behindDoc="1" locked="0" layoutInCell="1" allowOverlap="1" wp14:anchorId="58D9EE4D" wp14:editId="0463C9EE">
          <wp:simplePos x="0" y="0"/>
          <wp:positionH relativeFrom="margin">
            <wp:posOffset>172416</wp:posOffset>
          </wp:positionH>
          <wp:positionV relativeFrom="margin">
            <wp:posOffset>-1085850</wp:posOffset>
          </wp:positionV>
          <wp:extent cx="910590" cy="767080"/>
          <wp:effectExtent l="0" t="0" r="3810" b="0"/>
          <wp:wrapNone/>
          <wp:docPr id="11" name="Imagen 11"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eastAsia="es-MX"/>
      </w:rPr>
      <w:pict w14:anchorId="4CF32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48A2" w14:textId="77777777" w:rsidR="005C3CB0" w:rsidRDefault="00000000">
    <w:pPr>
      <w:pStyle w:val="Encabezado"/>
    </w:pPr>
    <w:r>
      <w:rPr>
        <w:noProof/>
        <w:lang w:eastAsia="es-MX"/>
      </w:rPr>
      <w:pict w14:anchorId="266ED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styleLink w:val="Estilo31"/>
    <w:lvl w:ilvl="0">
      <w:start w:val="1"/>
      <w:numFmt w:val="bullet"/>
      <w:pStyle w:val="Listaconvietas1"/>
      <w:lvlText w:val=""/>
      <w:lvlJc w:val="left"/>
      <w:pPr>
        <w:tabs>
          <w:tab w:val="num" w:pos="360"/>
        </w:tabs>
        <w:ind w:left="360" w:hanging="360"/>
      </w:pPr>
      <w:rPr>
        <w:rFonts w:ascii="Symbol" w:hAnsi="Symbol" w:cs="Symbol" w:hint="default"/>
      </w:rPr>
    </w:lvl>
  </w:abstractNum>
  <w:abstractNum w:abstractNumId="1" w15:restartNumberingAfterBreak="0">
    <w:nsid w:val="01653974"/>
    <w:multiLevelType w:val="hybridMultilevel"/>
    <w:tmpl w:val="B8BEF35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03651"/>
    <w:multiLevelType w:val="hybridMultilevel"/>
    <w:tmpl w:val="3FEEF6CE"/>
    <w:lvl w:ilvl="0" w:tplc="FA34641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395F2F"/>
    <w:multiLevelType w:val="hybridMultilevel"/>
    <w:tmpl w:val="AA24CA20"/>
    <w:lvl w:ilvl="0" w:tplc="32124F90">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03AD3F37"/>
    <w:multiLevelType w:val="hybridMultilevel"/>
    <w:tmpl w:val="AB5A0758"/>
    <w:lvl w:ilvl="0" w:tplc="37AAEC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3C13E4"/>
    <w:multiLevelType w:val="hybridMultilevel"/>
    <w:tmpl w:val="6FD0E716"/>
    <w:lvl w:ilvl="0" w:tplc="CEBA52A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4612BC"/>
    <w:multiLevelType w:val="hybridMultilevel"/>
    <w:tmpl w:val="31BE9DA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C30B68"/>
    <w:multiLevelType w:val="hybridMultilevel"/>
    <w:tmpl w:val="8E2C94EC"/>
    <w:lvl w:ilvl="0" w:tplc="E6F268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FB792B"/>
    <w:multiLevelType w:val="hybridMultilevel"/>
    <w:tmpl w:val="6972BA7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9A94CF4"/>
    <w:multiLevelType w:val="hybridMultilevel"/>
    <w:tmpl w:val="94D2B0E0"/>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8F1699"/>
    <w:multiLevelType w:val="hybridMultilevel"/>
    <w:tmpl w:val="C890EAEC"/>
    <w:lvl w:ilvl="0" w:tplc="B13851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B0F5C"/>
    <w:multiLevelType w:val="hybridMultilevel"/>
    <w:tmpl w:val="30885FB2"/>
    <w:lvl w:ilvl="0" w:tplc="8F3EDD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313170"/>
    <w:multiLevelType w:val="hybridMultilevel"/>
    <w:tmpl w:val="E14E1880"/>
    <w:lvl w:ilvl="0" w:tplc="0DF023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4100EF"/>
    <w:multiLevelType w:val="hybridMultilevel"/>
    <w:tmpl w:val="05D86CC8"/>
    <w:lvl w:ilvl="0" w:tplc="D658A8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EB55BB5"/>
    <w:multiLevelType w:val="hybridMultilevel"/>
    <w:tmpl w:val="C7CA1BDE"/>
    <w:lvl w:ilvl="0" w:tplc="E7E013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0D74E01"/>
    <w:multiLevelType w:val="hybridMultilevel"/>
    <w:tmpl w:val="66A6815E"/>
    <w:lvl w:ilvl="0" w:tplc="B3F404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23E78E1"/>
    <w:multiLevelType w:val="hybridMultilevel"/>
    <w:tmpl w:val="549422CE"/>
    <w:lvl w:ilvl="0" w:tplc="E90C28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6A7EAA"/>
    <w:multiLevelType w:val="hybridMultilevel"/>
    <w:tmpl w:val="8C2858EE"/>
    <w:lvl w:ilvl="0" w:tplc="B43E55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375247"/>
    <w:multiLevelType w:val="hybridMultilevel"/>
    <w:tmpl w:val="92705378"/>
    <w:lvl w:ilvl="0" w:tplc="7ADE0A8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7695C01"/>
    <w:multiLevelType w:val="hybridMultilevel"/>
    <w:tmpl w:val="368CE526"/>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5A561D"/>
    <w:multiLevelType w:val="hybridMultilevel"/>
    <w:tmpl w:val="A9768302"/>
    <w:lvl w:ilvl="0" w:tplc="88CC867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9AB612C"/>
    <w:multiLevelType w:val="hybridMultilevel"/>
    <w:tmpl w:val="330CE4A6"/>
    <w:lvl w:ilvl="0" w:tplc="0AB4D5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A42055A"/>
    <w:multiLevelType w:val="hybridMultilevel"/>
    <w:tmpl w:val="B99AC90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A6F5398"/>
    <w:multiLevelType w:val="hybridMultilevel"/>
    <w:tmpl w:val="C2D01FA6"/>
    <w:lvl w:ilvl="0" w:tplc="6310F57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ACF1E44"/>
    <w:multiLevelType w:val="hybridMultilevel"/>
    <w:tmpl w:val="58C25FE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AEC103F"/>
    <w:multiLevelType w:val="hybridMultilevel"/>
    <w:tmpl w:val="6B5E8260"/>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BF549D6"/>
    <w:multiLevelType w:val="hybridMultilevel"/>
    <w:tmpl w:val="E168CE8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C3010C1"/>
    <w:multiLevelType w:val="hybridMultilevel"/>
    <w:tmpl w:val="3CD2D66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B53862"/>
    <w:multiLevelType w:val="hybridMultilevel"/>
    <w:tmpl w:val="6512E8BA"/>
    <w:lvl w:ilvl="0" w:tplc="0456B6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0034259"/>
    <w:multiLevelType w:val="hybridMultilevel"/>
    <w:tmpl w:val="FE8E53B4"/>
    <w:lvl w:ilvl="0" w:tplc="5F689D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0726753"/>
    <w:multiLevelType w:val="hybridMultilevel"/>
    <w:tmpl w:val="D46CAB3E"/>
    <w:lvl w:ilvl="0" w:tplc="33F0F0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0B33631"/>
    <w:multiLevelType w:val="hybridMultilevel"/>
    <w:tmpl w:val="D6C285D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3A2284C"/>
    <w:multiLevelType w:val="hybridMultilevel"/>
    <w:tmpl w:val="B1405CC6"/>
    <w:lvl w:ilvl="0" w:tplc="B308C9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4340BAD"/>
    <w:multiLevelType w:val="hybridMultilevel"/>
    <w:tmpl w:val="8D1CD486"/>
    <w:lvl w:ilvl="0" w:tplc="33BAB9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4F512E6"/>
    <w:multiLevelType w:val="hybridMultilevel"/>
    <w:tmpl w:val="EB20AA9C"/>
    <w:lvl w:ilvl="0" w:tplc="D4C0798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71A3ABE"/>
    <w:multiLevelType w:val="hybridMultilevel"/>
    <w:tmpl w:val="C40C9C90"/>
    <w:lvl w:ilvl="0" w:tplc="F24C05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84809E4"/>
    <w:multiLevelType w:val="hybridMultilevel"/>
    <w:tmpl w:val="87B81250"/>
    <w:lvl w:ilvl="0" w:tplc="CFEE78D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89B0AC2"/>
    <w:multiLevelType w:val="hybridMultilevel"/>
    <w:tmpl w:val="8D821B72"/>
    <w:lvl w:ilvl="0" w:tplc="810662A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292B1C63"/>
    <w:multiLevelType w:val="hybridMultilevel"/>
    <w:tmpl w:val="D4A2C2EA"/>
    <w:lvl w:ilvl="0" w:tplc="8982AF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A280872"/>
    <w:multiLevelType w:val="hybridMultilevel"/>
    <w:tmpl w:val="D1DC920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A2F172F"/>
    <w:multiLevelType w:val="hybridMultilevel"/>
    <w:tmpl w:val="08D8B3AE"/>
    <w:lvl w:ilvl="0" w:tplc="F0ACB9D8">
      <w:start w:val="1"/>
      <w:numFmt w:val="decimal"/>
      <w:lvlText w:val="%1."/>
      <w:lvlJc w:val="left"/>
      <w:pPr>
        <w:ind w:left="537" w:hanging="360"/>
      </w:pPr>
      <w:rPr>
        <w:rFonts w:hint="default"/>
        <w:b/>
      </w:rPr>
    </w:lvl>
    <w:lvl w:ilvl="1" w:tplc="080A0019" w:tentative="1">
      <w:start w:val="1"/>
      <w:numFmt w:val="lowerLetter"/>
      <w:lvlText w:val="%2."/>
      <w:lvlJc w:val="left"/>
      <w:pPr>
        <w:ind w:left="1257" w:hanging="360"/>
      </w:pPr>
    </w:lvl>
    <w:lvl w:ilvl="2" w:tplc="080A001B" w:tentative="1">
      <w:start w:val="1"/>
      <w:numFmt w:val="lowerRoman"/>
      <w:lvlText w:val="%3."/>
      <w:lvlJc w:val="right"/>
      <w:pPr>
        <w:ind w:left="1977" w:hanging="180"/>
      </w:pPr>
    </w:lvl>
    <w:lvl w:ilvl="3" w:tplc="080A000F" w:tentative="1">
      <w:start w:val="1"/>
      <w:numFmt w:val="decimal"/>
      <w:lvlText w:val="%4."/>
      <w:lvlJc w:val="left"/>
      <w:pPr>
        <w:ind w:left="2697" w:hanging="360"/>
      </w:pPr>
    </w:lvl>
    <w:lvl w:ilvl="4" w:tplc="080A0019" w:tentative="1">
      <w:start w:val="1"/>
      <w:numFmt w:val="lowerLetter"/>
      <w:lvlText w:val="%5."/>
      <w:lvlJc w:val="left"/>
      <w:pPr>
        <w:ind w:left="3417" w:hanging="360"/>
      </w:pPr>
    </w:lvl>
    <w:lvl w:ilvl="5" w:tplc="080A001B" w:tentative="1">
      <w:start w:val="1"/>
      <w:numFmt w:val="lowerRoman"/>
      <w:lvlText w:val="%6."/>
      <w:lvlJc w:val="right"/>
      <w:pPr>
        <w:ind w:left="4137" w:hanging="180"/>
      </w:pPr>
    </w:lvl>
    <w:lvl w:ilvl="6" w:tplc="080A000F" w:tentative="1">
      <w:start w:val="1"/>
      <w:numFmt w:val="decimal"/>
      <w:lvlText w:val="%7."/>
      <w:lvlJc w:val="left"/>
      <w:pPr>
        <w:ind w:left="4857" w:hanging="360"/>
      </w:pPr>
    </w:lvl>
    <w:lvl w:ilvl="7" w:tplc="080A0019" w:tentative="1">
      <w:start w:val="1"/>
      <w:numFmt w:val="lowerLetter"/>
      <w:lvlText w:val="%8."/>
      <w:lvlJc w:val="left"/>
      <w:pPr>
        <w:ind w:left="5577" w:hanging="360"/>
      </w:pPr>
    </w:lvl>
    <w:lvl w:ilvl="8" w:tplc="080A001B" w:tentative="1">
      <w:start w:val="1"/>
      <w:numFmt w:val="lowerRoman"/>
      <w:lvlText w:val="%9."/>
      <w:lvlJc w:val="right"/>
      <w:pPr>
        <w:ind w:left="6297" w:hanging="180"/>
      </w:pPr>
    </w:lvl>
  </w:abstractNum>
  <w:abstractNum w:abstractNumId="41" w15:restartNumberingAfterBreak="0">
    <w:nsid w:val="2BD076B6"/>
    <w:multiLevelType w:val="hybridMultilevel"/>
    <w:tmpl w:val="7278EE9A"/>
    <w:lvl w:ilvl="0" w:tplc="1104385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C672998"/>
    <w:multiLevelType w:val="hybridMultilevel"/>
    <w:tmpl w:val="D862B75A"/>
    <w:lvl w:ilvl="0" w:tplc="C90A29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DC931A2"/>
    <w:multiLevelType w:val="hybridMultilevel"/>
    <w:tmpl w:val="D61A26EE"/>
    <w:lvl w:ilvl="0" w:tplc="B85C1FC2">
      <w:start w:val="1"/>
      <w:numFmt w:val="decimal"/>
      <w:lvlText w:val="%1."/>
      <w:lvlJc w:val="left"/>
      <w:pPr>
        <w:ind w:left="1246" w:hanging="360"/>
      </w:pPr>
      <w:rPr>
        <w:rFonts w:hint="default"/>
        <w:b/>
      </w:rPr>
    </w:lvl>
    <w:lvl w:ilvl="1" w:tplc="080A0019" w:tentative="1">
      <w:start w:val="1"/>
      <w:numFmt w:val="lowerLetter"/>
      <w:lvlText w:val="%2."/>
      <w:lvlJc w:val="left"/>
      <w:pPr>
        <w:ind w:left="1966" w:hanging="360"/>
      </w:pPr>
    </w:lvl>
    <w:lvl w:ilvl="2" w:tplc="080A001B" w:tentative="1">
      <w:start w:val="1"/>
      <w:numFmt w:val="lowerRoman"/>
      <w:lvlText w:val="%3."/>
      <w:lvlJc w:val="right"/>
      <w:pPr>
        <w:ind w:left="2686" w:hanging="180"/>
      </w:pPr>
    </w:lvl>
    <w:lvl w:ilvl="3" w:tplc="080A000F" w:tentative="1">
      <w:start w:val="1"/>
      <w:numFmt w:val="decimal"/>
      <w:lvlText w:val="%4."/>
      <w:lvlJc w:val="left"/>
      <w:pPr>
        <w:ind w:left="3406" w:hanging="360"/>
      </w:pPr>
    </w:lvl>
    <w:lvl w:ilvl="4" w:tplc="080A0019" w:tentative="1">
      <w:start w:val="1"/>
      <w:numFmt w:val="lowerLetter"/>
      <w:lvlText w:val="%5."/>
      <w:lvlJc w:val="left"/>
      <w:pPr>
        <w:ind w:left="4126" w:hanging="360"/>
      </w:pPr>
    </w:lvl>
    <w:lvl w:ilvl="5" w:tplc="080A001B" w:tentative="1">
      <w:start w:val="1"/>
      <w:numFmt w:val="lowerRoman"/>
      <w:lvlText w:val="%6."/>
      <w:lvlJc w:val="right"/>
      <w:pPr>
        <w:ind w:left="4846" w:hanging="180"/>
      </w:pPr>
    </w:lvl>
    <w:lvl w:ilvl="6" w:tplc="080A000F" w:tentative="1">
      <w:start w:val="1"/>
      <w:numFmt w:val="decimal"/>
      <w:lvlText w:val="%7."/>
      <w:lvlJc w:val="left"/>
      <w:pPr>
        <w:ind w:left="5566" w:hanging="360"/>
      </w:pPr>
    </w:lvl>
    <w:lvl w:ilvl="7" w:tplc="080A0019" w:tentative="1">
      <w:start w:val="1"/>
      <w:numFmt w:val="lowerLetter"/>
      <w:lvlText w:val="%8."/>
      <w:lvlJc w:val="left"/>
      <w:pPr>
        <w:ind w:left="6286" w:hanging="360"/>
      </w:pPr>
    </w:lvl>
    <w:lvl w:ilvl="8" w:tplc="080A001B" w:tentative="1">
      <w:start w:val="1"/>
      <w:numFmt w:val="lowerRoman"/>
      <w:lvlText w:val="%9."/>
      <w:lvlJc w:val="right"/>
      <w:pPr>
        <w:ind w:left="7006" w:hanging="180"/>
      </w:pPr>
    </w:lvl>
  </w:abstractNum>
  <w:abstractNum w:abstractNumId="44" w15:restartNumberingAfterBreak="0">
    <w:nsid w:val="2E290B47"/>
    <w:multiLevelType w:val="hybridMultilevel"/>
    <w:tmpl w:val="3CE2F278"/>
    <w:lvl w:ilvl="0" w:tplc="E8EEB0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0933041"/>
    <w:multiLevelType w:val="hybridMultilevel"/>
    <w:tmpl w:val="ECA87800"/>
    <w:lvl w:ilvl="0" w:tplc="458A222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3E21808"/>
    <w:multiLevelType w:val="hybridMultilevel"/>
    <w:tmpl w:val="68C84C6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6F47826"/>
    <w:multiLevelType w:val="multilevel"/>
    <w:tmpl w:val="4942BA68"/>
    <w:styleLink w:val="Nmero1"/>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48" w15:restartNumberingAfterBreak="0">
    <w:nsid w:val="38DC165F"/>
    <w:multiLevelType w:val="hybridMultilevel"/>
    <w:tmpl w:val="70200A9E"/>
    <w:lvl w:ilvl="0" w:tplc="C1D48BA6">
      <w:start w:val="1"/>
      <w:numFmt w:val="decimal"/>
      <w:lvlText w:val="%1."/>
      <w:lvlJc w:val="left"/>
      <w:pPr>
        <w:ind w:left="939" w:hanging="360"/>
      </w:pPr>
      <w:rPr>
        <w:rFonts w:hint="default"/>
        <w:b/>
        <w:bCs/>
      </w:rPr>
    </w:lvl>
    <w:lvl w:ilvl="1" w:tplc="080A0019" w:tentative="1">
      <w:start w:val="1"/>
      <w:numFmt w:val="lowerLetter"/>
      <w:lvlText w:val="%2."/>
      <w:lvlJc w:val="left"/>
      <w:pPr>
        <w:ind w:left="1659" w:hanging="360"/>
      </w:pPr>
    </w:lvl>
    <w:lvl w:ilvl="2" w:tplc="080A001B" w:tentative="1">
      <w:start w:val="1"/>
      <w:numFmt w:val="lowerRoman"/>
      <w:lvlText w:val="%3."/>
      <w:lvlJc w:val="right"/>
      <w:pPr>
        <w:ind w:left="2379" w:hanging="180"/>
      </w:pPr>
    </w:lvl>
    <w:lvl w:ilvl="3" w:tplc="080A000F" w:tentative="1">
      <w:start w:val="1"/>
      <w:numFmt w:val="decimal"/>
      <w:lvlText w:val="%4."/>
      <w:lvlJc w:val="left"/>
      <w:pPr>
        <w:ind w:left="3099" w:hanging="360"/>
      </w:pPr>
    </w:lvl>
    <w:lvl w:ilvl="4" w:tplc="080A0019" w:tentative="1">
      <w:start w:val="1"/>
      <w:numFmt w:val="lowerLetter"/>
      <w:lvlText w:val="%5."/>
      <w:lvlJc w:val="left"/>
      <w:pPr>
        <w:ind w:left="3819" w:hanging="360"/>
      </w:pPr>
    </w:lvl>
    <w:lvl w:ilvl="5" w:tplc="080A001B" w:tentative="1">
      <w:start w:val="1"/>
      <w:numFmt w:val="lowerRoman"/>
      <w:lvlText w:val="%6."/>
      <w:lvlJc w:val="right"/>
      <w:pPr>
        <w:ind w:left="4539" w:hanging="180"/>
      </w:pPr>
    </w:lvl>
    <w:lvl w:ilvl="6" w:tplc="080A000F" w:tentative="1">
      <w:start w:val="1"/>
      <w:numFmt w:val="decimal"/>
      <w:lvlText w:val="%7."/>
      <w:lvlJc w:val="left"/>
      <w:pPr>
        <w:ind w:left="5259" w:hanging="360"/>
      </w:pPr>
    </w:lvl>
    <w:lvl w:ilvl="7" w:tplc="080A0019" w:tentative="1">
      <w:start w:val="1"/>
      <w:numFmt w:val="lowerLetter"/>
      <w:lvlText w:val="%8."/>
      <w:lvlJc w:val="left"/>
      <w:pPr>
        <w:ind w:left="5979" w:hanging="360"/>
      </w:pPr>
    </w:lvl>
    <w:lvl w:ilvl="8" w:tplc="080A001B" w:tentative="1">
      <w:start w:val="1"/>
      <w:numFmt w:val="lowerRoman"/>
      <w:lvlText w:val="%9."/>
      <w:lvlJc w:val="right"/>
      <w:pPr>
        <w:ind w:left="6699" w:hanging="180"/>
      </w:pPr>
    </w:lvl>
  </w:abstractNum>
  <w:abstractNum w:abstractNumId="49" w15:restartNumberingAfterBreak="0">
    <w:nsid w:val="39564B6C"/>
    <w:multiLevelType w:val="hybridMultilevel"/>
    <w:tmpl w:val="B472FE76"/>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97B6498"/>
    <w:multiLevelType w:val="hybridMultilevel"/>
    <w:tmpl w:val="3B521626"/>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A10466F"/>
    <w:multiLevelType w:val="hybridMultilevel"/>
    <w:tmpl w:val="7D049A3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B3801F7"/>
    <w:multiLevelType w:val="hybridMultilevel"/>
    <w:tmpl w:val="150E2B5E"/>
    <w:lvl w:ilvl="0" w:tplc="16DEB48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DE65910"/>
    <w:multiLevelType w:val="hybridMultilevel"/>
    <w:tmpl w:val="E7DEBE4A"/>
    <w:lvl w:ilvl="0" w:tplc="0358A416">
      <w:start w:val="2"/>
      <w:numFmt w:val="lowerLetter"/>
      <w:lvlText w:val="%1)"/>
      <w:lvlJc w:val="left"/>
      <w:pPr>
        <w:ind w:left="92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FAC6BE3"/>
    <w:multiLevelType w:val="hybridMultilevel"/>
    <w:tmpl w:val="5080AEC0"/>
    <w:lvl w:ilvl="0" w:tplc="910600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FD808D8"/>
    <w:multiLevelType w:val="hybridMultilevel"/>
    <w:tmpl w:val="61347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08D2860"/>
    <w:multiLevelType w:val="hybridMultilevel"/>
    <w:tmpl w:val="FB7EB2E2"/>
    <w:lvl w:ilvl="0" w:tplc="1766E1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13D1141"/>
    <w:multiLevelType w:val="hybridMultilevel"/>
    <w:tmpl w:val="BB343330"/>
    <w:lvl w:ilvl="0" w:tplc="112AE20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1801C80"/>
    <w:multiLevelType w:val="hybridMultilevel"/>
    <w:tmpl w:val="38EE5284"/>
    <w:lvl w:ilvl="0" w:tplc="0AE41E00">
      <w:start w:val="1"/>
      <w:numFmt w:val="upperLetter"/>
      <w:lvlText w:val="%1."/>
      <w:lvlJc w:val="left"/>
      <w:pPr>
        <w:tabs>
          <w:tab w:val="num" w:pos="450"/>
        </w:tabs>
        <w:ind w:left="450" w:hanging="390"/>
      </w:pPr>
      <w:rPr>
        <w:rFonts w:ascii="Arial" w:eastAsia="Times New Roman" w:hAnsi="Arial" w:cs="Arial"/>
        <w:b/>
      </w:rPr>
    </w:lvl>
    <w:lvl w:ilvl="1" w:tplc="FFFFFFFF">
      <w:start w:val="1"/>
      <w:numFmt w:val="lowerLetter"/>
      <w:lvlText w:val="%2)"/>
      <w:lvlJc w:val="left"/>
      <w:pPr>
        <w:tabs>
          <w:tab w:val="num" w:pos="1140"/>
        </w:tabs>
        <w:ind w:left="1140" w:hanging="360"/>
      </w:pPr>
      <w:rPr>
        <w:rFonts w:hint="default"/>
      </w:rPr>
    </w:lvl>
    <w:lvl w:ilvl="2" w:tplc="E07EEFAC">
      <w:start w:val="1"/>
      <w:numFmt w:val="decimal"/>
      <w:lvlText w:val="%3."/>
      <w:lvlJc w:val="right"/>
      <w:pPr>
        <w:tabs>
          <w:tab w:val="num" w:pos="1860"/>
        </w:tabs>
        <w:ind w:left="1860" w:hanging="180"/>
      </w:pPr>
      <w:rPr>
        <w:rFonts w:ascii="Arial" w:eastAsia="Times New Roman" w:hAnsi="Arial" w:cs="Arial"/>
      </w:rPr>
    </w:lvl>
    <w:lvl w:ilvl="3" w:tplc="FFFFFFFF">
      <w:start w:val="1"/>
      <w:numFmt w:val="decimal"/>
      <w:lvlText w:val="%4."/>
      <w:lvlJc w:val="left"/>
      <w:pPr>
        <w:tabs>
          <w:tab w:val="num" w:pos="2580"/>
        </w:tabs>
        <w:ind w:left="2580" w:hanging="360"/>
      </w:pPr>
    </w:lvl>
    <w:lvl w:ilvl="4" w:tplc="01E61158">
      <w:numFmt w:val="bullet"/>
      <w:lvlText w:val="-"/>
      <w:lvlJc w:val="left"/>
      <w:pPr>
        <w:tabs>
          <w:tab w:val="num" w:pos="3780"/>
        </w:tabs>
        <w:ind w:left="3780" w:hanging="360"/>
      </w:pPr>
      <w:rPr>
        <w:rFonts w:ascii="Times New Roman" w:eastAsia="Times New Roman" w:hAnsi="Times New Roman" w:cs="Times New Roman" w:hint="default"/>
      </w:rPr>
    </w:lvl>
    <w:lvl w:ilvl="5" w:tplc="086A1AE6">
      <w:start w:val="1"/>
      <w:numFmt w:val="decimal"/>
      <w:lvlText w:val="%6"/>
      <w:lvlJc w:val="left"/>
      <w:pPr>
        <w:tabs>
          <w:tab w:val="num" w:pos="4200"/>
        </w:tabs>
        <w:ind w:left="4200" w:hanging="360"/>
      </w:pPr>
      <w:rPr>
        <w:rFonts w:hint="default"/>
      </w:rPr>
    </w:lvl>
    <w:lvl w:ilvl="6" w:tplc="FCB072CA">
      <w:numFmt w:val="bullet"/>
      <w:pStyle w:val="Listaconvietas3"/>
      <w:lvlText w:val=""/>
      <w:lvlJc w:val="left"/>
      <w:pPr>
        <w:tabs>
          <w:tab w:val="num" w:pos="4740"/>
        </w:tabs>
        <w:ind w:left="4740" w:hanging="360"/>
      </w:pPr>
      <w:rPr>
        <w:rFonts w:ascii="Symbol" w:eastAsia="Times New Roman" w:hAnsi="Symbol" w:cs="Arial" w:hint="default"/>
      </w:rPr>
    </w:lvl>
    <w:lvl w:ilvl="7" w:tplc="3154B6FA">
      <w:start w:val="1"/>
      <w:numFmt w:val="lowerLetter"/>
      <w:lvlText w:val="%8."/>
      <w:lvlJc w:val="left"/>
      <w:pPr>
        <w:tabs>
          <w:tab w:val="num" w:pos="5460"/>
        </w:tabs>
        <w:ind w:left="5460" w:hanging="360"/>
      </w:pPr>
      <w:rPr>
        <w:rFonts w:hint="default"/>
      </w:rPr>
    </w:lvl>
    <w:lvl w:ilvl="8" w:tplc="FFFFFFFF" w:tentative="1">
      <w:start w:val="1"/>
      <w:numFmt w:val="lowerRoman"/>
      <w:lvlText w:val="%9."/>
      <w:lvlJc w:val="right"/>
      <w:pPr>
        <w:tabs>
          <w:tab w:val="num" w:pos="6180"/>
        </w:tabs>
        <w:ind w:left="6180" w:hanging="180"/>
      </w:pPr>
    </w:lvl>
  </w:abstractNum>
  <w:abstractNum w:abstractNumId="59" w15:restartNumberingAfterBreak="0">
    <w:nsid w:val="42AD19C9"/>
    <w:multiLevelType w:val="hybridMultilevel"/>
    <w:tmpl w:val="9698D64E"/>
    <w:lvl w:ilvl="0" w:tplc="0456B6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3D33657"/>
    <w:multiLevelType w:val="hybridMultilevel"/>
    <w:tmpl w:val="D6F4FD0C"/>
    <w:lvl w:ilvl="0" w:tplc="4AFC1DC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40C430E"/>
    <w:multiLevelType w:val="hybridMultilevel"/>
    <w:tmpl w:val="270C3D7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4106B94"/>
    <w:multiLevelType w:val="hybridMultilevel"/>
    <w:tmpl w:val="CF06B7A8"/>
    <w:lvl w:ilvl="0" w:tplc="359C0F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7222564"/>
    <w:multiLevelType w:val="hybridMultilevel"/>
    <w:tmpl w:val="B8448554"/>
    <w:lvl w:ilvl="0" w:tplc="BCE653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7402FE7"/>
    <w:multiLevelType w:val="hybridMultilevel"/>
    <w:tmpl w:val="1770A264"/>
    <w:lvl w:ilvl="0" w:tplc="974258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76B1B7F"/>
    <w:multiLevelType w:val="hybridMultilevel"/>
    <w:tmpl w:val="B3C86C14"/>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7930A2C"/>
    <w:multiLevelType w:val="hybridMultilevel"/>
    <w:tmpl w:val="1D8A780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8412EB9"/>
    <w:multiLevelType w:val="hybridMultilevel"/>
    <w:tmpl w:val="9AC62CC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989634E"/>
    <w:multiLevelType w:val="hybridMultilevel"/>
    <w:tmpl w:val="F2A8C4C0"/>
    <w:lvl w:ilvl="0" w:tplc="BC0CB18C">
      <w:start w:val="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9BE4FD1"/>
    <w:multiLevelType w:val="hybridMultilevel"/>
    <w:tmpl w:val="7B4ECDB0"/>
    <w:lvl w:ilvl="0" w:tplc="7EE48B1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A363E43"/>
    <w:multiLevelType w:val="hybridMultilevel"/>
    <w:tmpl w:val="438498E2"/>
    <w:styleLink w:val="Nmero"/>
    <w:lvl w:ilvl="0" w:tplc="C4BACAF2">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AD92BA4"/>
    <w:multiLevelType w:val="hybridMultilevel"/>
    <w:tmpl w:val="5ABA10F2"/>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B147948"/>
    <w:multiLevelType w:val="hybridMultilevel"/>
    <w:tmpl w:val="DB0CF0C8"/>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BFA7483"/>
    <w:multiLevelType w:val="multilevel"/>
    <w:tmpl w:val="7FB604A0"/>
    <w:styleLink w:val="Estilo112"/>
    <w:lvl w:ilvl="0">
      <w:start w:val="1"/>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C214D23"/>
    <w:multiLevelType w:val="hybridMultilevel"/>
    <w:tmpl w:val="40601612"/>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D352926"/>
    <w:multiLevelType w:val="hybridMultilevel"/>
    <w:tmpl w:val="A948C8C4"/>
    <w:lvl w:ilvl="0" w:tplc="823EF8B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DEB732A"/>
    <w:multiLevelType w:val="hybridMultilevel"/>
    <w:tmpl w:val="729095C8"/>
    <w:lvl w:ilvl="0" w:tplc="86A02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F26151"/>
    <w:multiLevelType w:val="hybridMultilevel"/>
    <w:tmpl w:val="3174AFBA"/>
    <w:lvl w:ilvl="0" w:tplc="5C7A0C18">
      <w:start w:val="1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F4F3EC5"/>
    <w:multiLevelType w:val="hybridMultilevel"/>
    <w:tmpl w:val="F502FC84"/>
    <w:lvl w:ilvl="0" w:tplc="D99E408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FDC63E8"/>
    <w:multiLevelType w:val="hybridMultilevel"/>
    <w:tmpl w:val="86F01A58"/>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E81688"/>
    <w:multiLevelType w:val="hybridMultilevel"/>
    <w:tmpl w:val="C66EEA42"/>
    <w:lvl w:ilvl="0" w:tplc="B2C6F6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11715A5"/>
    <w:multiLevelType w:val="hybridMultilevel"/>
    <w:tmpl w:val="F0DCA6FA"/>
    <w:lvl w:ilvl="0" w:tplc="4116541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14E5CC3"/>
    <w:multiLevelType w:val="hybridMultilevel"/>
    <w:tmpl w:val="BABA13AE"/>
    <w:lvl w:ilvl="0" w:tplc="FEDA89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37C13D5"/>
    <w:multiLevelType w:val="hybridMultilevel"/>
    <w:tmpl w:val="C0A2AEF0"/>
    <w:lvl w:ilvl="0" w:tplc="8AA0A2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3DB4885"/>
    <w:multiLevelType w:val="multilevel"/>
    <w:tmpl w:val="040A0023"/>
    <w:styleLink w:val="Estilo1"/>
    <w:lvl w:ilvl="0">
      <w:start w:val="1"/>
      <w:numFmt w:val="decimal"/>
      <w:lvlText w:val="Artículo %1."/>
      <w:lvlJc w:val="left"/>
      <w:rPr>
        <w:rFonts w:cs="Times New Roman"/>
      </w:rPr>
    </w:lvl>
    <w:lvl w:ilvl="1">
      <w:start w:val="1"/>
      <w:numFmt w:val="decimalZero"/>
      <w:isLgl/>
      <w:lvlText w:val="Secció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5" w15:restartNumberingAfterBreak="0">
    <w:nsid w:val="53F76BFF"/>
    <w:multiLevelType w:val="hybridMultilevel"/>
    <w:tmpl w:val="0BDA18D8"/>
    <w:lvl w:ilvl="0" w:tplc="6B5642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6221FF2"/>
    <w:multiLevelType w:val="hybridMultilevel"/>
    <w:tmpl w:val="C9CC2862"/>
    <w:lvl w:ilvl="0" w:tplc="E51CF9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8EF2408"/>
    <w:multiLevelType w:val="hybridMultilevel"/>
    <w:tmpl w:val="7256AFCC"/>
    <w:lvl w:ilvl="0" w:tplc="B80E7C6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9821444"/>
    <w:multiLevelType w:val="hybridMultilevel"/>
    <w:tmpl w:val="969076CC"/>
    <w:lvl w:ilvl="0" w:tplc="D5361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A1C31E1"/>
    <w:multiLevelType w:val="hybridMultilevel"/>
    <w:tmpl w:val="8878E578"/>
    <w:lvl w:ilvl="0" w:tplc="D0E6C07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5B2BE8"/>
    <w:multiLevelType w:val="hybridMultilevel"/>
    <w:tmpl w:val="2286BBCC"/>
    <w:lvl w:ilvl="0" w:tplc="864EF72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C865411"/>
    <w:multiLevelType w:val="hybridMultilevel"/>
    <w:tmpl w:val="8C8A1266"/>
    <w:lvl w:ilvl="0" w:tplc="D46E23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E314882"/>
    <w:multiLevelType w:val="multilevel"/>
    <w:tmpl w:val="1F383268"/>
    <w:styleLink w:val="Estilo610"/>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E3676EE"/>
    <w:multiLevelType w:val="hybridMultilevel"/>
    <w:tmpl w:val="C47A1E7E"/>
    <w:lvl w:ilvl="0" w:tplc="2D7E97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EA51F5F"/>
    <w:multiLevelType w:val="hybridMultilevel"/>
    <w:tmpl w:val="7ED651C2"/>
    <w:lvl w:ilvl="0" w:tplc="0492B73E">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FA50BA8"/>
    <w:multiLevelType w:val="hybridMultilevel"/>
    <w:tmpl w:val="20C0EDF4"/>
    <w:lvl w:ilvl="0" w:tplc="0456B6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FB202A8"/>
    <w:multiLevelType w:val="hybridMultilevel"/>
    <w:tmpl w:val="BC5476B4"/>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0421ED8"/>
    <w:multiLevelType w:val="hybridMultilevel"/>
    <w:tmpl w:val="82C8B4E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2145823"/>
    <w:multiLevelType w:val="multilevel"/>
    <w:tmpl w:val="080A001D"/>
    <w:styleLink w:val="Estilo31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3697253"/>
    <w:multiLevelType w:val="hybridMultilevel"/>
    <w:tmpl w:val="B94E5FC6"/>
    <w:lvl w:ilvl="0" w:tplc="CF068E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69506C"/>
    <w:multiLevelType w:val="hybridMultilevel"/>
    <w:tmpl w:val="7D40A68C"/>
    <w:lvl w:ilvl="0" w:tplc="5F689DB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53C0217"/>
    <w:multiLevelType w:val="hybridMultilevel"/>
    <w:tmpl w:val="1200E920"/>
    <w:lvl w:ilvl="0" w:tplc="362E007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EE1915"/>
    <w:multiLevelType w:val="multilevel"/>
    <w:tmpl w:val="CDFA77AA"/>
    <w:styleLink w:val="Estilo3"/>
    <w:lvl w:ilvl="0">
      <w:start w:val="1"/>
      <w:numFmt w:val="upperRoman"/>
      <w:lvlText w:val="%1."/>
      <w:lvlJc w:val="center"/>
      <w:pPr>
        <w:ind w:left="1068"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8543DD2"/>
    <w:multiLevelType w:val="hybridMultilevel"/>
    <w:tmpl w:val="37DEBAC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9D61147"/>
    <w:multiLevelType w:val="hybridMultilevel"/>
    <w:tmpl w:val="5B867584"/>
    <w:lvl w:ilvl="0" w:tplc="44003A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C0B395D"/>
    <w:multiLevelType w:val="hybridMultilevel"/>
    <w:tmpl w:val="41AAA15A"/>
    <w:lvl w:ilvl="0" w:tplc="68A626D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C9C629E"/>
    <w:multiLevelType w:val="hybridMultilevel"/>
    <w:tmpl w:val="DBC265C6"/>
    <w:lvl w:ilvl="0" w:tplc="9D60F6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EBA25CA"/>
    <w:multiLevelType w:val="hybridMultilevel"/>
    <w:tmpl w:val="FEACA042"/>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F9E5239"/>
    <w:multiLevelType w:val="hybridMultilevel"/>
    <w:tmpl w:val="D310BFAE"/>
    <w:lvl w:ilvl="0" w:tplc="F24C05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0430733"/>
    <w:multiLevelType w:val="hybridMultilevel"/>
    <w:tmpl w:val="8056CD20"/>
    <w:lvl w:ilvl="0" w:tplc="0456B6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04D7F16"/>
    <w:multiLevelType w:val="hybridMultilevel"/>
    <w:tmpl w:val="B68A56C0"/>
    <w:lvl w:ilvl="0" w:tplc="BC128B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16E611C"/>
    <w:multiLevelType w:val="hybridMultilevel"/>
    <w:tmpl w:val="2AAA024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22848B7"/>
    <w:multiLevelType w:val="hybridMultilevel"/>
    <w:tmpl w:val="E5822B3E"/>
    <w:lvl w:ilvl="0" w:tplc="5F689D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4077924"/>
    <w:multiLevelType w:val="hybridMultilevel"/>
    <w:tmpl w:val="BCAA5B1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4B043E0"/>
    <w:multiLevelType w:val="hybridMultilevel"/>
    <w:tmpl w:val="E042FCC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55E6208"/>
    <w:multiLevelType w:val="hybridMultilevel"/>
    <w:tmpl w:val="46104E64"/>
    <w:lvl w:ilvl="0" w:tplc="3802F58A">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8DD143B"/>
    <w:multiLevelType w:val="hybridMultilevel"/>
    <w:tmpl w:val="0C58DAA2"/>
    <w:lvl w:ilvl="0" w:tplc="0CAA438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9690EA2"/>
    <w:multiLevelType w:val="hybridMultilevel"/>
    <w:tmpl w:val="F00A43BA"/>
    <w:lvl w:ilvl="0" w:tplc="BEA08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9894E6D"/>
    <w:multiLevelType w:val="hybridMultilevel"/>
    <w:tmpl w:val="98C082DA"/>
    <w:lvl w:ilvl="0" w:tplc="C50ABC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9B02E29"/>
    <w:multiLevelType w:val="hybridMultilevel"/>
    <w:tmpl w:val="48C29D44"/>
    <w:lvl w:ilvl="0" w:tplc="88105904">
      <w:start w:val="2"/>
      <w:numFmt w:val="upperLetter"/>
      <w:lvlText w:val="%1)"/>
      <w:lvlJc w:val="left"/>
      <w:pPr>
        <w:ind w:left="53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AA72C2B"/>
    <w:multiLevelType w:val="hybridMultilevel"/>
    <w:tmpl w:val="F578BD76"/>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AAB3DE0"/>
    <w:multiLevelType w:val="hybridMultilevel"/>
    <w:tmpl w:val="15769C3C"/>
    <w:lvl w:ilvl="0" w:tplc="1504C38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CC4482C"/>
    <w:multiLevelType w:val="hybridMultilevel"/>
    <w:tmpl w:val="843EC4D2"/>
    <w:lvl w:ilvl="0" w:tplc="52ACFFB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7CDE114C"/>
    <w:multiLevelType w:val="hybridMultilevel"/>
    <w:tmpl w:val="80363648"/>
    <w:lvl w:ilvl="0" w:tplc="61AC696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D992BA3"/>
    <w:multiLevelType w:val="hybridMultilevel"/>
    <w:tmpl w:val="A84C205E"/>
    <w:lvl w:ilvl="0" w:tplc="CBAE67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E387F7C"/>
    <w:multiLevelType w:val="hybridMultilevel"/>
    <w:tmpl w:val="6EF64054"/>
    <w:lvl w:ilvl="0" w:tplc="E6DC496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5955575">
    <w:abstractNumId w:val="84"/>
  </w:num>
  <w:num w:numId="2" w16cid:durableId="1975451861">
    <w:abstractNumId w:val="92"/>
  </w:num>
  <w:num w:numId="3" w16cid:durableId="1589381745">
    <w:abstractNumId w:val="98"/>
  </w:num>
  <w:num w:numId="4" w16cid:durableId="783886303">
    <w:abstractNumId w:val="73"/>
  </w:num>
  <w:num w:numId="5" w16cid:durableId="2074812725">
    <w:abstractNumId w:val="70"/>
  </w:num>
  <w:num w:numId="6" w16cid:durableId="626593775">
    <w:abstractNumId w:val="47"/>
  </w:num>
  <w:num w:numId="7" w16cid:durableId="1281649340">
    <w:abstractNumId w:val="0"/>
  </w:num>
  <w:num w:numId="8" w16cid:durableId="1382632527">
    <w:abstractNumId w:val="58"/>
  </w:num>
  <w:num w:numId="9" w16cid:durableId="1007638249">
    <w:abstractNumId w:val="102"/>
  </w:num>
  <w:num w:numId="10" w16cid:durableId="1542596112">
    <w:abstractNumId w:val="34"/>
  </w:num>
  <w:num w:numId="11" w16cid:durableId="1630937540">
    <w:abstractNumId w:val="57"/>
  </w:num>
  <w:num w:numId="12" w16cid:durableId="1880387096">
    <w:abstractNumId w:val="60"/>
  </w:num>
  <w:num w:numId="13" w16cid:durableId="798691376">
    <w:abstractNumId w:val="52"/>
  </w:num>
  <w:num w:numId="14" w16cid:durableId="1656297041">
    <w:abstractNumId w:val="88"/>
  </w:num>
  <w:num w:numId="15" w16cid:durableId="4941798">
    <w:abstractNumId w:val="75"/>
  </w:num>
  <w:num w:numId="16" w16cid:durableId="995034884">
    <w:abstractNumId w:val="108"/>
  </w:num>
  <w:num w:numId="17" w16cid:durableId="1848013921">
    <w:abstractNumId w:val="35"/>
  </w:num>
  <w:num w:numId="18" w16cid:durableId="1050693226">
    <w:abstractNumId w:val="56"/>
  </w:num>
  <w:num w:numId="19" w16cid:durableId="2034726891">
    <w:abstractNumId w:val="41"/>
  </w:num>
  <w:num w:numId="20" w16cid:durableId="423652729">
    <w:abstractNumId w:val="123"/>
  </w:num>
  <w:num w:numId="21" w16cid:durableId="1001349717">
    <w:abstractNumId w:val="37"/>
  </w:num>
  <w:num w:numId="22" w16cid:durableId="395052018">
    <w:abstractNumId w:val="53"/>
  </w:num>
  <w:num w:numId="23" w16cid:durableId="1117870325">
    <w:abstractNumId w:val="12"/>
  </w:num>
  <w:num w:numId="24" w16cid:durableId="2032874069">
    <w:abstractNumId w:val="33"/>
  </w:num>
  <w:num w:numId="25" w16cid:durableId="479004573">
    <w:abstractNumId w:val="40"/>
  </w:num>
  <w:num w:numId="26" w16cid:durableId="1106996654">
    <w:abstractNumId w:val="14"/>
  </w:num>
  <w:num w:numId="27" w16cid:durableId="1783763521">
    <w:abstractNumId w:val="45"/>
  </w:num>
  <w:num w:numId="28" w16cid:durableId="1881743761">
    <w:abstractNumId w:val="43"/>
  </w:num>
  <w:num w:numId="29" w16cid:durableId="1832872948">
    <w:abstractNumId w:val="15"/>
  </w:num>
  <w:num w:numId="30" w16cid:durableId="749303918">
    <w:abstractNumId w:val="86"/>
  </w:num>
  <w:num w:numId="31" w16cid:durableId="1901163617">
    <w:abstractNumId w:val="36"/>
  </w:num>
  <w:num w:numId="32" w16cid:durableId="258219576">
    <w:abstractNumId w:val="82"/>
  </w:num>
  <w:num w:numId="33" w16cid:durableId="2121795822">
    <w:abstractNumId w:val="91"/>
  </w:num>
  <w:num w:numId="34" w16cid:durableId="815992781">
    <w:abstractNumId w:val="125"/>
  </w:num>
  <w:num w:numId="35" w16cid:durableId="1831602803">
    <w:abstractNumId w:val="124"/>
  </w:num>
  <w:num w:numId="36" w16cid:durableId="399062861">
    <w:abstractNumId w:val="13"/>
  </w:num>
  <w:num w:numId="37" w16cid:durableId="33820129">
    <w:abstractNumId w:val="85"/>
  </w:num>
  <w:num w:numId="38" w16cid:durableId="1961495306">
    <w:abstractNumId w:val="59"/>
  </w:num>
  <w:num w:numId="39" w16cid:durableId="761297500">
    <w:abstractNumId w:val="99"/>
  </w:num>
  <w:num w:numId="40" w16cid:durableId="2056924631">
    <w:abstractNumId w:val="93"/>
  </w:num>
  <w:num w:numId="41" w16cid:durableId="1230723843">
    <w:abstractNumId w:val="64"/>
  </w:num>
  <w:num w:numId="42" w16cid:durableId="1114641701">
    <w:abstractNumId w:val="109"/>
  </w:num>
  <w:num w:numId="43" w16cid:durableId="1403257510">
    <w:abstractNumId w:val="44"/>
  </w:num>
  <w:num w:numId="44" w16cid:durableId="1211725250">
    <w:abstractNumId w:val="83"/>
  </w:num>
  <w:num w:numId="45" w16cid:durableId="1910460583">
    <w:abstractNumId w:val="28"/>
  </w:num>
  <w:num w:numId="46" w16cid:durableId="1836453709">
    <w:abstractNumId w:val="95"/>
  </w:num>
  <w:num w:numId="47" w16cid:durableId="881595551">
    <w:abstractNumId w:val="78"/>
  </w:num>
  <w:num w:numId="48" w16cid:durableId="976909094">
    <w:abstractNumId w:val="3"/>
  </w:num>
  <w:num w:numId="49" w16cid:durableId="1284001370">
    <w:abstractNumId w:val="7"/>
  </w:num>
  <w:num w:numId="50" w16cid:durableId="480316373">
    <w:abstractNumId w:val="21"/>
  </w:num>
  <w:num w:numId="51" w16cid:durableId="225727509">
    <w:abstractNumId w:val="104"/>
  </w:num>
  <w:num w:numId="52" w16cid:durableId="2084447057">
    <w:abstractNumId w:val="100"/>
  </w:num>
  <w:num w:numId="53" w16cid:durableId="430006361">
    <w:abstractNumId w:val="90"/>
  </w:num>
  <w:num w:numId="54" w16cid:durableId="224991042">
    <w:abstractNumId w:val="42"/>
  </w:num>
  <w:num w:numId="55" w16cid:durableId="1783916916">
    <w:abstractNumId w:val="87"/>
  </w:num>
  <w:num w:numId="56" w16cid:durableId="1127043804">
    <w:abstractNumId w:val="112"/>
  </w:num>
  <w:num w:numId="57" w16cid:durableId="2047557899">
    <w:abstractNumId w:val="29"/>
  </w:num>
  <w:num w:numId="58" w16cid:durableId="354622935">
    <w:abstractNumId w:val="89"/>
  </w:num>
  <w:num w:numId="59" w16cid:durableId="2075620385">
    <w:abstractNumId w:val="116"/>
  </w:num>
  <w:num w:numId="60" w16cid:durableId="1965187734">
    <w:abstractNumId w:val="18"/>
  </w:num>
  <w:num w:numId="61" w16cid:durableId="1431464724">
    <w:abstractNumId w:val="69"/>
  </w:num>
  <w:num w:numId="62" w16cid:durableId="426315256">
    <w:abstractNumId w:val="121"/>
  </w:num>
  <w:num w:numId="63" w16cid:durableId="654919749">
    <w:abstractNumId w:val="62"/>
  </w:num>
  <w:num w:numId="64" w16cid:durableId="1034354846">
    <w:abstractNumId w:val="94"/>
  </w:num>
  <w:num w:numId="65" w16cid:durableId="1494449157">
    <w:abstractNumId w:val="61"/>
  </w:num>
  <w:num w:numId="66" w16cid:durableId="771556640">
    <w:abstractNumId w:val="10"/>
  </w:num>
  <w:num w:numId="67" w16cid:durableId="1355154245">
    <w:abstractNumId w:val="79"/>
  </w:num>
  <w:num w:numId="68" w16cid:durableId="297993785">
    <w:abstractNumId w:val="16"/>
  </w:num>
  <w:num w:numId="69" w16cid:durableId="1804350503">
    <w:abstractNumId w:val="50"/>
  </w:num>
  <w:num w:numId="70" w16cid:durableId="1917591185">
    <w:abstractNumId w:val="117"/>
  </w:num>
  <w:num w:numId="71" w16cid:durableId="1380401647">
    <w:abstractNumId w:val="51"/>
  </w:num>
  <w:num w:numId="72" w16cid:durableId="1032653203">
    <w:abstractNumId w:val="106"/>
  </w:num>
  <w:num w:numId="73" w16cid:durableId="1853258080">
    <w:abstractNumId w:val="6"/>
  </w:num>
  <w:num w:numId="74" w16cid:durableId="805241948">
    <w:abstractNumId w:val="74"/>
  </w:num>
  <w:num w:numId="75" w16cid:durableId="1791511587">
    <w:abstractNumId w:val="49"/>
  </w:num>
  <w:num w:numId="76" w16cid:durableId="503321995">
    <w:abstractNumId w:val="107"/>
  </w:num>
  <w:num w:numId="77" w16cid:durableId="399328551">
    <w:abstractNumId w:val="66"/>
  </w:num>
  <w:num w:numId="78" w16cid:durableId="167446833">
    <w:abstractNumId w:val="17"/>
  </w:num>
  <w:num w:numId="79" w16cid:durableId="1284313894">
    <w:abstractNumId w:val="38"/>
  </w:num>
  <w:num w:numId="80" w16cid:durableId="976032214">
    <w:abstractNumId w:val="114"/>
  </w:num>
  <w:num w:numId="81" w16cid:durableId="1650013185">
    <w:abstractNumId w:val="8"/>
  </w:num>
  <w:num w:numId="82" w16cid:durableId="1017317071">
    <w:abstractNumId w:val="96"/>
  </w:num>
  <w:num w:numId="83" w16cid:durableId="1825470327">
    <w:abstractNumId w:val="11"/>
  </w:num>
  <w:num w:numId="84" w16cid:durableId="1483546666">
    <w:abstractNumId w:val="26"/>
  </w:num>
  <w:num w:numId="85" w16cid:durableId="612637144">
    <w:abstractNumId w:val="1"/>
  </w:num>
  <w:num w:numId="86" w16cid:durableId="918367814">
    <w:abstractNumId w:val="27"/>
  </w:num>
  <w:num w:numId="87" w16cid:durableId="2014911904">
    <w:abstractNumId w:val="65"/>
  </w:num>
  <w:num w:numId="88" w16cid:durableId="845367778">
    <w:abstractNumId w:val="72"/>
  </w:num>
  <w:num w:numId="89" w16cid:durableId="904989759">
    <w:abstractNumId w:val="111"/>
  </w:num>
  <w:num w:numId="90" w16cid:durableId="1813860639">
    <w:abstractNumId w:val="22"/>
  </w:num>
  <w:num w:numId="91" w16cid:durableId="1252544603">
    <w:abstractNumId w:val="110"/>
  </w:num>
  <w:num w:numId="92" w16cid:durableId="1769961049">
    <w:abstractNumId w:val="25"/>
  </w:num>
  <w:num w:numId="93" w16cid:durableId="363865375">
    <w:abstractNumId w:val="30"/>
  </w:num>
  <w:num w:numId="94" w16cid:durableId="1302542674">
    <w:abstractNumId w:val="19"/>
  </w:num>
  <w:num w:numId="95" w16cid:durableId="1092358914">
    <w:abstractNumId w:val="48"/>
  </w:num>
  <w:num w:numId="96" w16cid:durableId="1464498077">
    <w:abstractNumId w:val="105"/>
  </w:num>
  <w:num w:numId="97" w16cid:durableId="298343970">
    <w:abstractNumId w:val="97"/>
  </w:num>
  <w:num w:numId="98" w16cid:durableId="2135097707">
    <w:abstractNumId w:val="71"/>
  </w:num>
  <w:num w:numId="99" w16cid:durableId="546721233">
    <w:abstractNumId w:val="24"/>
  </w:num>
  <w:num w:numId="100" w16cid:durableId="433937478">
    <w:abstractNumId w:val="103"/>
  </w:num>
  <w:num w:numId="101" w16cid:durableId="977799445">
    <w:abstractNumId w:val="9"/>
  </w:num>
  <w:num w:numId="102" w16cid:durableId="368847303">
    <w:abstractNumId w:val="46"/>
  </w:num>
  <w:num w:numId="103" w16cid:durableId="1967471311">
    <w:abstractNumId w:val="39"/>
  </w:num>
  <w:num w:numId="104" w16cid:durableId="1173304055">
    <w:abstractNumId w:val="54"/>
  </w:num>
  <w:num w:numId="105" w16cid:durableId="1793085159">
    <w:abstractNumId w:val="113"/>
  </w:num>
  <w:num w:numId="106" w16cid:durableId="1161458935">
    <w:abstractNumId w:val="67"/>
  </w:num>
  <w:num w:numId="107" w16cid:durableId="1741444458">
    <w:abstractNumId w:val="118"/>
  </w:num>
  <w:num w:numId="108" w16cid:durableId="452939679">
    <w:abstractNumId w:val="31"/>
  </w:num>
  <w:num w:numId="109" w16cid:durableId="1115171984">
    <w:abstractNumId w:val="120"/>
  </w:num>
  <w:num w:numId="110" w16cid:durableId="1474563531">
    <w:abstractNumId w:val="115"/>
  </w:num>
  <w:num w:numId="111" w16cid:durableId="1615021309">
    <w:abstractNumId w:val="68"/>
  </w:num>
  <w:num w:numId="112" w16cid:durableId="98457219">
    <w:abstractNumId w:val="4"/>
  </w:num>
  <w:num w:numId="113" w16cid:durableId="2436931">
    <w:abstractNumId w:val="63"/>
  </w:num>
  <w:num w:numId="114" w16cid:durableId="943805951">
    <w:abstractNumId w:val="80"/>
  </w:num>
  <w:num w:numId="115" w16cid:durableId="2108694841">
    <w:abstractNumId w:val="76"/>
  </w:num>
  <w:num w:numId="116" w16cid:durableId="1062943859">
    <w:abstractNumId w:val="32"/>
  </w:num>
  <w:num w:numId="117" w16cid:durableId="1565215893">
    <w:abstractNumId w:val="20"/>
  </w:num>
  <w:num w:numId="118" w16cid:durableId="1626158600">
    <w:abstractNumId w:val="122"/>
  </w:num>
  <w:num w:numId="119" w16cid:durableId="741297213">
    <w:abstractNumId w:val="2"/>
  </w:num>
  <w:num w:numId="120" w16cid:durableId="1771778653">
    <w:abstractNumId w:val="81"/>
  </w:num>
  <w:num w:numId="121" w16cid:durableId="154342323">
    <w:abstractNumId w:val="101"/>
  </w:num>
  <w:num w:numId="122" w16cid:durableId="750659825">
    <w:abstractNumId w:val="77"/>
  </w:num>
  <w:num w:numId="123" w16cid:durableId="1500847526">
    <w:abstractNumId w:val="55"/>
  </w:num>
  <w:num w:numId="124" w16cid:durableId="482623374">
    <w:abstractNumId w:val="5"/>
  </w:num>
  <w:num w:numId="125" w16cid:durableId="581136401">
    <w:abstractNumId w:val="119"/>
  </w:num>
  <w:num w:numId="126" w16cid:durableId="793325694">
    <w:abstractNumId w:val="2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88"/>
    <w:rsid w:val="000034D6"/>
    <w:rsid w:val="00035449"/>
    <w:rsid w:val="00061E71"/>
    <w:rsid w:val="0007086C"/>
    <w:rsid w:val="00076509"/>
    <w:rsid w:val="00082B6B"/>
    <w:rsid w:val="000A0DE9"/>
    <w:rsid w:val="000A3AAD"/>
    <w:rsid w:val="000B284F"/>
    <w:rsid w:val="000F1D6D"/>
    <w:rsid w:val="000F294F"/>
    <w:rsid w:val="00147750"/>
    <w:rsid w:val="00176616"/>
    <w:rsid w:val="00196DC2"/>
    <w:rsid w:val="00196FB4"/>
    <w:rsid w:val="001E5C58"/>
    <w:rsid w:val="001F36EF"/>
    <w:rsid w:val="00203CB2"/>
    <w:rsid w:val="00273CFA"/>
    <w:rsid w:val="00290D27"/>
    <w:rsid w:val="003046A4"/>
    <w:rsid w:val="00314C53"/>
    <w:rsid w:val="003366A9"/>
    <w:rsid w:val="0038361A"/>
    <w:rsid w:val="003D43A6"/>
    <w:rsid w:val="003E2D46"/>
    <w:rsid w:val="003E39EA"/>
    <w:rsid w:val="003F188E"/>
    <w:rsid w:val="003F6332"/>
    <w:rsid w:val="004071FC"/>
    <w:rsid w:val="0042771C"/>
    <w:rsid w:val="00434660"/>
    <w:rsid w:val="00447665"/>
    <w:rsid w:val="0045148F"/>
    <w:rsid w:val="00487B52"/>
    <w:rsid w:val="00494028"/>
    <w:rsid w:val="004A28A2"/>
    <w:rsid w:val="005639DE"/>
    <w:rsid w:val="005730A1"/>
    <w:rsid w:val="005B20EA"/>
    <w:rsid w:val="005B24A1"/>
    <w:rsid w:val="005C3CB0"/>
    <w:rsid w:val="006025CC"/>
    <w:rsid w:val="006045C2"/>
    <w:rsid w:val="00643510"/>
    <w:rsid w:val="006455C6"/>
    <w:rsid w:val="00646AC0"/>
    <w:rsid w:val="006507D1"/>
    <w:rsid w:val="00650984"/>
    <w:rsid w:val="00681F83"/>
    <w:rsid w:val="00694FB0"/>
    <w:rsid w:val="006B1372"/>
    <w:rsid w:val="006F50BE"/>
    <w:rsid w:val="00703A01"/>
    <w:rsid w:val="00730FA7"/>
    <w:rsid w:val="0073249E"/>
    <w:rsid w:val="0077435E"/>
    <w:rsid w:val="0079606B"/>
    <w:rsid w:val="007A1426"/>
    <w:rsid w:val="007B6E88"/>
    <w:rsid w:val="007E6D3A"/>
    <w:rsid w:val="008247F4"/>
    <w:rsid w:val="00833B09"/>
    <w:rsid w:val="0085418C"/>
    <w:rsid w:val="008666ED"/>
    <w:rsid w:val="0093491C"/>
    <w:rsid w:val="00951C36"/>
    <w:rsid w:val="00953F5E"/>
    <w:rsid w:val="009724FA"/>
    <w:rsid w:val="00981B32"/>
    <w:rsid w:val="00992D28"/>
    <w:rsid w:val="009C2BD8"/>
    <w:rsid w:val="009F09AD"/>
    <w:rsid w:val="00A37727"/>
    <w:rsid w:val="00A75DCA"/>
    <w:rsid w:val="00A849AC"/>
    <w:rsid w:val="00AA397A"/>
    <w:rsid w:val="00AF7DFE"/>
    <w:rsid w:val="00B31F94"/>
    <w:rsid w:val="00B40A21"/>
    <w:rsid w:val="00B62EB5"/>
    <w:rsid w:val="00B77CBE"/>
    <w:rsid w:val="00B84B52"/>
    <w:rsid w:val="00B96580"/>
    <w:rsid w:val="00BA2149"/>
    <w:rsid w:val="00BC1F8D"/>
    <w:rsid w:val="00BC59BC"/>
    <w:rsid w:val="00BD08EC"/>
    <w:rsid w:val="00BD74D6"/>
    <w:rsid w:val="00BE43B7"/>
    <w:rsid w:val="00BE5EC7"/>
    <w:rsid w:val="00BF0E18"/>
    <w:rsid w:val="00C065B7"/>
    <w:rsid w:val="00C153EC"/>
    <w:rsid w:val="00C4593F"/>
    <w:rsid w:val="00C45A6D"/>
    <w:rsid w:val="00CA114A"/>
    <w:rsid w:val="00CD0C88"/>
    <w:rsid w:val="00CE3719"/>
    <w:rsid w:val="00D042DA"/>
    <w:rsid w:val="00D31ED4"/>
    <w:rsid w:val="00D4123A"/>
    <w:rsid w:val="00D51935"/>
    <w:rsid w:val="00D542BE"/>
    <w:rsid w:val="00D62B83"/>
    <w:rsid w:val="00D75081"/>
    <w:rsid w:val="00DE55A4"/>
    <w:rsid w:val="00DF07D1"/>
    <w:rsid w:val="00E72A13"/>
    <w:rsid w:val="00E76F3E"/>
    <w:rsid w:val="00E82053"/>
    <w:rsid w:val="00E93AB5"/>
    <w:rsid w:val="00EA60EC"/>
    <w:rsid w:val="00EA7EBD"/>
    <w:rsid w:val="00EC6AF8"/>
    <w:rsid w:val="00ED38A8"/>
    <w:rsid w:val="00F03802"/>
    <w:rsid w:val="00F05738"/>
    <w:rsid w:val="00F41E63"/>
    <w:rsid w:val="00F46AEF"/>
    <w:rsid w:val="00F576D7"/>
    <w:rsid w:val="00F9609D"/>
    <w:rsid w:val="00FA3D03"/>
    <w:rsid w:val="00FD12A5"/>
    <w:rsid w:val="00FD3BE9"/>
    <w:rsid w:val="00FD4080"/>
    <w:rsid w:val="00FE1630"/>
    <w:rsid w:val="00FE247D"/>
    <w:rsid w:val="00FF17E8"/>
    <w:rsid w:val="00FF70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FAA3"/>
  <w15:chartTrackingRefBased/>
  <w15:docId w15:val="{6E11AD61-C390-486C-B2F3-720F8FA1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uiPriority w:val="10"/>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qFormat/>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99"/>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99"/>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uiPriority w:val="99"/>
    <w:rsid w:val="00CD0C88"/>
  </w:style>
  <w:style w:type="table" w:styleId="Tablaconcuadrcula">
    <w:name w:val="Table Grid"/>
    <w:basedOn w:val="Tablanormal"/>
    <w:uiPriority w:val="39"/>
    <w:rsid w:val="00CD0C88"/>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7">
    <w:name w:val="xl27"/>
    <w:basedOn w:val="Normal"/>
    <w:uiPriority w:val="99"/>
    <w:rsid w:val="00CD0C88"/>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5">
    <w:name w:val="xl25"/>
    <w:basedOn w:val="Normal"/>
    <w:uiPriority w:val="99"/>
    <w:rsid w:val="00CD0C88"/>
    <w:pPr>
      <w:spacing w:before="100" w:beforeAutospacing="1" w:after="100" w:afterAutospacing="1" w:line="240" w:lineRule="auto"/>
    </w:pPr>
    <w:rPr>
      <w:rFonts w:ascii="Arial" w:eastAsia="Arial Unicode MS" w:hAnsi="Arial" w:cs="Arial"/>
      <w:lang w:val="es-MX" w:eastAsia="es-ES"/>
    </w:rPr>
  </w:style>
  <w:style w:type="paragraph" w:styleId="Descripcin">
    <w:name w:val="caption"/>
    <w:basedOn w:val="Normal"/>
    <w:next w:val="Normal"/>
    <w:uiPriority w:val="99"/>
    <w:qFormat/>
    <w:rsid w:val="00CD0C88"/>
    <w:pPr>
      <w:spacing w:after="0" w:line="240" w:lineRule="auto"/>
    </w:pPr>
    <w:rPr>
      <w:rFonts w:ascii="Times New Roman" w:eastAsia="Times New Roman" w:hAnsi="Times New Roman"/>
      <w:b/>
      <w:bCs/>
      <w:smallCaps/>
      <w:color w:val="666666"/>
      <w:spacing w:val="10"/>
      <w:sz w:val="18"/>
      <w:szCs w:val="18"/>
      <w:lang w:val="es-MX" w:eastAsia="es-ES"/>
    </w:rPr>
  </w:style>
  <w:style w:type="character" w:customStyle="1" w:styleId="PuestoCar">
    <w:name w:val="Puesto Car"/>
    <w:basedOn w:val="Fuentedeprrafopredeter"/>
    <w:uiPriority w:val="10"/>
    <w:rsid w:val="00CD0C88"/>
    <w:rPr>
      <w:rFonts w:asciiTheme="majorHAnsi" w:eastAsiaTheme="majorEastAsia" w:hAnsiTheme="majorHAnsi" w:cstheme="majorBidi"/>
      <w:spacing w:val="-10"/>
      <w:kern w:val="28"/>
      <w:sz w:val="56"/>
      <w:szCs w:val="56"/>
      <w:lang w:eastAsia="es-ES"/>
    </w:rPr>
  </w:style>
  <w:style w:type="character" w:styleId="Textoennegrita">
    <w:name w:val="Strong"/>
    <w:uiPriority w:val="22"/>
    <w:qFormat/>
    <w:rsid w:val="00CD0C88"/>
    <w:rPr>
      <w:b/>
      <w:bCs/>
      <w:spacing w:val="0"/>
    </w:rPr>
  </w:style>
  <w:style w:type="character" w:styleId="nfasis">
    <w:name w:val="Emphasis"/>
    <w:uiPriority w:val="99"/>
    <w:qFormat/>
    <w:rsid w:val="00CD0C88"/>
    <w:rPr>
      <w:b/>
      <w:bCs/>
      <w:smallCaps/>
      <w:dstrike w:val="0"/>
      <w:color w:val="5A5A5A"/>
      <w:spacing w:val="20"/>
      <w:kern w:val="0"/>
      <w:vertAlign w:val="baseline"/>
    </w:rPr>
  </w:style>
  <w:style w:type="paragraph" w:styleId="Cita">
    <w:name w:val="Quote"/>
    <w:basedOn w:val="Normal"/>
    <w:next w:val="Normal"/>
    <w:link w:val="CitaCar"/>
    <w:uiPriority w:val="99"/>
    <w:qFormat/>
    <w:rsid w:val="00CD0C88"/>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uiPriority w:val="99"/>
    <w:rsid w:val="00CD0C88"/>
    <w:rPr>
      <w:rFonts w:ascii="Times New Roman" w:eastAsia="Times New Roman" w:hAnsi="Times New Roman" w:cs="Times New Roman"/>
      <w:i/>
      <w:iCs/>
      <w:sz w:val="24"/>
      <w:szCs w:val="24"/>
      <w:lang w:eastAsia="es-ES"/>
    </w:rPr>
  </w:style>
  <w:style w:type="paragraph" w:styleId="Citadestacada">
    <w:name w:val="Intense Quote"/>
    <w:basedOn w:val="Normal"/>
    <w:next w:val="Normal"/>
    <w:link w:val="CitadestacadaCar"/>
    <w:uiPriority w:val="99"/>
    <w:qFormat/>
    <w:rsid w:val="00CD0C88"/>
    <w:pPr>
      <w:pBdr>
        <w:top w:val="single" w:sz="4" w:space="12" w:color="FF69A8"/>
        <w:left w:val="single" w:sz="4" w:space="15" w:color="FF69A8"/>
        <w:bottom w:val="single" w:sz="12" w:space="10" w:color="E80061"/>
        <w:right w:val="single" w:sz="12" w:space="15" w:color="E80061"/>
        <w:between w:val="single" w:sz="4" w:space="12" w:color="FF69A8"/>
        <w:bar w:val="single" w:sz="4" w:color="FF69A8"/>
      </w:pBdr>
      <w:spacing w:after="0" w:line="300" w:lineRule="auto"/>
      <w:ind w:left="2506" w:right="432"/>
    </w:pPr>
    <w:rPr>
      <w:rFonts w:ascii="Cambria" w:eastAsia="Times New Roman" w:hAnsi="Cambria"/>
      <w:smallCaps/>
      <w:color w:val="E80061"/>
      <w:sz w:val="24"/>
      <w:szCs w:val="24"/>
      <w:lang w:val="es-MX" w:eastAsia="es-ES"/>
    </w:rPr>
  </w:style>
  <w:style w:type="character" w:customStyle="1" w:styleId="CitadestacadaCar">
    <w:name w:val="Cita destacada Car"/>
    <w:basedOn w:val="Fuentedeprrafopredeter"/>
    <w:link w:val="Citadestacada"/>
    <w:uiPriority w:val="99"/>
    <w:rsid w:val="00CD0C88"/>
    <w:rPr>
      <w:rFonts w:ascii="Cambria" w:eastAsia="Times New Roman" w:hAnsi="Cambria" w:cs="Times New Roman"/>
      <w:smallCaps/>
      <w:color w:val="E80061"/>
      <w:sz w:val="24"/>
      <w:szCs w:val="24"/>
      <w:lang w:eastAsia="es-ES"/>
    </w:rPr>
  </w:style>
  <w:style w:type="character" w:styleId="nfasissutil">
    <w:name w:val="Subtle Emphasis"/>
    <w:uiPriority w:val="99"/>
    <w:qFormat/>
    <w:rsid w:val="00CD0C88"/>
    <w:rPr>
      <w:smallCaps/>
      <w:dstrike w:val="0"/>
      <w:color w:val="5A5A5A"/>
      <w:vertAlign w:val="baseline"/>
    </w:rPr>
  </w:style>
  <w:style w:type="character" w:styleId="nfasisintenso">
    <w:name w:val="Intense Emphasis"/>
    <w:uiPriority w:val="99"/>
    <w:qFormat/>
    <w:rsid w:val="00CD0C88"/>
    <w:rPr>
      <w:b/>
      <w:bCs/>
      <w:smallCaps/>
      <w:color w:val="FF388C"/>
      <w:spacing w:val="40"/>
    </w:rPr>
  </w:style>
  <w:style w:type="character" w:styleId="Referenciasutil">
    <w:name w:val="Subtle Reference"/>
    <w:uiPriority w:val="99"/>
    <w:qFormat/>
    <w:rsid w:val="00CD0C88"/>
    <w:rPr>
      <w:rFonts w:ascii="Cambria" w:eastAsia="Times New Roman" w:hAnsi="Cambria" w:cs="Times New Roman"/>
      <w:i/>
      <w:iCs/>
      <w:smallCaps/>
      <w:color w:val="5A5A5A"/>
      <w:spacing w:val="20"/>
    </w:rPr>
  </w:style>
  <w:style w:type="character" w:styleId="Referenciaintensa">
    <w:name w:val="Intense Reference"/>
    <w:uiPriority w:val="99"/>
    <w:qFormat/>
    <w:rsid w:val="00CD0C88"/>
    <w:rPr>
      <w:rFonts w:ascii="Cambria" w:eastAsia="Times New Roman" w:hAnsi="Cambria" w:cs="Times New Roman"/>
      <w:b/>
      <w:bCs/>
      <w:i/>
      <w:iCs/>
      <w:smallCaps/>
      <w:color w:val="4C4C4C"/>
      <w:spacing w:val="20"/>
    </w:rPr>
  </w:style>
  <w:style w:type="character" w:styleId="Ttulodellibro">
    <w:name w:val="Book Title"/>
    <w:uiPriority w:val="99"/>
    <w:qFormat/>
    <w:rsid w:val="00CD0C88"/>
    <w:rPr>
      <w:rFonts w:ascii="Cambria" w:eastAsia="Times New Roman" w:hAnsi="Cambria" w:cs="Times New Roman"/>
      <w:b/>
      <w:bCs/>
      <w:smallCaps/>
      <w:color w:val="4C4C4C"/>
      <w:spacing w:val="10"/>
      <w:u w:val="single"/>
    </w:rPr>
  </w:style>
  <w:style w:type="paragraph" w:styleId="TtuloTDC">
    <w:name w:val="TOC Heading"/>
    <w:basedOn w:val="Ttulo1"/>
    <w:next w:val="Normal"/>
    <w:uiPriority w:val="99"/>
    <w:qFormat/>
    <w:rsid w:val="00CD0C88"/>
    <w:pPr>
      <w:keepNext w:val="0"/>
      <w:widowControl/>
      <w:spacing w:before="400" w:after="60" w:line="240" w:lineRule="auto"/>
      <w:contextualSpacing/>
      <w:jc w:val="left"/>
      <w:outlineLvl w:val="9"/>
    </w:pPr>
    <w:rPr>
      <w:rFonts w:ascii="Cambria" w:hAnsi="Cambria" w:cs="Times New Roman"/>
      <w:b w:val="0"/>
      <w:bCs w:val="0"/>
      <w:smallCaps/>
      <w:color w:val="323232"/>
      <w:spacing w:val="20"/>
      <w:sz w:val="32"/>
      <w:szCs w:val="32"/>
    </w:rPr>
  </w:style>
  <w:style w:type="paragraph" w:customStyle="1" w:styleId="Cita1">
    <w:name w:val="Cita1"/>
    <w:basedOn w:val="Normal"/>
    <w:next w:val="Normal"/>
    <w:link w:val="QuoteChar"/>
    <w:uiPriority w:val="99"/>
    <w:rsid w:val="00CD0C88"/>
    <w:pPr>
      <w:spacing w:after="0" w:line="240" w:lineRule="auto"/>
    </w:pPr>
    <w:rPr>
      <w:rFonts w:ascii="Times New Roman" w:hAnsi="Times New Roman"/>
      <w:i/>
      <w:iCs/>
      <w:sz w:val="24"/>
      <w:szCs w:val="24"/>
      <w:lang w:val="es-MX" w:eastAsia="es-ES"/>
    </w:rPr>
  </w:style>
  <w:style w:type="character" w:customStyle="1" w:styleId="QuoteChar">
    <w:name w:val="Quote Char"/>
    <w:link w:val="Cita1"/>
    <w:uiPriority w:val="99"/>
    <w:locked/>
    <w:rsid w:val="00CD0C88"/>
    <w:rPr>
      <w:rFonts w:ascii="Times New Roman" w:eastAsia="Calibri" w:hAnsi="Times New Roman" w:cs="Times New Roman"/>
      <w:i/>
      <w:iCs/>
      <w:sz w:val="24"/>
      <w:szCs w:val="24"/>
      <w:lang w:eastAsia="es-ES"/>
    </w:rPr>
  </w:style>
  <w:style w:type="paragraph" w:customStyle="1" w:styleId="Citadestacada1">
    <w:name w:val="Cita destacada1"/>
    <w:basedOn w:val="Normal"/>
    <w:next w:val="Normal"/>
    <w:link w:val="IntenseQuoteChar"/>
    <w:uiPriority w:val="99"/>
    <w:rsid w:val="00CD0C88"/>
    <w:pPr>
      <w:pBdr>
        <w:top w:val="single" w:sz="4" w:space="12" w:color="FF69A8"/>
        <w:left w:val="single" w:sz="4" w:space="15" w:color="FF69A8"/>
        <w:bottom w:val="single" w:sz="12" w:space="10" w:color="E80061"/>
        <w:right w:val="single" w:sz="12" w:space="15" w:color="E80061"/>
        <w:between w:val="single" w:sz="4" w:space="12" w:color="FF69A8"/>
        <w:bar w:val="single" w:sz="4" w:color="FF69A8"/>
      </w:pBdr>
      <w:spacing w:after="0" w:line="300" w:lineRule="auto"/>
      <w:ind w:left="2506" w:right="432"/>
    </w:pPr>
    <w:rPr>
      <w:rFonts w:ascii="Cambria" w:hAnsi="Cambria"/>
      <w:smallCaps/>
      <w:color w:val="E80061"/>
      <w:sz w:val="24"/>
      <w:szCs w:val="24"/>
      <w:lang w:val="es-MX" w:eastAsia="es-ES"/>
    </w:rPr>
  </w:style>
  <w:style w:type="character" w:customStyle="1" w:styleId="IntenseQuoteChar">
    <w:name w:val="Intense Quote Char"/>
    <w:link w:val="Citadestacada1"/>
    <w:uiPriority w:val="99"/>
    <w:locked/>
    <w:rsid w:val="00CD0C88"/>
    <w:rPr>
      <w:rFonts w:ascii="Cambria" w:eastAsia="Calibri" w:hAnsi="Cambria" w:cs="Times New Roman"/>
      <w:smallCaps/>
      <w:color w:val="E80061"/>
      <w:sz w:val="24"/>
      <w:szCs w:val="24"/>
      <w:lang w:eastAsia="es-ES"/>
    </w:rPr>
  </w:style>
  <w:style w:type="character" w:customStyle="1" w:styleId="nfasissutil1">
    <w:name w:val="Énfasis sutil1"/>
    <w:uiPriority w:val="99"/>
    <w:rsid w:val="00CD0C88"/>
    <w:rPr>
      <w:smallCaps/>
      <w:color w:val="5A5A5A"/>
      <w:vertAlign w:val="baseline"/>
    </w:rPr>
  </w:style>
  <w:style w:type="character" w:customStyle="1" w:styleId="nfasisintenso1">
    <w:name w:val="Énfasis intenso1"/>
    <w:uiPriority w:val="99"/>
    <w:rsid w:val="00CD0C88"/>
    <w:rPr>
      <w:b/>
      <w:smallCaps/>
      <w:color w:val="FF388C"/>
      <w:spacing w:val="40"/>
    </w:rPr>
  </w:style>
  <w:style w:type="character" w:customStyle="1" w:styleId="Referenciasutil1">
    <w:name w:val="Referencia sutil1"/>
    <w:uiPriority w:val="99"/>
    <w:rsid w:val="00CD0C88"/>
    <w:rPr>
      <w:rFonts w:ascii="Cambria" w:hAnsi="Cambria"/>
      <w:i/>
      <w:smallCaps/>
      <w:color w:val="5A5A5A"/>
      <w:spacing w:val="20"/>
    </w:rPr>
  </w:style>
  <w:style w:type="character" w:customStyle="1" w:styleId="Referenciaintensa1">
    <w:name w:val="Referencia intensa1"/>
    <w:uiPriority w:val="99"/>
    <w:rsid w:val="00CD0C88"/>
    <w:rPr>
      <w:rFonts w:ascii="Cambria" w:hAnsi="Cambria"/>
      <w:b/>
      <w:i/>
      <w:smallCaps/>
      <w:color w:val="4C4C4C"/>
      <w:spacing w:val="20"/>
    </w:rPr>
  </w:style>
  <w:style w:type="character" w:customStyle="1" w:styleId="Ttulodellibro1">
    <w:name w:val="Título del libro1"/>
    <w:uiPriority w:val="99"/>
    <w:rsid w:val="00CD0C88"/>
    <w:rPr>
      <w:rFonts w:ascii="Cambria" w:hAnsi="Cambria"/>
      <w:b/>
      <w:smallCaps/>
      <w:color w:val="4C4C4C"/>
      <w:spacing w:val="10"/>
      <w:u w:val="single"/>
    </w:rPr>
  </w:style>
  <w:style w:type="paragraph" w:customStyle="1" w:styleId="TtulodeTDC1">
    <w:name w:val="Título de TDC1"/>
    <w:basedOn w:val="Ttulo1"/>
    <w:next w:val="Normal"/>
    <w:uiPriority w:val="99"/>
    <w:rsid w:val="00CD0C88"/>
    <w:pPr>
      <w:keepNext w:val="0"/>
      <w:widowControl/>
      <w:spacing w:before="400" w:after="60" w:line="240" w:lineRule="auto"/>
      <w:jc w:val="left"/>
      <w:outlineLvl w:val="9"/>
    </w:pPr>
    <w:rPr>
      <w:rFonts w:ascii="Cambria" w:eastAsia="Calibri" w:hAnsi="Cambria" w:cs="Times New Roman"/>
      <w:b w:val="0"/>
      <w:bCs w:val="0"/>
      <w:smallCaps/>
      <w:color w:val="323232"/>
      <w:spacing w:val="20"/>
      <w:sz w:val="32"/>
      <w:szCs w:val="32"/>
    </w:rPr>
  </w:style>
  <w:style w:type="character" w:customStyle="1" w:styleId="CarCar">
    <w:name w:val="Car Car"/>
    <w:uiPriority w:val="99"/>
    <w:rsid w:val="00CD0C88"/>
    <w:rPr>
      <w:rFonts w:ascii="Arial" w:hAnsi="Arial" w:cs="Arial"/>
      <w:b/>
      <w:bCs/>
      <w:sz w:val="24"/>
      <w:szCs w:val="24"/>
      <w:lang w:val="es-ES" w:eastAsia="es-ES" w:bidi="ar-SA"/>
    </w:rPr>
  </w:style>
  <w:style w:type="character" w:styleId="Hipervnculo">
    <w:name w:val="Hyperlink"/>
    <w:uiPriority w:val="99"/>
    <w:rsid w:val="00CD0C88"/>
    <w:rPr>
      <w:color w:val="0000FF"/>
      <w:u w:val="single"/>
    </w:rPr>
  </w:style>
  <w:style w:type="character" w:styleId="Hipervnculovisitado">
    <w:name w:val="FollowedHyperlink"/>
    <w:uiPriority w:val="99"/>
    <w:rsid w:val="00CD0C88"/>
    <w:rPr>
      <w:color w:val="800080"/>
      <w:u w:val="single"/>
    </w:rPr>
  </w:style>
  <w:style w:type="paragraph" w:customStyle="1" w:styleId="xl65">
    <w:name w:val="xl6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MX" w:eastAsia="ko-KR"/>
    </w:rPr>
  </w:style>
  <w:style w:type="paragraph" w:customStyle="1" w:styleId="xl66">
    <w:name w:val="xl6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MX" w:eastAsia="ko-KR"/>
    </w:rPr>
  </w:style>
  <w:style w:type="paragraph" w:customStyle="1" w:styleId="xl67">
    <w:name w:val="xl6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ko-KR"/>
    </w:rPr>
  </w:style>
  <w:style w:type="paragraph" w:customStyle="1" w:styleId="xl68">
    <w:name w:val="xl6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ko-KR"/>
    </w:rPr>
  </w:style>
  <w:style w:type="paragraph" w:customStyle="1" w:styleId="Prrafodelista2">
    <w:name w:val="Párrafo de lista2"/>
    <w:basedOn w:val="Normal"/>
    <w:uiPriority w:val="99"/>
    <w:rsid w:val="00CD0C88"/>
    <w:pPr>
      <w:spacing w:after="0" w:line="240" w:lineRule="auto"/>
      <w:ind w:left="720"/>
    </w:pPr>
    <w:rPr>
      <w:rFonts w:ascii="Times New Roman" w:hAnsi="Times New Roman"/>
      <w:sz w:val="24"/>
      <w:szCs w:val="24"/>
      <w:lang w:val="es-MX" w:eastAsia="es-ES"/>
    </w:rPr>
  </w:style>
  <w:style w:type="paragraph" w:customStyle="1" w:styleId="Prrafodelista3">
    <w:name w:val="Párrafo de lista3"/>
    <w:basedOn w:val="Normal"/>
    <w:uiPriority w:val="99"/>
    <w:rsid w:val="00CD0C88"/>
    <w:pPr>
      <w:spacing w:after="0" w:line="240" w:lineRule="auto"/>
      <w:ind w:left="720"/>
    </w:pPr>
    <w:rPr>
      <w:rFonts w:ascii="Times New Roman" w:hAnsi="Times New Roman"/>
      <w:sz w:val="24"/>
      <w:szCs w:val="24"/>
      <w:lang w:val="es-MX" w:eastAsia="es-ES"/>
    </w:rPr>
  </w:style>
  <w:style w:type="character" w:styleId="Refdenotaalpie">
    <w:name w:val="footnote reference"/>
    <w:uiPriority w:val="99"/>
    <w:unhideWhenUsed/>
    <w:rsid w:val="00CD0C88"/>
    <w:rPr>
      <w:vertAlign w:val="superscript"/>
    </w:rPr>
  </w:style>
  <w:style w:type="paragraph" w:customStyle="1" w:styleId="xl69">
    <w:name w:val="xl69"/>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sz w:val="24"/>
      <w:szCs w:val="24"/>
      <w:lang w:val="es-MX" w:eastAsia="es-MX"/>
    </w:rPr>
  </w:style>
  <w:style w:type="paragraph" w:customStyle="1" w:styleId="xl70">
    <w:name w:val="xl7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24"/>
      <w:szCs w:val="24"/>
      <w:lang w:val="es-MX" w:eastAsia="es-MX"/>
    </w:rPr>
  </w:style>
  <w:style w:type="paragraph" w:customStyle="1" w:styleId="Prrafodelista4">
    <w:name w:val="Párrafo de lista4"/>
    <w:basedOn w:val="Normal"/>
    <w:uiPriority w:val="99"/>
    <w:rsid w:val="00CD0C88"/>
    <w:pPr>
      <w:spacing w:after="0" w:line="240" w:lineRule="auto"/>
      <w:ind w:left="720"/>
      <w:contextualSpacing/>
    </w:pPr>
    <w:rPr>
      <w:rFonts w:ascii="Times New Roman" w:hAnsi="Times New Roman"/>
      <w:sz w:val="24"/>
      <w:szCs w:val="24"/>
      <w:lang w:val="es-MX" w:eastAsia="es-ES"/>
    </w:rPr>
  </w:style>
  <w:style w:type="paragraph" w:customStyle="1" w:styleId="xl30">
    <w:name w:val="xl30"/>
    <w:basedOn w:val="Normal"/>
    <w:uiPriority w:val="99"/>
    <w:rsid w:val="00CD0C88"/>
    <w:pPr>
      <w:spacing w:before="100" w:beforeAutospacing="1" w:after="100" w:afterAutospacing="1" w:line="240" w:lineRule="auto"/>
    </w:pPr>
    <w:rPr>
      <w:rFonts w:ascii="Times New Roman" w:eastAsia="Arial Unicode MS" w:hAnsi="Times New Roman"/>
      <w:sz w:val="24"/>
      <w:szCs w:val="24"/>
      <w:lang w:eastAsia="es-ES"/>
    </w:rPr>
  </w:style>
  <w:style w:type="character" w:customStyle="1" w:styleId="TextodegloboCar1">
    <w:name w:val="Texto de globo Car1"/>
    <w:uiPriority w:val="99"/>
    <w:rsid w:val="00CD0C88"/>
    <w:rPr>
      <w:rFonts w:ascii="Tahoma" w:eastAsia="Times New Roman" w:hAnsi="Tahoma" w:cs="Tahoma"/>
      <w:sz w:val="16"/>
      <w:szCs w:val="16"/>
      <w:lang w:eastAsia="es-ES"/>
    </w:rPr>
  </w:style>
  <w:style w:type="character" w:customStyle="1" w:styleId="TextonotapieCar1">
    <w:name w:val="Texto nota pie Car1"/>
    <w:uiPriority w:val="99"/>
    <w:semiHidden/>
    <w:rsid w:val="00CD0C88"/>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CD0C88"/>
    <w:rPr>
      <w:sz w:val="16"/>
      <w:szCs w:val="16"/>
    </w:rPr>
  </w:style>
  <w:style w:type="paragraph" w:customStyle="1" w:styleId="TextoCar">
    <w:name w:val="Texto Car"/>
    <w:basedOn w:val="Normal"/>
    <w:uiPriority w:val="99"/>
    <w:rsid w:val="00CD0C88"/>
    <w:pPr>
      <w:spacing w:after="101" w:line="216" w:lineRule="exact"/>
      <w:ind w:firstLine="288"/>
      <w:jc w:val="both"/>
    </w:pPr>
    <w:rPr>
      <w:rFonts w:ascii="Arial" w:eastAsia="Times New Roman" w:hAnsi="Arial" w:cs="Arial"/>
      <w:sz w:val="18"/>
      <w:szCs w:val="18"/>
      <w:lang w:eastAsia="es-ES"/>
    </w:rPr>
  </w:style>
  <w:style w:type="paragraph" w:customStyle="1" w:styleId="xl26">
    <w:name w:val="xl26"/>
    <w:basedOn w:val="Normal"/>
    <w:uiPriority w:val="99"/>
    <w:rsid w:val="00CD0C88"/>
    <w:pPr>
      <w:spacing w:before="100" w:beforeAutospacing="1" w:after="100" w:afterAutospacing="1" w:line="240" w:lineRule="auto"/>
    </w:pPr>
    <w:rPr>
      <w:rFonts w:ascii="Arial" w:eastAsia="Arial Unicode MS" w:hAnsi="Arial" w:cs="Arial"/>
      <w:lang w:eastAsia="es-ES"/>
    </w:rPr>
  </w:style>
  <w:style w:type="paragraph" w:customStyle="1" w:styleId="xl28">
    <w:name w:val="xl28"/>
    <w:basedOn w:val="Normal"/>
    <w:uiPriority w:val="99"/>
    <w:rsid w:val="00CD0C88"/>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29">
    <w:name w:val="xl29"/>
    <w:basedOn w:val="Normal"/>
    <w:uiPriority w:val="99"/>
    <w:rsid w:val="00CD0C88"/>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styleId="NormalWeb">
    <w:name w:val="Normal (Web)"/>
    <w:basedOn w:val="Normal"/>
    <w:uiPriority w:val="99"/>
    <w:qFormat/>
    <w:rsid w:val="00CD0C88"/>
    <w:pPr>
      <w:spacing w:before="100" w:beforeAutospacing="1" w:after="100" w:afterAutospacing="1" w:line="240" w:lineRule="auto"/>
    </w:pPr>
    <w:rPr>
      <w:rFonts w:ascii="Times New Roman" w:eastAsia="Times New Roman" w:hAnsi="Times New Roman"/>
      <w:sz w:val="24"/>
      <w:szCs w:val="24"/>
      <w:lang w:eastAsia="es-ES"/>
    </w:rPr>
  </w:style>
  <w:style w:type="paragraph" w:styleId="Textodebloque">
    <w:name w:val="Block Text"/>
    <w:basedOn w:val="Normal"/>
    <w:uiPriority w:val="99"/>
    <w:rsid w:val="00CD0C88"/>
    <w:pPr>
      <w:spacing w:after="0" w:line="240" w:lineRule="auto"/>
      <w:ind w:left="720" w:right="661"/>
      <w:jc w:val="both"/>
    </w:pPr>
    <w:rPr>
      <w:rFonts w:ascii="Avant Garde" w:eastAsia="Times New Roman" w:hAnsi="Avant Garde" w:cs="Arial"/>
      <w:sz w:val="20"/>
      <w:szCs w:val="24"/>
      <w:lang w:eastAsia="es-ES"/>
    </w:rPr>
  </w:style>
  <w:style w:type="character" w:customStyle="1" w:styleId="elema">
    <w:name w:val="elema"/>
    <w:basedOn w:val="Fuentedeprrafopredeter"/>
    <w:uiPriority w:val="99"/>
    <w:rsid w:val="00CD0C88"/>
  </w:style>
  <w:style w:type="character" w:customStyle="1" w:styleId="eetimo">
    <w:name w:val="eetimo"/>
    <w:basedOn w:val="Fuentedeprrafopredeter"/>
    <w:uiPriority w:val="99"/>
    <w:rsid w:val="00CD0C88"/>
  </w:style>
  <w:style w:type="character" w:customStyle="1" w:styleId="eabrv">
    <w:name w:val="eabrv"/>
    <w:basedOn w:val="Fuentedeprrafopredeter"/>
    <w:uiPriority w:val="99"/>
    <w:rsid w:val="00CD0C88"/>
  </w:style>
  <w:style w:type="character" w:customStyle="1" w:styleId="eacep">
    <w:name w:val="eacep"/>
    <w:basedOn w:val="Fuentedeprrafopredeter"/>
    <w:uiPriority w:val="99"/>
    <w:rsid w:val="00CD0C88"/>
  </w:style>
  <w:style w:type="paragraph" w:styleId="Lista2">
    <w:name w:val="List 2"/>
    <w:basedOn w:val="Normal"/>
    <w:uiPriority w:val="99"/>
    <w:rsid w:val="00CD0C88"/>
    <w:pPr>
      <w:widowControl w:val="0"/>
      <w:adjustRightInd w:val="0"/>
      <w:spacing w:after="0" w:line="360" w:lineRule="atLeast"/>
      <w:ind w:left="566" w:hanging="283"/>
      <w:jc w:val="both"/>
      <w:textAlignment w:val="baseline"/>
    </w:pPr>
    <w:rPr>
      <w:rFonts w:ascii="Times New Roman" w:eastAsia="Times New Roman" w:hAnsi="Times New Roman"/>
      <w:sz w:val="24"/>
      <w:szCs w:val="24"/>
      <w:lang w:val="es-MX" w:eastAsia="es-ES"/>
    </w:rPr>
  </w:style>
  <w:style w:type="paragraph" w:customStyle="1" w:styleId="Sangradetextonormal1">
    <w:name w:val="Sangría de texto normal1"/>
    <w:basedOn w:val="Normal"/>
    <w:uiPriority w:val="99"/>
    <w:rsid w:val="00CD0C88"/>
    <w:pPr>
      <w:spacing w:after="0" w:line="240" w:lineRule="auto"/>
      <w:jc w:val="both"/>
    </w:pPr>
    <w:rPr>
      <w:rFonts w:ascii="Avant Garde" w:eastAsia="Times New Roman" w:hAnsi="Avant Garde" w:cs="Avant Garde"/>
      <w:b/>
      <w:bCs/>
      <w:sz w:val="20"/>
      <w:szCs w:val="20"/>
      <w:lang w:eastAsia="es-ES"/>
    </w:rPr>
  </w:style>
  <w:style w:type="paragraph" w:customStyle="1" w:styleId="TEXTO0">
    <w:name w:val="TEXTO"/>
    <w:link w:val="TEXTOCar0"/>
    <w:uiPriority w:val="99"/>
    <w:rsid w:val="00CD0C88"/>
    <w:pPr>
      <w:widowControl w:val="0"/>
      <w:spacing w:after="0" w:line="240" w:lineRule="auto"/>
      <w:jc w:val="both"/>
    </w:pPr>
    <w:rPr>
      <w:rFonts w:ascii="Helvetica" w:eastAsia="Times New Roman" w:hAnsi="Helvetica" w:cs="Times New Roman"/>
      <w:color w:val="000000"/>
      <w:sz w:val="16"/>
      <w:szCs w:val="20"/>
      <w:lang w:val="en-US" w:eastAsia="es-ES"/>
    </w:rPr>
  </w:style>
  <w:style w:type="paragraph" w:customStyle="1" w:styleId="xl63">
    <w:name w:val="xl63"/>
    <w:basedOn w:val="Normal"/>
    <w:uiPriority w:val="99"/>
    <w:rsid w:val="00CD0C88"/>
    <w:pPr>
      <w:shd w:val="clear" w:color="auto" w:fill="FFFFFF"/>
      <w:spacing w:before="100" w:beforeAutospacing="1" w:after="100" w:afterAutospacing="1" w:line="240" w:lineRule="auto"/>
    </w:pPr>
    <w:rPr>
      <w:rFonts w:ascii="Arial" w:eastAsia="Times New Roman" w:hAnsi="Arial" w:cs="Arial"/>
      <w:b/>
      <w:bCs/>
      <w:sz w:val="24"/>
      <w:szCs w:val="24"/>
      <w:lang w:eastAsia="es-ES"/>
    </w:rPr>
  </w:style>
  <w:style w:type="paragraph" w:customStyle="1" w:styleId="xl64">
    <w:name w:val="xl64"/>
    <w:basedOn w:val="Normal"/>
    <w:uiPriority w:val="99"/>
    <w:rsid w:val="00CD0C88"/>
    <w:pPr>
      <w:shd w:val="clear" w:color="auto" w:fill="FFFFFF"/>
      <w:spacing w:before="100" w:beforeAutospacing="1" w:after="100" w:afterAutospacing="1" w:line="240" w:lineRule="auto"/>
    </w:pPr>
    <w:rPr>
      <w:rFonts w:ascii="Arial" w:eastAsia="Times New Roman" w:hAnsi="Arial" w:cs="Arial"/>
      <w:sz w:val="12"/>
      <w:szCs w:val="12"/>
      <w:lang w:eastAsia="es-ES"/>
    </w:rPr>
  </w:style>
  <w:style w:type="numbering" w:customStyle="1" w:styleId="Sinlista1">
    <w:name w:val="Sin lista1"/>
    <w:next w:val="Sinlista"/>
    <w:uiPriority w:val="99"/>
    <w:semiHidden/>
    <w:rsid w:val="00CD0C88"/>
  </w:style>
  <w:style w:type="paragraph" w:customStyle="1" w:styleId="CABEZAS">
    <w:name w:val="CABEZAS"/>
    <w:uiPriority w:val="99"/>
    <w:rsid w:val="00CD0C88"/>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character" w:customStyle="1" w:styleId="TEXTOCar0">
    <w:name w:val="TEXTO Car"/>
    <w:link w:val="TEXTO0"/>
    <w:uiPriority w:val="99"/>
    <w:rsid w:val="00CD0C88"/>
    <w:rPr>
      <w:rFonts w:ascii="Helvetica" w:eastAsia="Times New Roman" w:hAnsi="Helvetica" w:cs="Times New Roman"/>
      <w:color w:val="000000"/>
      <w:sz w:val="16"/>
      <w:szCs w:val="20"/>
      <w:lang w:val="en-US" w:eastAsia="es-ES"/>
    </w:rPr>
  </w:style>
  <w:style w:type="paragraph" w:customStyle="1" w:styleId="WW-Textoindependiente2">
    <w:name w:val="WW-Texto independiente 2"/>
    <w:basedOn w:val="Normal"/>
    <w:link w:val="WW-Textoindependiente2Car"/>
    <w:rsid w:val="00CD0C88"/>
    <w:pPr>
      <w:suppressAutoHyphens/>
      <w:spacing w:after="0" w:line="240" w:lineRule="auto"/>
      <w:jc w:val="both"/>
    </w:pPr>
    <w:rPr>
      <w:rFonts w:ascii="Times New Roman" w:eastAsia="Times New Roman" w:hAnsi="Times New Roman"/>
      <w:sz w:val="24"/>
      <w:szCs w:val="20"/>
      <w:lang w:val="es-ES_tradnl" w:eastAsia="ar-SA"/>
    </w:rPr>
  </w:style>
  <w:style w:type="character" w:customStyle="1" w:styleId="WW-Textoindependiente2Car">
    <w:name w:val="WW-Texto independiente 2 Car"/>
    <w:link w:val="WW-Textoindependiente2"/>
    <w:locked/>
    <w:rsid w:val="00CD0C88"/>
    <w:rPr>
      <w:rFonts w:ascii="Times New Roman" w:eastAsia="Times New Roman" w:hAnsi="Times New Roman" w:cs="Times New Roman"/>
      <w:sz w:val="24"/>
      <w:szCs w:val="20"/>
      <w:lang w:val="es-ES_tradnl" w:eastAsia="ar-SA"/>
    </w:rPr>
  </w:style>
  <w:style w:type="paragraph" w:styleId="HTMLconformatoprevio">
    <w:name w:val="HTML Preformatted"/>
    <w:basedOn w:val="Normal"/>
    <w:link w:val="HTMLconformatoprevioCar"/>
    <w:rsid w:val="00CD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es-ES"/>
    </w:rPr>
  </w:style>
  <w:style w:type="character" w:customStyle="1" w:styleId="HTMLconformatoprevioCar">
    <w:name w:val="HTML con formato previo Car"/>
    <w:basedOn w:val="Fuentedeprrafopredeter"/>
    <w:link w:val="HTMLconformatoprevio"/>
    <w:rsid w:val="00CD0C88"/>
    <w:rPr>
      <w:rFonts w:ascii="Courier New" w:eastAsia="Times New Roman" w:hAnsi="Courier New" w:cs="Times New Roman"/>
      <w:color w:val="000000"/>
      <w:sz w:val="18"/>
      <w:szCs w:val="18"/>
      <w:lang w:val="es-ES" w:eastAsia="es-ES"/>
    </w:rPr>
  </w:style>
  <w:style w:type="paragraph" w:customStyle="1" w:styleId="Texto1">
    <w:name w:val="Texto"/>
    <w:basedOn w:val="Normal"/>
    <w:uiPriority w:val="99"/>
    <w:qFormat/>
    <w:rsid w:val="00CD0C88"/>
    <w:pPr>
      <w:spacing w:after="101" w:line="216" w:lineRule="exact"/>
      <w:ind w:firstLine="288"/>
      <w:jc w:val="both"/>
    </w:pPr>
    <w:rPr>
      <w:rFonts w:ascii="Arial" w:eastAsia="Times New Roman" w:hAnsi="Arial"/>
      <w:sz w:val="18"/>
      <w:szCs w:val="18"/>
      <w:lang w:val="es-MX" w:eastAsia="es-MX"/>
    </w:rPr>
  </w:style>
  <w:style w:type="numbering" w:customStyle="1" w:styleId="Sinlista2">
    <w:name w:val="Sin lista2"/>
    <w:next w:val="Sinlista"/>
    <w:uiPriority w:val="99"/>
    <w:semiHidden/>
    <w:unhideWhenUsed/>
    <w:rsid w:val="00CD0C88"/>
  </w:style>
  <w:style w:type="numbering" w:customStyle="1" w:styleId="Sinlista3">
    <w:name w:val="Sin lista3"/>
    <w:next w:val="Sinlista"/>
    <w:uiPriority w:val="99"/>
    <w:semiHidden/>
    <w:unhideWhenUsed/>
    <w:rsid w:val="00CD0C88"/>
  </w:style>
  <w:style w:type="paragraph" w:styleId="Listaconvietas">
    <w:name w:val="List Bullet"/>
    <w:basedOn w:val="Normal"/>
    <w:uiPriority w:val="99"/>
    <w:unhideWhenUsed/>
    <w:rsid w:val="00CD0C88"/>
    <w:pPr>
      <w:tabs>
        <w:tab w:val="num" w:pos="-1337"/>
      </w:tabs>
      <w:ind w:left="-1337" w:hanging="360"/>
      <w:contextualSpacing/>
    </w:pPr>
    <w:rPr>
      <w:lang w:val="es-MX"/>
    </w:rPr>
  </w:style>
  <w:style w:type="paragraph" w:customStyle="1" w:styleId="font7">
    <w:name w:val="font7"/>
    <w:basedOn w:val="Normal"/>
    <w:uiPriority w:val="99"/>
    <w:rsid w:val="00CD0C88"/>
    <w:pPr>
      <w:spacing w:before="100" w:beforeAutospacing="1" w:after="100" w:afterAutospacing="1" w:line="240" w:lineRule="auto"/>
    </w:pPr>
    <w:rPr>
      <w:rFonts w:ascii="Tahoma" w:eastAsia="Times New Roman" w:hAnsi="Tahoma" w:cs="Tahoma"/>
      <w:color w:val="000000"/>
      <w:sz w:val="16"/>
      <w:szCs w:val="16"/>
      <w:lang w:val="es-MX" w:eastAsia="es-MX"/>
    </w:rPr>
  </w:style>
  <w:style w:type="paragraph" w:customStyle="1" w:styleId="font8">
    <w:name w:val="font8"/>
    <w:basedOn w:val="Normal"/>
    <w:uiPriority w:val="99"/>
    <w:rsid w:val="00CD0C88"/>
    <w:pPr>
      <w:spacing w:before="100" w:beforeAutospacing="1" w:after="100" w:afterAutospacing="1" w:line="240" w:lineRule="auto"/>
    </w:pPr>
    <w:rPr>
      <w:rFonts w:ascii="Tahoma" w:eastAsia="Times New Roman" w:hAnsi="Tahoma" w:cs="Tahoma"/>
      <w:b/>
      <w:bCs/>
      <w:color w:val="000000"/>
      <w:sz w:val="16"/>
      <w:szCs w:val="16"/>
      <w:lang w:val="es-MX" w:eastAsia="es-MX"/>
    </w:rPr>
  </w:style>
  <w:style w:type="paragraph" w:customStyle="1" w:styleId="xl141">
    <w:name w:val="xl141"/>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2">
    <w:name w:val="xl142"/>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3">
    <w:name w:val="xl143"/>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4">
    <w:name w:val="xl144"/>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5">
    <w:name w:val="xl145"/>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color w:val="000000"/>
      <w:sz w:val="16"/>
      <w:szCs w:val="16"/>
      <w:lang w:val="es-MX" w:eastAsia="es-MX"/>
    </w:rPr>
  </w:style>
  <w:style w:type="paragraph" w:customStyle="1" w:styleId="xl146">
    <w:name w:val="xl146"/>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7">
    <w:name w:val="xl147"/>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8">
    <w:name w:val="xl148"/>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9">
    <w:name w:val="xl149"/>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50">
    <w:name w:val="xl150"/>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both"/>
    </w:pPr>
    <w:rPr>
      <w:rFonts w:ascii="Arial" w:eastAsia="Times New Roman" w:hAnsi="Arial" w:cs="Arial"/>
      <w:color w:val="000000"/>
      <w:sz w:val="16"/>
      <w:szCs w:val="16"/>
      <w:lang w:val="es-MX" w:eastAsia="es-MX"/>
    </w:rPr>
  </w:style>
  <w:style w:type="paragraph" w:customStyle="1" w:styleId="xl151">
    <w:name w:val="xl151"/>
    <w:basedOn w:val="Normal"/>
    <w:uiPriority w:val="99"/>
    <w:rsid w:val="00CD0C8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2">
    <w:name w:val="xl152"/>
    <w:basedOn w:val="Normal"/>
    <w:uiPriority w:val="99"/>
    <w:rsid w:val="00CD0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3">
    <w:name w:val="xl153"/>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w:eastAsia="Times New Roman" w:hAnsi="Arial" w:cs="Arial"/>
      <w:b/>
      <w:bCs/>
      <w:color w:val="FFFFFF"/>
      <w:sz w:val="16"/>
      <w:szCs w:val="16"/>
      <w:lang w:val="es-MX" w:eastAsia="es-MX"/>
    </w:rPr>
  </w:style>
  <w:style w:type="paragraph" w:customStyle="1" w:styleId="xl154">
    <w:name w:val="xl154"/>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5">
    <w:name w:val="xl155"/>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56">
    <w:name w:val="xl156"/>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7">
    <w:name w:val="xl157"/>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8">
    <w:name w:val="xl158"/>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59">
    <w:name w:val="xl159"/>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160">
    <w:name w:val="xl160"/>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61">
    <w:name w:val="xl161"/>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62">
    <w:name w:val="xl162"/>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63">
    <w:name w:val="xl163"/>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4">
    <w:name w:val="xl164"/>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165">
    <w:name w:val="xl165"/>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66">
    <w:name w:val="xl166"/>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67">
    <w:name w:val="xl167"/>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68">
    <w:name w:val="xl16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169">
    <w:name w:val="xl169"/>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70">
    <w:name w:val="xl17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71">
    <w:name w:val="xl171"/>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2">
    <w:name w:val="xl172"/>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3">
    <w:name w:val="xl173"/>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4">
    <w:name w:val="xl174"/>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5">
    <w:name w:val="xl175"/>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6">
    <w:name w:val="xl176"/>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s-MX" w:eastAsia="es-MX"/>
    </w:rPr>
  </w:style>
  <w:style w:type="paragraph" w:customStyle="1" w:styleId="xl177">
    <w:name w:val="xl177"/>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8">
    <w:name w:val="xl178"/>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9">
    <w:name w:val="xl179"/>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80">
    <w:name w:val="xl180"/>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b/>
      <w:bCs/>
      <w:color w:val="000000"/>
      <w:sz w:val="16"/>
      <w:szCs w:val="16"/>
      <w:lang w:val="es-MX" w:eastAsia="es-MX"/>
    </w:rPr>
  </w:style>
  <w:style w:type="paragraph" w:customStyle="1" w:styleId="xl181">
    <w:name w:val="xl181"/>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82">
    <w:name w:val="xl18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83">
    <w:name w:val="xl183"/>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val="es-MX" w:eastAsia="es-MX"/>
    </w:rPr>
  </w:style>
  <w:style w:type="paragraph" w:customStyle="1" w:styleId="xl184">
    <w:name w:val="xl18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val="es-MX" w:eastAsia="es-MX"/>
    </w:rPr>
  </w:style>
  <w:style w:type="paragraph" w:customStyle="1" w:styleId="xl185">
    <w:name w:val="xl185"/>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86">
    <w:name w:val="xl186"/>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87">
    <w:name w:val="xl18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val="es-MX" w:eastAsia="es-MX"/>
    </w:rPr>
  </w:style>
  <w:style w:type="paragraph" w:customStyle="1" w:styleId="xl188">
    <w:name w:val="xl188"/>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pPr>
    <w:rPr>
      <w:rFonts w:ascii="Arial" w:eastAsia="Times New Roman" w:hAnsi="Arial" w:cs="Arial"/>
      <w:b/>
      <w:bCs/>
      <w:color w:val="FFFFFF"/>
      <w:sz w:val="16"/>
      <w:szCs w:val="16"/>
      <w:lang w:val="es-MX" w:eastAsia="es-MX"/>
    </w:rPr>
  </w:style>
  <w:style w:type="paragraph" w:customStyle="1" w:styleId="xl189">
    <w:name w:val="xl189"/>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0">
    <w:name w:val="xl190"/>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91">
    <w:name w:val="xl191"/>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2">
    <w:name w:val="xl192"/>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3">
    <w:name w:val="xl193"/>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pPr>
    <w:rPr>
      <w:rFonts w:ascii="Arial" w:eastAsia="Times New Roman" w:hAnsi="Arial" w:cs="Arial"/>
      <w:b/>
      <w:bCs/>
      <w:color w:val="000000"/>
      <w:sz w:val="16"/>
      <w:szCs w:val="16"/>
      <w:lang w:val="es-MX" w:eastAsia="es-MX"/>
    </w:rPr>
  </w:style>
  <w:style w:type="paragraph" w:customStyle="1" w:styleId="xl194">
    <w:name w:val="xl194"/>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95">
    <w:name w:val="xl195"/>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196">
    <w:name w:val="xl196"/>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7">
    <w:name w:val="xl197"/>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8">
    <w:name w:val="xl198"/>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16"/>
      <w:szCs w:val="16"/>
      <w:lang w:val="es-MX" w:eastAsia="es-MX"/>
    </w:rPr>
  </w:style>
  <w:style w:type="paragraph" w:customStyle="1" w:styleId="xl199">
    <w:name w:val="xl199"/>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00">
    <w:name w:val="xl200"/>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1">
    <w:name w:val="xl201"/>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02">
    <w:name w:val="xl202"/>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03">
    <w:name w:val="xl20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04">
    <w:name w:val="xl20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5">
    <w:name w:val="xl20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6">
    <w:name w:val="xl20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7">
    <w:name w:val="xl20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8">
    <w:name w:val="xl20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s-MX" w:eastAsia="es-MX"/>
    </w:rPr>
  </w:style>
  <w:style w:type="paragraph" w:customStyle="1" w:styleId="xl209">
    <w:name w:val="xl209"/>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MX" w:eastAsia="es-MX"/>
    </w:rPr>
  </w:style>
  <w:style w:type="paragraph" w:customStyle="1" w:styleId="xl210">
    <w:name w:val="xl21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MX" w:eastAsia="es-MX"/>
    </w:rPr>
  </w:style>
  <w:style w:type="paragraph" w:customStyle="1" w:styleId="xl211">
    <w:name w:val="xl211"/>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2">
    <w:name w:val="xl21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3">
    <w:name w:val="xl21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4">
    <w:name w:val="xl21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5">
    <w:name w:val="xl21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16">
    <w:name w:val="xl216"/>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17">
    <w:name w:val="xl217"/>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8">
    <w:name w:val="xl21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16"/>
      <w:szCs w:val="16"/>
      <w:lang w:val="es-MX" w:eastAsia="es-MX"/>
    </w:rPr>
  </w:style>
  <w:style w:type="paragraph" w:customStyle="1" w:styleId="xl219">
    <w:name w:val="xl219"/>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0">
    <w:name w:val="xl220"/>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1">
    <w:name w:val="xl221"/>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2">
    <w:name w:val="xl222"/>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3">
    <w:name w:val="xl223"/>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4">
    <w:name w:val="xl224"/>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5">
    <w:name w:val="xl225"/>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6">
    <w:name w:val="xl226"/>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7">
    <w:name w:val="xl227"/>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8">
    <w:name w:val="xl228"/>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9">
    <w:name w:val="xl229"/>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pPr>
    <w:rPr>
      <w:rFonts w:ascii="Arial" w:eastAsia="Times New Roman" w:hAnsi="Arial" w:cs="Arial"/>
      <w:b/>
      <w:bCs/>
      <w:color w:val="FFFFFF"/>
      <w:sz w:val="16"/>
      <w:szCs w:val="16"/>
      <w:lang w:val="es-MX" w:eastAsia="es-MX"/>
    </w:rPr>
  </w:style>
  <w:style w:type="paragraph" w:customStyle="1" w:styleId="xl230">
    <w:name w:val="xl230"/>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31">
    <w:name w:val="xl231"/>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32">
    <w:name w:val="xl232"/>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33">
    <w:name w:val="xl233"/>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34">
    <w:name w:val="xl234"/>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235">
    <w:name w:val="xl235"/>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36">
    <w:name w:val="xl236"/>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37">
    <w:name w:val="xl237"/>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38">
    <w:name w:val="xl238"/>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39">
    <w:name w:val="xl239"/>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240">
    <w:name w:val="xl240"/>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41">
    <w:name w:val="xl241"/>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42">
    <w:name w:val="xl242"/>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43">
    <w:name w:val="xl243"/>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44">
    <w:name w:val="xl24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245">
    <w:name w:val="xl24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46">
    <w:name w:val="xl24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47">
    <w:name w:val="xl24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48">
    <w:name w:val="xl24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MX" w:eastAsia="es-MX"/>
    </w:rPr>
  </w:style>
  <w:style w:type="paragraph" w:customStyle="1" w:styleId="xl249">
    <w:name w:val="xl249"/>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250">
    <w:name w:val="xl250"/>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51">
    <w:name w:val="xl251"/>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252">
    <w:name w:val="xl252"/>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53">
    <w:name w:val="xl253"/>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54">
    <w:name w:val="xl254"/>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55">
    <w:name w:val="xl255"/>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56">
    <w:name w:val="xl256"/>
    <w:basedOn w:val="Normal"/>
    <w:uiPriority w:val="99"/>
    <w:rsid w:val="00CD0C8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257">
    <w:name w:val="xl257"/>
    <w:basedOn w:val="Normal"/>
    <w:uiPriority w:val="99"/>
    <w:rsid w:val="00CD0C8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b1">
    <w:name w:val="b1"/>
    <w:basedOn w:val="Normal"/>
    <w:uiPriority w:val="99"/>
    <w:rsid w:val="00CD0C88"/>
    <w:pPr>
      <w:spacing w:before="100" w:beforeAutospacing="1" w:after="100" w:afterAutospacing="1" w:line="240" w:lineRule="auto"/>
    </w:pPr>
    <w:rPr>
      <w:rFonts w:ascii="Times New Roman" w:hAnsi="Times New Roman"/>
      <w:sz w:val="24"/>
      <w:szCs w:val="24"/>
      <w:lang w:eastAsia="es-ES"/>
    </w:rPr>
  </w:style>
  <w:style w:type="numbering" w:customStyle="1" w:styleId="Estilo1">
    <w:name w:val="Estilo1"/>
    <w:rsid w:val="00CD0C88"/>
    <w:pPr>
      <w:numPr>
        <w:numId w:val="1"/>
      </w:numPr>
    </w:pPr>
  </w:style>
  <w:style w:type="numbering" w:customStyle="1" w:styleId="Sinlista4">
    <w:name w:val="Sin lista4"/>
    <w:next w:val="Sinlista"/>
    <w:uiPriority w:val="99"/>
    <w:semiHidden/>
    <w:unhideWhenUsed/>
    <w:rsid w:val="00CD0C88"/>
  </w:style>
  <w:style w:type="numbering" w:customStyle="1" w:styleId="Estilo11">
    <w:name w:val="Estilo11"/>
    <w:rsid w:val="00CD0C88"/>
  </w:style>
  <w:style w:type="numbering" w:customStyle="1" w:styleId="Sinlista5">
    <w:name w:val="Sin lista5"/>
    <w:next w:val="Sinlista"/>
    <w:uiPriority w:val="99"/>
    <w:semiHidden/>
    <w:unhideWhenUsed/>
    <w:rsid w:val="00CD0C88"/>
  </w:style>
  <w:style w:type="paragraph" w:customStyle="1" w:styleId="Ttulo-base">
    <w:name w:val="Título - base"/>
    <w:basedOn w:val="Normal"/>
    <w:next w:val="Textoindependiente"/>
    <w:uiPriority w:val="99"/>
    <w:rsid w:val="00CD0C88"/>
    <w:pPr>
      <w:keepNext/>
      <w:keepLines/>
      <w:widowControl w:val="0"/>
      <w:spacing w:before="140" w:after="0" w:line="220" w:lineRule="auto"/>
      <w:jc w:val="both"/>
    </w:pPr>
    <w:rPr>
      <w:rFonts w:ascii="AvantGarde Bk BT" w:eastAsia="Times New Roman" w:hAnsi="AvantGarde Bk BT"/>
      <w:snapToGrid w:val="0"/>
      <w:spacing w:val="-4"/>
      <w:kern w:val="28"/>
      <w:szCs w:val="20"/>
      <w:lang w:eastAsia="es-ES"/>
    </w:rPr>
  </w:style>
  <w:style w:type="paragraph" w:customStyle="1" w:styleId="texto1par">
    <w:name w:val="texto1par"/>
    <w:basedOn w:val="Normal"/>
    <w:uiPriority w:val="99"/>
    <w:rsid w:val="00CD0C88"/>
    <w:pPr>
      <w:spacing w:after="170" w:line="240" w:lineRule="auto"/>
    </w:pPr>
    <w:rPr>
      <w:rFonts w:ascii="Garamond" w:eastAsia="Times New Roman" w:hAnsi="Garamond"/>
      <w:szCs w:val="20"/>
      <w:lang w:val="es-ES_tradnl" w:eastAsia="es-ES"/>
    </w:rPr>
  </w:style>
  <w:style w:type="table" w:styleId="Cuadrculamedia3-nfasis1">
    <w:name w:val="Medium Grid 3 Accent 1"/>
    <w:basedOn w:val="Tablanormal"/>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5">
    <w:name w:val="Medium Grid 3 Accent 5"/>
    <w:basedOn w:val="Tablanormal"/>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Sombreadovistoso-nfasis1">
    <w:name w:val="Colorful Shading Accent 1"/>
    <w:basedOn w:val="Tablanormal"/>
    <w:uiPriority w:val="71"/>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stavistosa-nfasis3">
    <w:name w:val="Colorful List Accent 3"/>
    <w:basedOn w:val="Tablanormal"/>
    <w:uiPriority w:val="72"/>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Sinlista6">
    <w:name w:val="Sin lista6"/>
    <w:next w:val="Sinlista"/>
    <w:uiPriority w:val="99"/>
    <w:semiHidden/>
    <w:unhideWhenUsed/>
    <w:rsid w:val="00CD0C88"/>
  </w:style>
  <w:style w:type="numbering" w:customStyle="1" w:styleId="Sinlista11">
    <w:name w:val="Sin lista11"/>
    <w:next w:val="Sinlista"/>
    <w:uiPriority w:val="99"/>
    <w:semiHidden/>
    <w:unhideWhenUsed/>
    <w:rsid w:val="00CD0C88"/>
  </w:style>
  <w:style w:type="paragraph" w:customStyle="1" w:styleId="ndice">
    <w:name w:val="Índice"/>
    <w:basedOn w:val="Normal"/>
    <w:uiPriority w:val="99"/>
    <w:rsid w:val="00CD0C88"/>
    <w:pPr>
      <w:suppressLineNumbers/>
      <w:suppressAutoHyphens/>
      <w:spacing w:after="0" w:line="240" w:lineRule="auto"/>
    </w:pPr>
    <w:rPr>
      <w:rFonts w:ascii="Times New Roman" w:eastAsia="Times New Roman" w:hAnsi="Times New Roman" w:cs="Tahoma"/>
      <w:sz w:val="24"/>
      <w:szCs w:val="24"/>
      <w:lang w:val="es-MX" w:eastAsia="ar-SA"/>
    </w:rPr>
  </w:style>
  <w:style w:type="paragraph" w:styleId="Mapadeldocumento">
    <w:name w:val="Document Map"/>
    <w:basedOn w:val="Normal"/>
    <w:link w:val="MapadeldocumentoCar"/>
    <w:uiPriority w:val="99"/>
    <w:rsid w:val="00CD0C88"/>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basedOn w:val="Fuentedeprrafopredeter"/>
    <w:link w:val="Mapadeldocumento"/>
    <w:uiPriority w:val="99"/>
    <w:rsid w:val="00CD0C88"/>
    <w:rPr>
      <w:rFonts w:ascii="Tahoma" w:eastAsia="Times New Roman" w:hAnsi="Tahoma" w:cs="Times New Roman"/>
      <w:sz w:val="20"/>
      <w:szCs w:val="20"/>
      <w:shd w:val="clear" w:color="auto" w:fill="000080"/>
      <w:lang w:val="es-ES" w:eastAsia="es-ES"/>
    </w:rPr>
  </w:style>
  <w:style w:type="paragraph" w:styleId="Textonotaalfinal">
    <w:name w:val="endnote text"/>
    <w:basedOn w:val="Normal"/>
    <w:link w:val="TextonotaalfinalCar"/>
    <w:uiPriority w:val="99"/>
    <w:rsid w:val="00CD0C88"/>
    <w:pPr>
      <w:spacing w:after="0" w:line="240" w:lineRule="auto"/>
    </w:pPr>
    <w:rPr>
      <w:rFonts w:ascii="Times New Roman" w:eastAsia="Times New Roman" w:hAnsi="Times New Roman"/>
      <w:sz w:val="20"/>
      <w:szCs w:val="20"/>
      <w:lang w:val="es-MX" w:eastAsia="es-MX"/>
    </w:rPr>
  </w:style>
  <w:style w:type="character" w:customStyle="1" w:styleId="TextonotaalfinalCar">
    <w:name w:val="Texto nota al final Car"/>
    <w:basedOn w:val="Fuentedeprrafopredeter"/>
    <w:link w:val="Textonotaalfinal"/>
    <w:uiPriority w:val="99"/>
    <w:rsid w:val="00CD0C88"/>
    <w:rPr>
      <w:rFonts w:ascii="Times New Roman" w:eastAsia="Times New Roman" w:hAnsi="Times New Roman" w:cs="Times New Roman"/>
      <w:sz w:val="20"/>
      <w:szCs w:val="20"/>
      <w:lang w:eastAsia="es-MX"/>
    </w:rPr>
  </w:style>
  <w:style w:type="character" w:styleId="Refdenotaalfinal">
    <w:name w:val="endnote reference"/>
    <w:rsid w:val="00CD0C88"/>
    <w:rPr>
      <w:vertAlign w:val="superscript"/>
    </w:rPr>
  </w:style>
  <w:style w:type="paragraph" w:customStyle="1" w:styleId="msolistparagraphcxspmiddle">
    <w:name w:val="msolistparagraphcxspmiddle"/>
    <w:basedOn w:val="Normal"/>
    <w:uiPriority w:val="99"/>
    <w:rsid w:val="00CD0C8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Body1">
    <w:name w:val="Body 1"/>
    <w:uiPriority w:val="99"/>
    <w:rsid w:val="00CD0C88"/>
    <w:pPr>
      <w:spacing w:after="200" w:line="276" w:lineRule="auto"/>
      <w:outlineLvl w:val="0"/>
    </w:pPr>
    <w:rPr>
      <w:rFonts w:ascii="Helvetica" w:eastAsia="ヒラギノ角ゴ Pro W3" w:hAnsi="Helvetica" w:cs="Times New Roman"/>
      <w:color w:val="000000"/>
      <w:szCs w:val="20"/>
      <w:lang w:val="en-US" w:eastAsia="es-MX"/>
    </w:rPr>
  </w:style>
  <w:style w:type="paragraph" w:styleId="Revisin">
    <w:name w:val="Revision"/>
    <w:hidden/>
    <w:uiPriority w:val="99"/>
    <w:rsid w:val="00CD0C88"/>
    <w:pPr>
      <w:spacing w:after="0" w:line="240" w:lineRule="auto"/>
    </w:pPr>
    <w:rPr>
      <w:rFonts w:ascii="Calibri" w:eastAsia="Calibri" w:hAnsi="Calibri" w:cs="Times New Roman"/>
    </w:rPr>
  </w:style>
  <w:style w:type="paragraph" w:customStyle="1" w:styleId="xl258">
    <w:name w:val="xl258"/>
    <w:basedOn w:val="Normal"/>
    <w:uiPriority w:val="99"/>
    <w:rsid w:val="00CD0C88"/>
    <w:pPr>
      <w:pBdr>
        <w:top w:val="single" w:sz="4" w:space="0" w:color="auto"/>
        <w:left w:val="single" w:sz="12" w:space="0" w:color="auto"/>
        <w:bottom w:val="single" w:sz="4" w:space="0" w:color="auto"/>
      </w:pBdr>
      <w:shd w:val="clear" w:color="000000" w:fill="75923C"/>
      <w:spacing w:before="100" w:beforeAutospacing="1" w:after="100" w:afterAutospacing="1" w:line="240" w:lineRule="auto"/>
      <w:jc w:val="center"/>
      <w:textAlignment w:val="center"/>
    </w:pPr>
    <w:rPr>
      <w:rFonts w:ascii="Arial" w:eastAsia="Times New Roman" w:hAnsi="Arial" w:cs="Arial"/>
      <w:b/>
      <w:bCs/>
      <w:color w:val="FFFFFF"/>
      <w:sz w:val="12"/>
      <w:szCs w:val="12"/>
      <w:lang w:val="es-MX" w:eastAsia="es-MX"/>
    </w:rPr>
  </w:style>
  <w:style w:type="paragraph" w:customStyle="1" w:styleId="xl259">
    <w:name w:val="xl259"/>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jc w:val="center"/>
      <w:textAlignment w:val="center"/>
    </w:pPr>
    <w:rPr>
      <w:rFonts w:ascii="Arial" w:eastAsia="Times New Roman" w:hAnsi="Arial" w:cs="Arial"/>
      <w:b/>
      <w:bCs/>
      <w:color w:val="FFFFFF"/>
      <w:sz w:val="12"/>
      <w:szCs w:val="12"/>
      <w:lang w:val="es-MX" w:eastAsia="es-MX"/>
    </w:rPr>
  </w:style>
  <w:style w:type="paragraph" w:customStyle="1" w:styleId="xl260">
    <w:name w:val="xl260"/>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textAlignment w:val="center"/>
    </w:pPr>
    <w:rPr>
      <w:rFonts w:ascii="Arial" w:eastAsia="Times New Roman" w:hAnsi="Arial" w:cs="Arial"/>
      <w:b/>
      <w:bCs/>
      <w:color w:val="FFFFFF"/>
      <w:sz w:val="12"/>
      <w:szCs w:val="12"/>
      <w:lang w:val="es-MX" w:eastAsia="es-MX"/>
    </w:rPr>
  </w:style>
  <w:style w:type="paragraph" w:customStyle="1" w:styleId="xl261">
    <w:name w:val="xl261"/>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262">
    <w:name w:val="xl262"/>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263">
    <w:name w:val="xl263"/>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264">
    <w:name w:val="xl264"/>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265">
    <w:name w:val="xl265"/>
    <w:basedOn w:val="Normal"/>
    <w:uiPriority w:val="99"/>
    <w:rsid w:val="00CD0C88"/>
    <w:pPr>
      <w:pBdr>
        <w:top w:val="single" w:sz="4" w:space="0" w:color="auto"/>
        <w:left w:val="single" w:sz="12" w:space="0" w:color="auto"/>
        <w:bottom w:val="single" w:sz="4" w:space="0" w:color="auto"/>
      </w:pBdr>
      <w:shd w:val="clear" w:color="000000" w:fill="C2D69A"/>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266">
    <w:name w:val="xl266"/>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267">
    <w:name w:val="xl267"/>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268">
    <w:name w:val="xl268"/>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pPr>
    <w:rPr>
      <w:rFonts w:ascii="Arial" w:eastAsia="Times New Roman" w:hAnsi="Arial" w:cs="Arial"/>
      <w:b/>
      <w:bCs/>
      <w:sz w:val="12"/>
      <w:szCs w:val="12"/>
      <w:lang w:val="es-MX" w:eastAsia="es-MX"/>
    </w:rPr>
  </w:style>
  <w:style w:type="paragraph" w:customStyle="1" w:styleId="xl269">
    <w:name w:val="xl269"/>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pPr>
    <w:rPr>
      <w:rFonts w:ascii="Arial" w:eastAsia="Times New Roman" w:hAnsi="Arial" w:cs="Arial"/>
      <w:b/>
      <w:bCs/>
      <w:sz w:val="12"/>
      <w:szCs w:val="12"/>
      <w:lang w:val="es-MX" w:eastAsia="es-MX"/>
    </w:rPr>
  </w:style>
  <w:style w:type="paragraph" w:customStyle="1" w:styleId="xl270">
    <w:name w:val="xl270"/>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pPr>
    <w:rPr>
      <w:rFonts w:ascii="Arial" w:eastAsia="Times New Roman" w:hAnsi="Arial" w:cs="Arial"/>
      <w:b/>
      <w:bCs/>
      <w:sz w:val="12"/>
      <w:szCs w:val="12"/>
      <w:lang w:val="es-MX" w:eastAsia="es-MX"/>
    </w:rPr>
  </w:style>
  <w:style w:type="paragraph" w:customStyle="1" w:styleId="xl271">
    <w:name w:val="xl271"/>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pPr>
    <w:rPr>
      <w:rFonts w:ascii="Arial" w:eastAsia="Times New Roman" w:hAnsi="Arial" w:cs="Arial"/>
      <w:b/>
      <w:bCs/>
      <w:sz w:val="12"/>
      <w:szCs w:val="12"/>
      <w:lang w:val="es-MX" w:eastAsia="es-MX"/>
    </w:rPr>
  </w:style>
  <w:style w:type="paragraph" w:customStyle="1" w:styleId="xl272">
    <w:name w:val="xl272"/>
    <w:basedOn w:val="Normal"/>
    <w:uiPriority w:val="99"/>
    <w:rsid w:val="00CD0C88"/>
    <w:pPr>
      <w:pBdr>
        <w:top w:val="single" w:sz="4" w:space="0" w:color="auto"/>
        <w:left w:val="single" w:sz="12"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73">
    <w:name w:val="xl273"/>
    <w:basedOn w:val="Normal"/>
    <w:uiPriority w:val="99"/>
    <w:rsid w:val="00CD0C88"/>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74">
    <w:name w:val="xl274"/>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275">
    <w:name w:val="xl275"/>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76">
    <w:name w:val="xl276"/>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77">
    <w:name w:val="xl277"/>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78">
    <w:name w:val="xl278"/>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79">
    <w:name w:val="xl279"/>
    <w:basedOn w:val="Normal"/>
    <w:uiPriority w:val="99"/>
    <w:rsid w:val="00CD0C88"/>
    <w:pPr>
      <w:pBdr>
        <w:top w:val="single" w:sz="4" w:space="0" w:color="auto"/>
        <w:left w:val="single" w:sz="12"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0">
    <w:name w:val="xl280"/>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1">
    <w:name w:val="xl281"/>
    <w:basedOn w:val="Normal"/>
    <w:uiPriority w:val="99"/>
    <w:rsid w:val="00CD0C88"/>
    <w:pPr>
      <w:pBdr>
        <w:top w:val="single" w:sz="4" w:space="0" w:color="auto"/>
        <w:left w:val="single" w:sz="4" w:space="0" w:color="auto"/>
        <w:bottom w:val="single" w:sz="4" w:space="0" w:color="auto"/>
        <w:right w:val="single" w:sz="12"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2">
    <w:name w:val="xl282"/>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Arial" w:eastAsia="Times New Roman" w:hAnsi="Arial" w:cs="Arial"/>
      <w:color w:val="000000"/>
      <w:sz w:val="12"/>
      <w:szCs w:val="12"/>
      <w:lang w:val="es-MX" w:eastAsia="es-MX"/>
    </w:rPr>
  </w:style>
  <w:style w:type="paragraph" w:customStyle="1" w:styleId="xl283">
    <w:name w:val="xl283"/>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Arial" w:eastAsia="Times New Roman" w:hAnsi="Arial" w:cs="Arial"/>
      <w:color w:val="000000"/>
      <w:sz w:val="12"/>
      <w:szCs w:val="12"/>
      <w:lang w:val="es-MX" w:eastAsia="es-MX"/>
    </w:rPr>
  </w:style>
  <w:style w:type="paragraph" w:customStyle="1" w:styleId="xl284">
    <w:name w:val="xl284"/>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Arial" w:eastAsia="Times New Roman" w:hAnsi="Arial" w:cs="Arial"/>
      <w:color w:val="000000"/>
      <w:sz w:val="12"/>
      <w:szCs w:val="12"/>
      <w:lang w:val="es-MX" w:eastAsia="es-MX"/>
    </w:rPr>
  </w:style>
  <w:style w:type="paragraph" w:customStyle="1" w:styleId="xl285">
    <w:name w:val="xl285"/>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Arial" w:eastAsia="Times New Roman" w:hAnsi="Arial" w:cs="Arial"/>
      <w:color w:val="000000"/>
      <w:sz w:val="12"/>
      <w:szCs w:val="12"/>
      <w:lang w:val="es-MX" w:eastAsia="es-MX"/>
    </w:rPr>
  </w:style>
  <w:style w:type="paragraph" w:customStyle="1" w:styleId="xl286">
    <w:name w:val="xl286"/>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7">
    <w:name w:val="xl287"/>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8">
    <w:name w:val="xl288"/>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9">
    <w:name w:val="xl289"/>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90">
    <w:name w:val="xl290"/>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1">
    <w:name w:val="xl291"/>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2">
    <w:name w:val="xl292"/>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3">
    <w:name w:val="xl293"/>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4">
    <w:name w:val="xl294"/>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5">
    <w:name w:val="xl295"/>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96">
    <w:name w:val="xl296"/>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97">
    <w:name w:val="xl297"/>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98">
    <w:name w:val="xl298"/>
    <w:basedOn w:val="Normal"/>
    <w:uiPriority w:val="99"/>
    <w:rsid w:val="00CD0C88"/>
    <w:pPr>
      <w:pBdr>
        <w:top w:val="single" w:sz="4" w:space="0" w:color="auto"/>
        <w:left w:val="single" w:sz="12"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299">
    <w:name w:val="xl299"/>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00">
    <w:name w:val="xl300"/>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01">
    <w:name w:val="xl301"/>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2">
    <w:name w:val="xl302"/>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3">
    <w:name w:val="xl303"/>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4">
    <w:name w:val="xl304"/>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5">
    <w:name w:val="xl305"/>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6">
    <w:name w:val="xl306"/>
    <w:basedOn w:val="Normal"/>
    <w:uiPriority w:val="99"/>
    <w:rsid w:val="00CD0C88"/>
    <w:pPr>
      <w:pBdr>
        <w:top w:val="single" w:sz="4" w:space="0" w:color="auto"/>
        <w:left w:val="single" w:sz="12"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07">
    <w:name w:val="xl307"/>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8">
    <w:name w:val="xl308"/>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9">
    <w:name w:val="xl309"/>
    <w:basedOn w:val="Normal"/>
    <w:uiPriority w:val="99"/>
    <w:rsid w:val="00CD0C88"/>
    <w:pPr>
      <w:pBdr>
        <w:top w:val="single" w:sz="4" w:space="0" w:color="auto"/>
        <w:left w:val="single" w:sz="12"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0">
    <w:name w:val="xl310"/>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1">
    <w:name w:val="xl311"/>
    <w:basedOn w:val="Normal"/>
    <w:uiPriority w:val="99"/>
    <w:rsid w:val="00CD0C88"/>
    <w:pPr>
      <w:pBdr>
        <w:top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12">
    <w:name w:val="xl312"/>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3">
    <w:name w:val="xl313"/>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4">
    <w:name w:val="xl314"/>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5">
    <w:name w:val="xl315"/>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6">
    <w:name w:val="xl316"/>
    <w:basedOn w:val="Normal"/>
    <w:uiPriority w:val="99"/>
    <w:rsid w:val="00CD0C88"/>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7">
    <w:name w:val="xl317"/>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8">
    <w:name w:val="xl318"/>
    <w:basedOn w:val="Normal"/>
    <w:uiPriority w:val="99"/>
    <w:rsid w:val="00CD0C8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19">
    <w:name w:val="xl319"/>
    <w:basedOn w:val="Normal"/>
    <w:uiPriority w:val="99"/>
    <w:rsid w:val="00CD0C88"/>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20">
    <w:name w:val="xl320"/>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21">
    <w:name w:val="xl321"/>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22">
    <w:name w:val="xl322"/>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23">
    <w:name w:val="xl323"/>
    <w:basedOn w:val="Normal"/>
    <w:uiPriority w:val="99"/>
    <w:rsid w:val="00CD0C88"/>
    <w:pPr>
      <w:pBdr>
        <w:top w:val="single" w:sz="4" w:space="0" w:color="auto"/>
        <w:bottom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24">
    <w:name w:val="xl324"/>
    <w:basedOn w:val="Normal"/>
    <w:uiPriority w:val="99"/>
    <w:rsid w:val="00CD0C88"/>
    <w:pPr>
      <w:pBdr>
        <w:left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25">
    <w:name w:val="xl325"/>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26">
    <w:name w:val="xl326"/>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27">
    <w:name w:val="xl327"/>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28">
    <w:name w:val="xl328"/>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29">
    <w:name w:val="xl329"/>
    <w:basedOn w:val="Normal"/>
    <w:uiPriority w:val="99"/>
    <w:rsid w:val="00CD0C88"/>
    <w:pPr>
      <w:pBdr>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30">
    <w:name w:val="xl330"/>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31">
    <w:name w:val="xl331"/>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2">
    <w:name w:val="xl332"/>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3">
    <w:name w:val="xl333"/>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4">
    <w:name w:val="xl334"/>
    <w:basedOn w:val="Normal"/>
    <w:uiPriority w:val="99"/>
    <w:rsid w:val="00CD0C88"/>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35">
    <w:name w:val="xl335"/>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36">
    <w:name w:val="xl336"/>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7">
    <w:name w:val="xl337"/>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8">
    <w:name w:val="xl338"/>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9">
    <w:name w:val="xl339"/>
    <w:basedOn w:val="Normal"/>
    <w:uiPriority w:val="99"/>
    <w:rsid w:val="00CD0C88"/>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40">
    <w:name w:val="xl340"/>
    <w:basedOn w:val="Normal"/>
    <w:uiPriority w:val="99"/>
    <w:rsid w:val="00CD0C88"/>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41">
    <w:name w:val="xl341"/>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42">
    <w:name w:val="xl342"/>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43">
    <w:name w:val="xl343"/>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44">
    <w:name w:val="xl344"/>
    <w:basedOn w:val="Normal"/>
    <w:uiPriority w:val="99"/>
    <w:rsid w:val="00CD0C88"/>
    <w:pPr>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345">
    <w:name w:val="xl345"/>
    <w:basedOn w:val="Normal"/>
    <w:uiPriority w:val="99"/>
    <w:rsid w:val="00CD0C88"/>
    <w:pPr>
      <w:pBdr>
        <w:bottom w:val="single" w:sz="4" w:space="0" w:color="auto"/>
      </w:pBdr>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346">
    <w:name w:val="xl346"/>
    <w:basedOn w:val="Normal"/>
    <w:uiPriority w:val="99"/>
    <w:rsid w:val="00CD0C88"/>
    <w:pPr>
      <w:pBdr>
        <w:top w:val="single" w:sz="12" w:space="0" w:color="auto"/>
        <w:left w:val="single" w:sz="12" w:space="0" w:color="auto"/>
        <w:bottom w:val="single" w:sz="12" w:space="0" w:color="auto"/>
      </w:pBdr>
      <w:shd w:val="clear" w:color="000000" w:fill="002060"/>
      <w:spacing w:before="100" w:beforeAutospacing="1" w:after="100" w:afterAutospacing="1" w:line="240" w:lineRule="auto"/>
      <w:textAlignment w:val="center"/>
    </w:pPr>
    <w:rPr>
      <w:rFonts w:ascii="Arial" w:eastAsia="Times New Roman" w:hAnsi="Arial" w:cs="Arial"/>
      <w:b/>
      <w:bCs/>
      <w:color w:val="FFFFFF"/>
      <w:sz w:val="12"/>
      <w:szCs w:val="12"/>
      <w:lang w:val="es-MX" w:eastAsia="es-MX"/>
    </w:rPr>
  </w:style>
  <w:style w:type="paragraph" w:customStyle="1" w:styleId="xl347">
    <w:name w:val="xl347"/>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textAlignment w:val="center"/>
    </w:pPr>
    <w:rPr>
      <w:rFonts w:ascii="Arial" w:eastAsia="Times New Roman" w:hAnsi="Arial" w:cs="Arial"/>
      <w:b/>
      <w:bCs/>
      <w:color w:val="FFFFFF"/>
      <w:sz w:val="12"/>
      <w:szCs w:val="12"/>
      <w:lang w:val="es-MX" w:eastAsia="es-MX"/>
    </w:rPr>
  </w:style>
  <w:style w:type="paragraph" w:customStyle="1" w:styleId="xl348">
    <w:name w:val="xl348"/>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12"/>
      <w:szCs w:val="12"/>
      <w:lang w:val="es-MX" w:eastAsia="es-MX"/>
    </w:rPr>
  </w:style>
  <w:style w:type="paragraph" w:customStyle="1" w:styleId="xl349">
    <w:name w:val="xl349"/>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pPr>
    <w:rPr>
      <w:rFonts w:ascii="Arial" w:eastAsia="Times New Roman" w:hAnsi="Arial" w:cs="Arial"/>
      <w:b/>
      <w:bCs/>
      <w:color w:val="FFFFFF"/>
      <w:sz w:val="12"/>
      <w:szCs w:val="12"/>
      <w:lang w:val="es-MX" w:eastAsia="es-MX"/>
    </w:rPr>
  </w:style>
  <w:style w:type="paragraph" w:customStyle="1" w:styleId="xl350">
    <w:name w:val="xl350"/>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pPr>
    <w:rPr>
      <w:rFonts w:ascii="Arial" w:eastAsia="Times New Roman" w:hAnsi="Arial" w:cs="Arial"/>
      <w:b/>
      <w:bCs/>
      <w:color w:val="FFFFFF"/>
      <w:sz w:val="12"/>
      <w:szCs w:val="12"/>
      <w:lang w:val="es-MX" w:eastAsia="es-MX"/>
    </w:rPr>
  </w:style>
  <w:style w:type="paragraph" w:customStyle="1" w:styleId="xl351">
    <w:name w:val="xl351"/>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pPr>
    <w:rPr>
      <w:rFonts w:ascii="Arial" w:eastAsia="Times New Roman" w:hAnsi="Arial" w:cs="Arial"/>
      <w:b/>
      <w:bCs/>
      <w:color w:val="FFFFFF"/>
      <w:sz w:val="12"/>
      <w:szCs w:val="12"/>
      <w:lang w:val="es-MX" w:eastAsia="es-MX"/>
    </w:rPr>
  </w:style>
  <w:style w:type="paragraph" w:customStyle="1" w:styleId="xl352">
    <w:name w:val="xl352"/>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53">
    <w:name w:val="xl353"/>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54">
    <w:name w:val="xl354"/>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5">
    <w:name w:val="xl355"/>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6">
    <w:name w:val="xl356"/>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7">
    <w:name w:val="xl357"/>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8">
    <w:name w:val="xl358"/>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9">
    <w:name w:val="xl359"/>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0">
    <w:name w:val="xl360"/>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61">
    <w:name w:val="xl361"/>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2">
    <w:name w:val="xl362"/>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3">
    <w:name w:val="xl363"/>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4">
    <w:name w:val="xl364"/>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65">
    <w:name w:val="xl365"/>
    <w:basedOn w:val="Normal"/>
    <w:uiPriority w:val="99"/>
    <w:rsid w:val="00CD0C88"/>
    <w:pPr>
      <w:pBdr>
        <w:top w:val="single" w:sz="4" w:space="0" w:color="auto"/>
        <w:left w:val="single" w:sz="4" w:space="0" w:color="auto"/>
        <w:bottom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66">
    <w:name w:val="xl366"/>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67">
    <w:name w:val="xl367"/>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8">
    <w:name w:val="xl368"/>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9">
    <w:name w:val="xl369"/>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70">
    <w:name w:val="xl370"/>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71">
    <w:name w:val="xl371"/>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72">
    <w:name w:val="xl372"/>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73">
    <w:name w:val="xl373"/>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74">
    <w:name w:val="xl374"/>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75">
    <w:name w:val="xl375"/>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376">
    <w:name w:val="xl376"/>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77">
    <w:name w:val="xl377"/>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78">
    <w:name w:val="xl378"/>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79">
    <w:name w:val="xl379"/>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80">
    <w:name w:val="xl380"/>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color w:val="000000"/>
      <w:sz w:val="12"/>
      <w:szCs w:val="12"/>
      <w:lang w:val="es-MX" w:eastAsia="es-MX"/>
    </w:rPr>
  </w:style>
  <w:style w:type="paragraph" w:customStyle="1" w:styleId="xl381">
    <w:name w:val="xl381"/>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82">
    <w:name w:val="xl382"/>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83">
    <w:name w:val="xl383"/>
    <w:basedOn w:val="Normal"/>
    <w:uiPriority w:val="99"/>
    <w:rsid w:val="00CD0C88"/>
    <w:pPr>
      <w:pBdr>
        <w:top w:val="single" w:sz="12"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84">
    <w:name w:val="xl384"/>
    <w:basedOn w:val="Normal"/>
    <w:uiPriority w:val="99"/>
    <w:rsid w:val="00CD0C88"/>
    <w:pPr>
      <w:pBdr>
        <w:top w:val="single" w:sz="12" w:space="0" w:color="auto"/>
        <w:bottom w:val="single" w:sz="12" w:space="0" w:color="auto"/>
        <w:right w:val="single" w:sz="4" w:space="0" w:color="auto"/>
      </w:pBdr>
      <w:shd w:val="clear" w:color="000000" w:fill="D8D8D8"/>
      <w:spacing w:before="100" w:beforeAutospacing="1" w:after="100" w:afterAutospacing="1" w:line="240" w:lineRule="auto"/>
      <w:jc w:val="center"/>
    </w:pPr>
    <w:rPr>
      <w:rFonts w:ascii="Arial" w:eastAsia="Times New Roman" w:hAnsi="Arial" w:cs="Arial"/>
      <w:b/>
      <w:bCs/>
      <w:sz w:val="12"/>
      <w:szCs w:val="12"/>
      <w:lang w:val="es-MX" w:eastAsia="es-MX"/>
    </w:rPr>
  </w:style>
  <w:style w:type="paragraph" w:customStyle="1" w:styleId="ARIAL">
    <w:name w:val="ARIAL"/>
    <w:basedOn w:val="Normal"/>
    <w:uiPriority w:val="99"/>
    <w:rsid w:val="00CD0C88"/>
    <w:pPr>
      <w:suppressAutoHyphens/>
      <w:spacing w:after="0" w:line="240" w:lineRule="auto"/>
      <w:jc w:val="both"/>
    </w:pPr>
    <w:rPr>
      <w:rFonts w:ascii="Tahoma" w:eastAsia="Times New Roman" w:hAnsi="Tahoma"/>
      <w:b/>
      <w:sz w:val="26"/>
      <w:szCs w:val="20"/>
      <w:lang w:val="es-MX" w:eastAsia="ar-SA"/>
    </w:rPr>
  </w:style>
  <w:style w:type="table" w:customStyle="1" w:styleId="Tablaconcuadrcula1">
    <w:name w:val="Tabla con cuadrícula1"/>
    <w:basedOn w:val="Tablanormal"/>
    <w:next w:val="Tablaconcuadrcula"/>
    <w:uiPriority w:val="59"/>
    <w:rsid w:val="00CD0C8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D0C88"/>
  </w:style>
  <w:style w:type="table" w:customStyle="1" w:styleId="Tablaconcuadrcula2">
    <w:name w:val="Tabla con cuadrícula2"/>
    <w:basedOn w:val="Tablanormal"/>
    <w:next w:val="Tablaconcuadrcula"/>
    <w:uiPriority w:val="99"/>
    <w:rsid w:val="00CD0C8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CD0C88"/>
  </w:style>
  <w:style w:type="numbering" w:customStyle="1" w:styleId="Sinlista21">
    <w:name w:val="Sin lista21"/>
    <w:next w:val="Sinlista"/>
    <w:uiPriority w:val="99"/>
    <w:semiHidden/>
    <w:unhideWhenUsed/>
    <w:rsid w:val="00CD0C88"/>
  </w:style>
  <w:style w:type="numbering" w:customStyle="1" w:styleId="Sinlista31">
    <w:name w:val="Sin lista31"/>
    <w:next w:val="Sinlista"/>
    <w:uiPriority w:val="99"/>
    <w:semiHidden/>
    <w:unhideWhenUsed/>
    <w:rsid w:val="00CD0C88"/>
  </w:style>
  <w:style w:type="numbering" w:customStyle="1" w:styleId="Estilo12">
    <w:name w:val="Estilo12"/>
    <w:rsid w:val="00CD0C88"/>
  </w:style>
  <w:style w:type="numbering" w:customStyle="1" w:styleId="Sinlista41">
    <w:name w:val="Sin lista41"/>
    <w:next w:val="Sinlista"/>
    <w:uiPriority w:val="99"/>
    <w:semiHidden/>
    <w:unhideWhenUsed/>
    <w:rsid w:val="00CD0C88"/>
  </w:style>
  <w:style w:type="numbering" w:customStyle="1" w:styleId="Estilo111">
    <w:name w:val="Estilo111"/>
    <w:rsid w:val="00CD0C88"/>
  </w:style>
  <w:style w:type="numbering" w:customStyle="1" w:styleId="Sinlista51">
    <w:name w:val="Sin lista51"/>
    <w:next w:val="Sinlista"/>
    <w:uiPriority w:val="99"/>
    <w:semiHidden/>
    <w:unhideWhenUsed/>
    <w:rsid w:val="00CD0C88"/>
  </w:style>
  <w:style w:type="table" w:customStyle="1" w:styleId="Cuadrculamedia3-nfasis11">
    <w:name w:val="Cuadrícula media 3 - Énfasis 11"/>
    <w:basedOn w:val="Tablanormal"/>
    <w:next w:val="Cuadrculamedia3-nfasis1"/>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51">
    <w:name w:val="Cuadrícula media 3 - Énfasis 51"/>
    <w:basedOn w:val="Tablanormal"/>
    <w:next w:val="Cuadrculamedia3-nfasis5"/>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Sombreadovistoso-nfasis11">
    <w:name w:val="Sombreado vistoso - Énfasis 11"/>
    <w:basedOn w:val="Tablanormal"/>
    <w:next w:val="Sombreadovistoso-nfasis1"/>
    <w:uiPriority w:val="71"/>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stavistosa-nfasis31">
    <w:name w:val="Lista vistosa - Énfasis 31"/>
    <w:basedOn w:val="Tablanormal"/>
    <w:next w:val="Listavistosa-nfasis3"/>
    <w:uiPriority w:val="72"/>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Sinlista61">
    <w:name w:val="Sin lista61"/>
    <w:next w:val="Sinlista"/>
    <w:uiPriority w:val="99"/>
    <w:semiHidden/>
    <w:unhideWhenUsed/>
    <w:rsid w:val="00CD0C88"/>
  </w:style>
  <w:style w:type="numbering" w:customStyle="1" w:styleId="Sinlista111">
    <w:name w:val="Sin lista111"/>
    <w:next w:val="Sinlista"/>
    <w:semiHidden/>
    <w:unhideWhenUsed/>
    <w:rsid w:val="00CD0C88"/>
  </w:style>
  <w:style w:type="numbering" w:customStyle="1" w:styleId="Sinlista8">
    <w:name w:val="Sin lista8"/>
    <w:next w:val="Sinlista"/>
    <w:uiPriority w:val="99"/>
    <w:semiHidden/>
    <w:unhideWhenUsed/>
    <w:rsid w:val="00CD0C88"/>
  </w:style>
  <w:style w:type="table" w:customStyle="1" w:styleId="Tablaconcuadrcula3">
    <w:name w:val="Tabla con cuadrícula3"/>
    <w:basedOn w:val="Tablanormal"/>
    <w:next w:val="Tablaconcuadrcula"/>
    <w:uiPriority w:val="99"/>
    <w:rsid w:val="00CD0C8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CD0C88"/>
  </w:style>
  <w:style w:type="numbering" w:customStyle="1" w:styleId="Sinlista22">
    <w:name w:val="Sin lista22"/>
    <w:next w:val="Sinlista"/>
    <w:uiPriority w:val="99"/>
    <w:semiHidden/>
    <w:unhideWhenUsed/>
    <w:rsid w:val="00CD0C88"/>
  </w:style>
  <w:style w:type="numbering" w:customStyle="1" w:styleId="Sinlista32">
    <w:name w:val="Sin lista32"/>
    <w:next w:val="Sinlista"/>
    <w:uiPriority w:val="99"/>
    <w:semiHidden/>
    <w:unhideWhenUsed/>
    <w:rsid w:val="00CD0C88"/>
  </w:style>
  <w:style w:type="numbering" w:customStyle="1" w:styleId="Estilo13">
    <w:name w:val="Estilo13"/>
    <w:rsid w:val="00CD0C88"/>
  </w:style>
  <w:style w:type="numbering" w:customStyle="1" w:styleId="Sinlista42">
    <w:name w:val="Sin lista42"/>
    <w:next w:val="Sinlista"/>
    <w:uiPriority w:val="99"/>
    <w:semiHidden/>
    <w:unhideWhenUsed/>
    <w:rsid w:val="00CD0C88"/>
  </w:style>
  <w:style w:type="numbering" w:customStyle="1" w:styleId="Estilo112">
    <w:name w:val="Estilo112"/>
    <w:rsid w:val="00CD0C88"/>
    <w:pPr>
      <w:numPr>
        <w:numId w:val="4"/>
      </w:numPr>
    </w:pPr>
  </w:style>
  <w:style w:type="numbering" w:customStyle="1" w:styleId="Sinlista52">
    <w:name w:val="Sin lista52"/>
    <w:next w:val="Sinlista"/>
    <w:uiPriority w:val="99"/>
    <w:semiHidden/>
    <w:unhideWhenUsed/>
    <w:rsid w:val="00CD0C88"/>
  </w:style>
  <w:style w:type="table" w:customStyle="1" w:styleId="Cuadrculamedia3-nfasis12">
    <w:name w:val="Cuadrícula media 3 - Énfasis 12"/>
    <w:basedOn w:val="Tablanormal"/>
    <w:next w:val="Cuadrculamedia3-nfasis1"/>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52">
    <w:name w:val="Cuadrícula media 3 - Énfasis 52"/>
    <w:basedOn w:val="Tablanormal"/>
    <w:next w:val="Cuadrculamedia3-nfasis5"/>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Sombreadovistoso-nfasis12">
    <w:name w:val="Sombreado vistoso - Énfasis 12"/>
    <w:basedOn w:val="Tablanormal"/>
    <w:next w:val="Sombreadovistoso-nfasis1"/>
    <w:uiPriority w:val="71"/>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stavistosa-nfasis32">
    <w:name w:val="Lista vistosa - Énfasis 32"/>
    <w:basedOn w:val="Tablanormal"/>
    <w:next w:val="Listavistosa-nfasis3"/>
    <w:uiPriority w:val="72"/>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Sinlista62">
    <w:name w:val="Sin lista62"/>
    <w:next w:val="Sinlista"/>
    <w:uiPriority w:val="99"/>
    <w:semiHidden/>
    <w:unhideWhenUsed/>
    <w:rsid w:val="00CD0C88"/>
  </w:style>
  <w:style w:type="numbering" w:customStyle="1" w:styleId="Sinlista112">
    <w:name w:val="Sin lista112"/>
    <w:next w:val="Sinlista"/>
    <w:semiHidden/>
    <w:unhideWhenUsed/>
    <w:rsid w:val="00CD0C88"/>
  </w:style>
  <w:style w:type="paragraph" w:customStyle="1" w:styleId="Listavistosa-nfasis11">
    <w:name w:val="Lista vistosa - Énfasis 11"/>
    <w:basedOn w:val="Normal"/>
    <w:uiPriority w:val="99"/>
    <w:qFormat/>
    <w:rsid w:val="00CD0C88"/>
    <w:pPr>
      <w:spacing w:after="0" w:line="240" w:lineRule="auto"/>
      <w:ind w:left="708"/>
    </w:pPr>
    <w:rPr>
      <w:rFonts w:ascii="Arial" w:eastAsia="Times New Roman" w:hAnsi="Arial"/>
      <w:sz w:val="24"/>
      <w:szCs w:val="20"/>
      <w:lang w:eastAsia="es-ES"/>
    </w:rPr>
  </w:style>
  <w:style w:type="paragraph" w:customStyle="1" w:styleId="Cuadrculamedia21">
    <w:name w:val="Cuadrícula media 21"/>
    <w:uiPriority w:val="99"/>
    <w:qFormat/>
    <w:rsid w:val="00CD0C88"/>
    <w:pPr>
      <w:spacing w:after="0" w:line="240" w:lineRule="auto"/>
    </w:pPr>
    <w:rPr>
      <w:rFonts w:ascii="Arial" w:eastAsia="Times New Roman" w:hAnsi="Arial" w:cs="Times New Roman"/>
      <w:sz w:val="24"/>
      <w:szCs w:val="20"/>
      <w:lang w:val="es-ES" w:eastAsia="es-ES"/>
    </w:rPr>
  </w:style>
  <w:style w:type="numbering" w:customStyle="1" w:styleId="Estilo610">
    <w:name w:val="Estilo610"/>
    <w:uiPriority w:val="99"/>
    <w:rsid w:val="00CD0C88"/>
    <w:pPr>
      <w:numPr>
        <w:numId w:val="2"/>
      </w:numPr>
    </w:pPr>
  </w:style>
  <w:style w:type="numbering" w:customStyle="1" w:styleId="Estilo310">
    <w:name w:val="Estilo310"/>
    <w:uiPriority w:val="99"/>
    <w:rsid w:val="00CD0C88"/>
    <w:pPr>
      <w:numPr>
        <w:numId w:val="3"/>
      </w:numPr>
    </w:pPr>
  </w:style>
  <w:style w:type="paragraph" w:customStyle="1" w:styleId="paragraph">
    <w:name w:val="paragraph"/>
    <w:basedOn w:val="Normal"/>
    <w:rsid w:val="00CD0C88"/>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rsid w:val="00CD0C88"/>
  </w:style>
  <w:style w:type="character" w:customStyle="1" w:styleId="eop">
    <w:name w:val="eop"/>
    <w:rsid w:val="00CD0C88"/>
  </w:style>
  <w:style w:type="paragraph" w:customStyle="1" w:styleId="textos-grales">
    <w:name w:val="textos-grales"/>
    <w:basedOn w:val="Normal"/>
    <w:uiPriority w:val="99"/>
    <w:rsid w:val="00CD0C88"/>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Formatolibre">
    <w:name w:val="Formato libre"/>
    <w:uiPriority w:val="99"/>
    <w:rsid w:val="00CD0C88"/>
    <w:pPr>
      <w:spacing w:after="0" w:line="240" w:lineRule="auto"/>
    </w:pPr>
    <w:rPr>
      <w:rFonts w:ascii="Helvetica" w:eastAsia="Calibri" w:hAnsi="Helvetica" w:cs="Times New Roman"/>
      <w:color w:val="000000"/>
      <w:sz w:val="24"/>
      <w:szCs w:val="20"/>
      <w:lang w:val="es-ES_tradnl" w:eastAsia="es-ES"/>
    </w:rPr>
  </w:style>
  <w:style w:type="numbering" w:customStyle="1" w:styleId="Sinlista1111">
    <w:name w:val="Sin lista1111"/>
    <w:next w:val="Sinlista"/>
    <w:semiHidden/>
    <w:rsid w:val="00CD0C88"/>
  </w:style>
  <w:style w:type="numbering" w:customStyle="1" w:styleId="Sinlista1112">
    <w:name w:val="Sin lista1112"/>
    <w:next w:val="Sinlista"/>
    <w:semiHidden/>
    <w:rsid w:val="00CD0C88"/>
  </w:style>
  <w:style w:type="character" w:customStyle="1" w:styleId="Textoindependiente2Car1">
    <w:name w:val="Texto independiente 2 Car1"/>
    <w:uiPriority w:val="99"/>
    <w:semiHidden/>
    <w:rsid w:val="00CD0C88"/>
    <w:rPr>
      <w:rFonts w:ascii="Times New Roman" w:eastAsia="Times New Roman" w:hAnsi="Times New Roman" w:cs="Times New Roman"/>
      <w:sz w:val="24"/>
      <w:szCs w:val="24"/>
      <w:lang w:eastAsia="es-ES"/>
    </w:rPr>
  </w:style>
  <w:style w:type="character" w:customStyle="1" w:styleId="PuestoCar1">
    <w:name w:val="Puesto Car1"/>
    <w:basedOn w:val="Fuentedeprrafopredeter"/>
    <w:uiPriority w:val="10"/>
    <w:rsid w:val="00CD0C88"/>
    <w:rPr>
      <w:rFonts w:asciiTheme="majorHAnsi" w:eastAsiaTheme="majorEastAsia" w:hAnsiTheme="majorHAnsi" w:cstheme="majorBidi"/>
      <w:spacing w:val="-10"/>
      <w:kern w:val="28"/>
      <w:sz w:val="56"/>
      <w:szCs w:val="56"/>
      <w:lang w:val="es-ES" w:eastAsia="es-ES"/>
    </w:rPr>
  </w:style>
  <w:style w:type="paragraph" w:customStyle="1" w:styleId="xl35">
    <w:name w:val="xl35"/>
    <w:basedOn w:val="Normal"/>
    <w:uiPriority w:val="99"/>
    <w:rsid w:val="00CD0C88"/>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2">
    <w:name w:val="2"/>
    <w:next w:val="Normal"/>
    <w:uiPriority w:val="99"/>
    <w:qFormat/>
    <w:rsid w:val="00CD0C88"/>
    <w:pPr>
      <w:spacing w:line="240" w:lineRule="auto"/>
      <w:contextualSpacing/>
    </w:pPr>
    <w:rPr>
      <w:rFonts w:ascii="Cambria" w:eastAsia="Times New Roman" w:hAnsi="Cambria" w:cs="Times New Roman"/>
      <w:smallCaps/>
      <w:color w:val="4C4C4C"/>
      <w:spacing w:val="5"/>
      <w:sz w:val="72"/>
      <w:szCs w:val="72"/>
      <w:lang w:val="en-US" w:bidi="en-US"/>
    </w:rPr>
  </w:style>
  <w:style w:type="paragraph" w:customStyle="1" w:styleId="1">
    <w:name w:val="1"/>
    <w:next w:val="Normal"/>
    <w:uiPriority w:val="99"/>
    <w:qFormat/>
    <w:rsid w:val="00CD0C88"/>
    <w:pPr>
      <w:spacing w:line="240" w:lineRule="auto"/>
      <w:contextualSpacing/>
    </w:pPr>
    <w:rPr>
      <w:rFonts w:ascii="Cambria" w:eastAsia="Times New Roman" w:hAnsi="Cambria" w:cs="Times New Roman"/>
      <w:smallCaps/>
      <w:color w:val="4C4C4C"/>
      <w:spacing w:val="5"/>
      <w:sz w:val="72"/>
      <w:szCs w:val="72"/>
      <w:lang w:val="en-US" w:bidi="en-US"/>
    </w:rPr>
  </w:style>
  <w:style w:type="paragraph" w:customStyle="1" w:styleId="Cuerpo">
    <w:name w:val="Cuerpo"/>
    <w:uiPriority w:val="99"/>
    <w:rsid w:val="00CD0C8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MX"/>
    </w:rPr>
  </w:style>
  <w:style w:type="table" w:customStyle="1" w:styleId="Tablaconcuadrcula9">
    <w:name w:val="Tabla con cuadrícula9"/>
    <w:basedOn w:val="Tablanormal"/>
    <w:next w:val="Tablaconcuadrcula"/>
    <w:uiPriority w:val="5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uiPriority w:val="99"/>
    <w:rsid w:val="00CD0C88"/>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CuerpoA">
    <w:name w:val="Cuerpo A"/>
    <w:uiPriority w:val="99"/>
    <w:rsid w:val="00CD0C8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s-MX"/>
    </w:rPr>
  </w:style>
  <w:style w:type="numbering" w:customStyle="1" w:styleId="Nmero">
    <w:name w:val="Número"/>
    <w:rsid w:val="00CD0C88"/>
    <w:pPr>
      <w:numPr>
        <w:numId w:val="5"/>
      </w:numPr>
    </w:pPr>
  </w:style>
  <w:style w:type="numbering" w:customStyle="1" w:styleId="Sinlista9">
    <w:name w:val="Sin lista9"/>
    <w:next w:val="Sinlista"/>
    <w:uiPriority w:val="99"/>
    <w:semiHidden/>
    <w:unhideWhenUsed/>
    <w:rsid w:val="00CD0C88"/>
  </w:style>
  <w:style w:type="character" w:customStyle="1" w:styleId="WW8Num1z0">
    <w:name w:val="WW8Num1z0"/>
    <w:rsid w:val="00CD0C88"/>
    <w:rPr>
      <w:rFonts w:ascii="Symbol" w:hAnsi="Symbol" w:cs="Symbol" w:hint="default"/>
    </w:rPr>
  </w:style>
  <w:style w:type="character" w:customStyle="1" w:styleId="WW8Num2z0">
    <w:name w:val="WW8Num2z0"/>
    <w:rsid w:val="00CD0C88"/>
    <w:rPr>
      <w:rFonts w:ascii="Symbol" w:hAnsi="Symbol" w:cs="Symbol" w:hint="default"/>
    </w:rPr>
  </w:style>
  <w:style w:type="character" w:customStyle="1" w:styleId="WW8Num2z1">
    <w:name w:val="WW8Num2z1"/>
    <w:rsid w:val="00CD0C88"/>
    <w:rPr>
      <w:rFonts w:ascii="Courier New" w:hAnsi="Courier New" w:cs="Courier New" w:hint="default"/>
    </w:rPr>
  </w:style>
  <w:style w:type="character" w:customStyle="1" w:styleId="WW8Num2z2">
    <w:name w:val="WW8Num2z2"/>
    <w:rsid w:val="00CD0C88"/>
    <w:rPr>
      <w:rFonts w:ascii="Wingdings" w:hAnsi="Wingdings" w:cs="Wingdings" w:hint="default"/>
    </w:rPr>
  </w:style>
  <w:style w:type="character" w:customStyle="1" w:styleId="WW8Num3z0">
    <w:name w:val="WW8Num3z0"/>
    <w:rsid w:val="00CD0C88"/>
    <w:rPr>
      <w:rFonts w:ascii="Gotham Rounded Medium" w:hAnsi="Gotham Rounded Medium" w:cs="Gotham Rounded Medium" w:hint="default"/>
      <w:b w:val="0"/>
      <w:bCs/>
    </w:rPr>
  </w:style>
  <w:style w:type="character" w:customStyle="1" w:styleId="WW8Num3z1">
    <w:name w:val="WW8Num3z1"/>
    <w:rsid w:val="00CD0C88"/>
  </w:style>
  <w:style w:type="character" w:customStyle="1" w:styleId="WW8Num3z2">
    <w:name w:val="WW8Num3z2"/>
    <w:rsid w:val="00CD0C88"/>
  </w:style>
  <w:style w:type="character" w:customStyle="1" w:styleId="WW8Num3z3">
    <w:name w:val="WW8Num3z3"/>
    <w:rsid w:val="00CD0C88"/>
  </w:style>
  <w:style w:type="character" w:customStyle="1" w:styleId="WW8Num3z4">
    <w:name w:val="WW8Num3z4"/>
    <w:rsid w:val="00CD0C88"/>
  </w:style>
  <w:style w:type="character" w:customStyle="1" w:styleId="WW8Num3z5">
    <w:name w:val="WW8Num3z5"/>
    <w:rsid w:val="00CD0C88"/>
  </w:style>
  <w:style w:type="character" w:customStyle="1" w:styleId="WW8Num3z6">
    <w:name w:val="WW8Num3z6"/>
    <w:rsid w:val="00CD0C88"/>
  </w:style>
  <w:style w:type="character" w:customStyle="1" w:styleId="WW8Num3z7">
    <w:name w:val="WW8Num3z7"/>
    <w:rsid w:val="00CD0C88"/>
  </w:style>
  <w:style w:type="character" w:customStyle="1" w:styleId="WW8Num3z8">
    <w:name w:val="WW8Num3z8"/>
    <w:rsid w:val="00CD0C88"/>
  </w:style>
  <w:style w:type="character" w:customStyle="1" w:styleId="WW8Num4z0">
    <w:name w:val="WW8Num4z0"/>
    <w:rsid w:val="00CD0C88"/>
  </w:style>
  <w:style w:type="character" w:customStyle="1" w:styleId="WW8Num4z1">
    <w:name w:val="WW8Num4z1"/>
    <w:rsid w:val="00CD0C88"/>
  </w:style>
  <w:style w:type="character" w:customStyle="1" w:styleId="WW8Num4z2">
    <w:name w:val="WW8Num4z2"/>
    <w:rsid w:val="00CD0C88"/>
  </w:style>
  <w:style w:type="character" w:customStyle="1" w:styleId="WW8Num4z3">
    <w:name w:val="WW8Num4z3"/>
    <w:rsid w:val="00CD0C88"/>
  </w:style>
  <w:style w:type="character" w:customStyle="1" w:styleId="WW8Num4z4">
    <w:name w:val="WW8Num4z4"/>
    <w:rsid w:val="00CD0C88"/>
  </w:style>
  <w:style w:type="character" w:customStyle="1" w:styleId="WW8Num4z5">
    <w:name w:val="WW8Num4z5"/>
    <w:rsid w:val="00CD0C88"/>
  </w:style>
  <w:style w:type="character" w:customStyle="1" w:styleId="WW8Num4z6">
    <w:name w:val="WW8Num4z6"/>
    <w:rsid w:val="00CD0C88"/>
  </w:style>
  <w:style w:type="character" w:customStyle="1" w:styleId="WW8Num4z7">
    <w:name w:val="WW8Num4z7"/>
    <w:rsid w:val="00CD0C88"/>
  </w:style>
  <w:style w:type="character" w:customStyle="1" w:styleId="WW8Num4z8">
    <w:name w:val="WW8Num4z8"/>
    <w:rsid w:val="00CD0C88"/>
  </w:style>
  <w:style w:type="character" w:customStyle="1" w:styleId="WW8Num5z0">
    <w:name w:val="WW8Num5z0"/>
    <w:rsid w:val="00CD0C88"/>
    <w:rPr>
      <w:rFonts w:ascii="Symbol" w:hAnsi="Symbol" w:cs="Symbol" w:hint="default"/>
    </w:rPr>
  </w:style>
  <w:style w:type="character" w:customStyle="1" w:styleId="WW8Num5z1">
    <w:name w:val="WW8Num5z1"/>
    <w:rsid w:val="00CD0C88"/>
    <w:rPr>
      <w:rFonts w:ascii="Courier New" w:hAnsi="Courier New" w:cs="Courier New" w:hint="default"/>
    </w:rPr>
  </w:style>
  <w:style w:type="character" w:customStyle="1" w:styleId="WW8Num5z2">
    <w:name w:val="WW8Num5z2"/>
    <w:rsid w:val="00CD0C88"/>
    <w:rPr>
      <w:rFonts w:ascii="Wingdings" w:hAnsi="Wingdings" w:cs="Wingdings" w:hint="default"/>
    </w:rPr>
  </w:style>
  <w:style w:type="character" w:customStyle="1" w:styleId="WW8Num6z0">
    <w:name w:val="WW8Num6z0"/>
    <w:rsid w:val="00CD0C88"/>
  </w:style>
  <w:style w:type="character" w:customStyle="1" w:styleId="WW8Num6z1">
    <w:name w:val="WW8Num6z1"/>
    <w:rsid w:val="00CD0C88"/>
  </w:style>
  <w:style w:type="character" w:customStyle="1" w:styleId="WW8Num6z2">
    <w:name w:val="WW8Num6z2"/>
    <w:rsid w:val="00CD0C88"/>
  </w:style>
  <w:style w:type="character" w:customStyle="1" w:styleId="WW8Num6z3">
    <w:name w:val="WW8Num6z3"/>
    <w:rsid w:val="00CD0C88"/>
  </w:style>
  <w:style w:type="character" w:customStyle="1" w:styleId="WW8Num6z4">
    <w:name w:val="WW8Num6z4"/>
    <w:rsid w:val="00CD0C88"/>
  </w:style>
  <w:style w:type="character" w:customStyle="1" w:styleId="WW8Num6z5">
    <w:name w:val="WW8Num6z5"/>
    <w:rsid w:val="00CD0C88"/>
  </w:style>
  <w:style w:type="character" w:customStyle="1" w:styleId="WW8Num6z6">
    <w:name w:val="WW8Num6z6"/>
    <w:rsid w:val="00CD0C88"/>
  </w:style>
  <w:style w:type="character" w:customStyle="1" w:styleId="WW8Num6z7">
    <w:name w:val="WW8Num6z7"/>
    <w:rsid w:val="00CD0C88"/>
  </w:style>
  <w:style w:type="character" w:customStyle="1" w:styleId="WW8Num6z8">
    <w:name w:val="WW8Num6z8"/>
    <w:rsid w:val="00CD0C88"/>
  </w:style>
  <w:style w:type="character" w:customStyle="1" w:styleId="WW8Num7z0">
    <w:name w:val="WW8Num7z0"/>
    <w:rsid w:val="00CD0C88"/>
    <w:rPr>
      <w:rFonts w:ascii="Gotham Rounded Light" w:hAnsi="Gotham Rounded Light" w:cs="Gotham Rounded Light" w:hint="default"/>
    </w:rPr>
  </w:style>
  <w:style w:type="character" w:customStyle="1" w:styleId="WW8Num7z1">
    <w:name w:val="WW8Num7z1"/>
    <w:rsid w:val="00CD0C88"/>
  </w:style>
  <w:style w:type="character" w:customStyle="1" w:styleId="WW8Num7z2">
    <w:name w:val="WW8Num7z2"/>
    <w:rsid w:val="00CD0C88"/>
  </w:style>
  <w:style w:type="character" w:customStyle="1" w:styleId="WW8Num7z3">
    <w:name w:val="WW8Num7z3"/>
    <w:rsid w:val="00CD0C88"/>
  </w:style>
  <w:style w:type="character" w:customStyle="1" w:styleId="WW8Num7z4">
    <w:name w:val="WW8Num7z4"/>
    <w:rsid w:val="00CD0C88"/>
  </w:style>
  <w:style w:type="character" w:customStyle="1" w:styleId="WW8Num7z5">
    <w:name w:val="WW8Num7z5"/>
    <w:rsid w:val="00CD0C88"/>
  </w:style>
  <w:style w:type="character" w:customStyle="1" w:styleId="WW8Num7z6">
    <w:name w:val="WW8Num7z6"/>
    <w:rsid w:val="00CD0C88"/>
  </w:style>
  <w:style w:type="character" w:customStyle="1" w:styleId="WW8Num7z7">
    <w:name w:val="WW8Num7z7"/>
    <w:rsid w:val="00CD0C88"/>
  </w:style>
  <w:style w:type="character" w:customStyle="1" w:styleId="WW8Num7z8">
    <w:name w:val="WW8Num7z8"/>
    <w:rsid w:val="00CD0C88"/>
  </w:style>
  <w:style w:type="character" w:customStyle="1" w:styleId="WW8Num8z0">
    <w:name w:val="WW8Num8z0"/>
    <w:rsid w:val="00CD0C88"/>
    <w:rPr>
      <w:rFonts w:ascii="Courier New" w:hAnsi="Courier New" w:cs="Courier New" w:hint="default"/>
    </w:rPr>
  </w:style>
  <w:style w:type="character" w:customStyle="1" w:styleId="WW8Num8z2">
    <w:name w:val="WW8Num8z2"/>
    <w:rsid w:val="00CD0C88"/>
    <w:rPr>
      <w:rFonts w:ascii="Wingdings" w:hAnsi="Wingdings" w:cs="Wingdings" w:hint="default"/>
    </w:rPr>
  </w:style>
  <w:style w:type="character" w:customStyle="1" w:styleId="WW8Num8z3">
    <w:name w:val="WW8Num8z3"/>
    <w:rsid w:val="00CD0C88"/>
    <w:rPr>
      <w:rFonts w:ascii="Symbol" w:hAnsi="Symbol" w:cs="Symbol" w:hint="default"/>
    </w:rPr>
  </w:style>
  <w:style w:type="character" w:customStyle="1" w:styleId="WW8Num9z0">
    <w:name w:val="WW8Num9z0"/>
    <w:rsid w:val="00CD0C88"/>
    <w:rPr>
      <w:rFonts w:ascii="Symbol" w:hAnsi="Symbol" w:cs="Symbol" w:hint="default"/>
      <w:b/>
      <w:color w:val="auto"/>
      <w:kern w:val="1"/>
    </w:rPr>
  </w:style>
  <w:style w:type="character" w:customStyle="1" w:styleId="WW8Num9z1">
    <w:name w:val="WW8Num9z1"/>
    <w:rsid w:val="00CD0C88"/>
  </w:style>
  <w:style w:type="character" w:customStyle="1" w:styleId="WW8Num9z2">
    <w:name w:val="WW8Num9z2"/>
    <w:rsid w:val="00CD0C88"/>
  </w:style>
  <w:style w:type="character" w:customStyle="1" w:styleId="WW8Num9z3">
    <w:name w:val="WW8Num9z3"/>
    <w:rsid w:val="00CD0C88"/>
  </w:style>
  <w:style w:type="character" w:customStyle="1" w:styleId="WW8Num9z4">
    <w:name w:val="WW8Num9z4"/>
    <w:rsid w:val="00CD0C88"/>
  </w:style>
  <w:style w:type="character" w:customStyle="1" w:styleId="WW8Num9z5">
    <w:name w:val="WW8Num9z5"/>
    <w:rsid w:val="00CD0C88"/>
  </w:style>
  <w:style w:type="character" w:customStyle="1" w:styleId="WW8Num9z6">
    <w:name w:val="WW8Num9z6"/>
    <w:rsid w:val="00CD0C88"/>
  </w:style>
  <w:style w:type="character" w:customStyle="1" w:styleId="WW8Num9z7">
    <w:name w:val="WW8Num9z7"/>
    <w:rsid w:val="00CD0C88"/>
  </w:style>
  <w:style w:type="character" w:customStyle="1" w:styleId="WW8Num9z8">
    <w:name w:val="WW8Num9z8"/>
    <w:rsid w:val="00CD0C88"/>
  </w:style>
  <w:style w:type="character" w:customStyle="1" w:styleId="WW8Num10z0">
    <w:name w:val="WW8Num10z0"/>
    <w:rsid w:val="00CD0C88"/>
    <w:rPr>
      <w:rFonts w:ascii="Symbol" w:hAnsi="Symbol" w:cs="Symbol" w:hint="default"/>
    </w:rPr>
  </w:style>
  <w:style w:type="character" w:customStyle="1" w:styleId="WW8Num10z1">
    <w:name w:val="WW8Num10z1"/>
    <w:rsid w:val="00CD0C88"/>
    <w:rPr>
      <w:rFonts w:ascii="Courier New" w:hAnsi="Courier New" w:cs="Courier New" w:hint="default"/>
    </w:rPr>
  </w:style>
  <w:style w:type="character" w:customStyle="1" w:styleId="WW8Num10z2">
    <w:name w:val="WW8Num10z2"/>
    <w:rsid w:val="00CD0C88"/>
    <w:rPr>
      <w:rFonts w:ascii="Wingdings" w:hAnsi="Wingdings" w:cs="Wingdings" w:hint="default"/>
    </w:rPr>
  </w:style>
  <w:style w:type="character" w:customStyle="1" w:styleId="WW8Num11z0">
    <w:name w:val="WW8Num11z0"/>
    <w:rsid w:val="00CD0C88"/>
    <w:rPr>
      <w:rFonts w:ascii="Gotham Rounded Light" w:hAnsi="Gotham Rounded Light" w:cs="Gotham Rounded Light" w:hint="default"/>
      <w:b/>
    </w:rPr>
  </w:style>
  <w:style w:type="character" w:customStyle="1" w:styleId="WW8Num11z1">
    <w:name w:val="WW8Num11z1"/>
    <w:rsid w:val="00CD0C88"/>
  </w:style>
  <w:style w:type="character" w:customStyle="1" w:styleId="WW8Num11z2">
    <w:name w:val="WW8Num11z2"/>
    <w:rsid w:val="00CD0C88"/>
  </w:style>
  <w:style w:type="character" w:customStyle="1" w:styleId="WW8Num11z3">
    <w:name w:val="WW8Num11z3"/>
    <w:rsid w:val="00CD0C88"/>
  </w:style>
  <w:style w:type="character" w:customStyle="1" w:styleId="WW8Num11z4">
    <w:name w:val="WW8Num11z4"/>
    <w:rsid w:val="00CD0C88"/>
  </w:style>
  <w:style w:type="character" w:customStyle="1" w:styleId="WW8Num11z5">
    <w:name w:val="WW8Num11z5"/>
    <w:rsid w:val="00CD0C88"/>
  </w:style>
  <w:style w:type="character" w:customStyle="1" w:styleId="WW8Num11z6">
    <w:name w:val="WW8Num11z6"/>
    <w:rsid w:val="00CD0C88"/>
  </w:style>
  <w:style w:type="character" w:customStyle="1" w:styleId="WW8Num11z7">
    <w:name w:val="WW8Num11z7"/>
    <w:rsid w:val="00CD0C88"/>
  </w:style>
  <w:style w:type="character" w:customStyle="1" w:styleId="WW8Num11z8">
    <w:name w:val="WW8Num11z8"/>
    <w:rsid w:val="00CD0C88"/>
  </w:style>
  <w:style w:type="character" w:customStyle="1" w:styleId="WW8Num12z0">
    <w:name w:val="WW8Num12z0"/>
    <w:rsid w:val="00CD0C88"/>
    <w:rPr>
      <w:rFonts w:ascii="Symbol" w:hAnsi="Symbol" w:cs="Symbol" w:hint="default"/>
    </w:rPr>
  </w:style>
  <w:style w:type="character" w:customStyle="1" w:styleId="WW8Num12z1">
    <w:name w:val="WW8Num12z1"/>
    <w:rsid w:val="00CD0C88"/>
    <w:rPr>
      <w:rFonts w:ascii="Courier New" w:hAnsi="Courier New" w:cs="Courier New" w:hint="default"/>
    </w:rPr>
  </w:style>
  <w:style w:type="character" w:customStyle="1" w:styleId="WW8Num12z2">
    <w:name w:val="WW8Num12z2"/>
    <w:rsid w:val="00CD0C88"/>
    <w:rPr>
      <w:rFonts w:ascii="Wingdings" w:hAnsi="Wingdings" w:cs="Wingdings" w:hint="default"/>
    </w:rPr>
  </w:style>
  <w:style w:type="character" w:customStyle="1" w:styleId="WW8Num13z0">
    <w:name w:val="WW8Num13z0"/>
    <w:rsid w:val="00CD0C88"/>
    <w:rPr>
      <w:rFonts w:ascii="Courier New" w:hAnsi="Courier New" w:cs="Courier New" w:hint="default"/>
    </w:rPr>
  </w:style>
  <w:style w:type="character" w:customStyle="1" w:styleId="WW8Num13z2">
    <w:name w:val="WW8Num13z2"/>
    <w:rsid w:val="00CD0C88"/>
    <w:rPr>
      <w:rFonts w:ascii="Wingdings" w:hAnsi="Wingdings" w:cs="Wingdings" w:hint="default"/>
    </w:rPr>
  </w:style>
  <w:style w:type="character" w:customStyle="1" w:styleId="WW8Num13z3">
    <w:name w:val="WW8Num13z3"/>
    <w:rsid w:val="00CD0C88"/>
    <w:rPr>
      <w:rFonts w:ascii="Symbol" w:hAnsi="Symbol" w:cs="Symbol" w:hint="default"/>
    </w:rPr>
  </w:style>
  <w:style w:type="character" w:customStyle="1" w:styleId="WW8Num14z0">
    <w:name w:val="WW8Num14z0"/>
    <w:rsid w:val="00CD0C88"/>
    <w:rPr>
      <w:rFonts w:ascii="Symbol" w:hAnsi="Symbol" w:cs="Symbol" w:hint="default"/>
    </w:rPr>
  </w:style>
  <w:style w:type="character" w:customStyle="1" w:styleId="WW8Num14z1">
    <w:name w:val="WW8Num14z1"/>
    <w:rsid w:val="00CD0C88"/>
    <w:rPr>
      <w:rFonts w:ascii="Courier New" w:hAnsi="Courier New" w:cs="Courier New" w:hint="default"/>
    </w:rPr>
  </w:style>
  <w:style w:type="character" w:customStyle="1" w:styleId="WW8Num14z2">
    <w:name w:val="WW8Num14z2"/>
    <w:rsid w:val="00CD0C88"/>
    <w:rPr>
      <w:rFonts w:ascii="Wingdings" w:hAnsi="Wingdings" w:cs="Wingdings" w:hint="default"/>
    </w:rPr>
  </w:style>
  <w:style w:type="character" w:customStyle="1" w:styleId="WW8Num15z0">
    <w:name w:val="WW8Num15z0"/>
    <w:rsid w:val="00CD0C88"/>
    <w:rPr>
      <w:rFonts w:ascii="Symbol" w:hAnsi="Symbol" w:cs="Symbol" w:hint="default"/>
    </w:rPr>
  </w:style>
  <w:style w:type="character" w:customStyle="1" w:styleId="WW8Num15z1">
    <w:name w:val="WW8Num15z1"/>
    <w:rsid w:val="00CD0C88"/>
    <w:rPr>
      <w:rFonts w:ascii="Courier New" w:hAnsi="Courier New" w:cs="Courier New" w:hint="default"/>
    </w:rPr>
  </w:style>
  <w:style w:type="character" w:customStyle="1" w:styleId="WW8Num15z2">
    <w:name w:val="WW8Num15z2"/>
    <w:rsid w:val="00CD0C88"/>
    <w:rPr>
      <w:rFonts w:ascii="Wingdings" w:hAnsi="Wingdings" w:cs="Wingdings" w:hint="default"/>
    </w:rPr>
  </w:style>
  <w:style w:type="character" w:customStyle="1" w:styleId="WW8Num16z0">
    <w:name w:val="WW8Num16z0"/>
    <w:rsid w:val="00CD0C88"/>
    <w:rPr>
      <w:rFonts w:ascii="Symbol" w:hAnsi="Symbol" w:cs="Symbol" w:hint="default"/>
    </w:rPr>
  </w:style>
  <w:style w:type="character" w:customStyle="1" w:styleId="WW8Num16z1">
    <w:name w:val="WW8Num16z1"/>
    <w:rsid w:val="00CD0C88"/>
    <w:rPr>
      <w:rFonts w:ascii="Courier New" w:hAnsi="Courier New" w:cs="Courier New" w:hint="default"/>
    </w:rPr>
  </w:style>
  <w:style w:type="character" w:customStyle="1" w:styleId="WW8Num16z2">
    <w:name w:val="WW8Num16z2"/>
    <w:rsid w:val="00CD0C88"/>
    <w:rPr>
      <w:rFonts w:ascii="Wingdings" w:hAnsi="Wingdings" w:cs="Wingdings" w:hint="default"/>
    </w:rPr>
  </w:style>
  <w:style w:type="character" w:customStyle="1" w:styleId="WW8Num17z0">
    <w:name w:val="WW8Num17z0"/>
    <w:rsid w:val="00CD0C88"/>
    <w:rPr>
      <w:rFonts w:ascii="Gotham Rounded Light" w:hAnsi="Gotham Rounded Light" w:cs="Gotham Rounded Light" w:hint="default"/>
      <w:b/>
      <w:sz w:val="24"/>
      <w:szCs w:val="24"/>
    </w:rPr>
  </w:style>
  <w:style w:type="character" w:customStyle="1" w:styleId="WW8Num17z1">
    <w:name w:val="WW8Num17z1"/>
    <w:rsid w:val="00CD0C88"/>
  </w:style>
  <w:style w:type="character" w:customStyle="1" w:styleId="WW8Num17z2">
    <w:name w:val="WW8Num17z2"/>
    <w:rsid w:val="00CD0C88"/>
  </w:style>
  <w:style w:type="character" w:customStyle="1" w:styleId="WW8Num17z3">
    <w:name w:val="WW8Num17z3"/>
    <w:rsid w:val="00CD0C88"/>
  </w:style>
  <w:style w:type="character" w:customStyle="1" w:styleId="WW8Num17z4">
    <w:name w:val="WW8Num17z4"/>
    <w:rsid w:val="00CD0C88"/>
  </w:style>
  <w:style w:type="character" w:customStyle="1" w:styleId="WW8Num17z5">
    <w:name w:val="WW8Num17z5"/>
    <w:rsid w:val="00CD0C88"/>
  </w:style>
  <w:style w:type="character" w:customStyle="1" w:styleId="WW8Num17z6">
    <w:name w:val="WW8Num17z6"/>
    <w:rsid w:val="00CD0C88"/>
  </w:style>
  <w:style w:type="character" w:customStyle="1" w:styleId="WW8Num17z7">
    <w:name w:val="WW8Num17z7"/>
    <w:rsid w:val="00CD0C88"/>
  </w:style>
  <w:style w:type="character" w:customStyle="1" w:styleId="WW8Num17z8">
    <w:name w:val="WW8Num17z8"/>
    <w:rsid w:val="00CD0C88"/>
  </w:style>
  <w:style w:type="character" w:customStyle="1" w:styleId="WW8Num18z0">
    <w:name w:val="WW8Num18z0"/>
    <w:rsid w:val="00CD0C88"/>
    <w:rPr>
      <w:rFonts w:ascii="Symbol" w:hAnsi="Symbol" w:cs="Symbol" w:hint="default"/>
    </w:rPr>
  </w:style>
  <w:style w:type="character" w:customStyle="1" w:styleId="WW8Num18z1">
    <w:name w:val="WW8Num18z1"/>
    <w:rsid w:val="00CD0C88"/>
    <w:rPr>
      <w:rFonts w:ascii="Courier New" w:hAnsi="Courier New" w:cs="Courier New" w:hint="default"/>
    </w:rPr>
  </w:style>
  <w:style w:type="character" w:customStyle="1" w:styleId="WW8Num18z2">
    <w:name w:val="WW8Num18z2"/>
    <w:rsid w:val="00CD0C88"/>
    <w:rPr>
      <w:rFonts w:ascii="Wingdings" w:hAnsi="Wingdings" w:cs="Wingdings" w:hint="default"/>
    </w:rPr>
  </w:style>
  <w:style w:type="character" w:customStyle="1" w:styleId="WW8Num19z0">
    <w:name w:val="WW8Num19z0"/>
    <w:rsid w:val="00CD0C88"/>
    <w:rPr>
      <w:rFonts w:ascii="Symbol" w:hAnsi="Symbol" w:cs="Symbol" w:hint="default"/>
    </w:rPr>
  </w:style>
  <w:style w:type="character" w:customStyle="1" w:styleId="WW8Num19z1">
    <w:name w:val="WW8Num19z1"/>
    <w:rsid w:val="00CD0C88"/>
    <w:rPr>
      <w:rFonts w:ascii="Courier New" w:hAnsi="Courier New" w:cs="Courier New" w:hint="default"/>
    </w:rPr>
  </w:style>
  <w:style w:type="character" w:customStyle="1" w:styleId="WW8Num19z2">
    <w:name w:val="WW8Num19z2"/>
    <w:rsid w:val="00CD0C88"/>
    <w:rPr>
      <w:rFonts w:ascii="Wingdings" w:hAnsi="Wingdings" w:cs="Wingdings" w:hint="default"/>
    </w:rPr>
  </w:style>
  <w:style w:type="character" w:customStyle="1" w:styleId="WW8Num20z0">
    <w:name w:val="WW8Num20z0"/>
    <w:rsid w:val="00CD0C88"/>
    <w:rPr>
      <w:rFonts w:ascii="Symbol" w:hAnsi="Symbol" w:cs="Symbol" w:hint="default"/>
    </w:rPr>
  </w:style>
  <w:style w:type="character" w:customStyle="1" w:styleId="WW8Num20z1">
    <w:name w:val="WW8Num20z1"/>
    <w:rsid w:val="00CD0C88"/>
  </w:style>
  <w:style w:type="character" w:customStyle="1" w:styleId="WW8Num20z2">
    <w:name w:val="WW8Num20z2"/>
    <w:rsid w:val="00CD0C88"/>
  </w:style>
  <w:style w:type="character" w:customStyle="1" w:styleId="WW8Num20z3">
    <w:name w:val="WW8Num20z3"/>
    <w:rsid w:val="00CD0C88"/>
  </w:style>
  <w:style w:type="character" w:customStyle="1" w:styleId="WW8Num20z4">
    <w:name w:val="WW8Num20z4"/>
    <w:rsid w:val="00CD0C88"/>
  </w:style>
  <w:style w:type="character" w:customStyle="1" w:styleId="WW8Num20z5">
    <w:name w:val="WW8Num20z5"/>
    <w:rsid w:val="00CD0C88"/>
  </w:style>
  <w:style w:type="character" w:customStyle="1" w:styleId="WW8Num20z6">
    <w:name w:val="WW8Num20z6"/>
    <w:rsid w:val="00CD0C88"/>
  </w:style>
  <w:style w:type="character" w:customStyle="1" w:styleId="WW8Num20z7">
    <w:name w:val="WW8Num20z7"/>
    <w:rsid w:val="00CD0C88"/>
  </w:style>
  <w:style w:type="character" w:customStyle="1" w:styleId="WW8Num20z8">
    <w:name w:val="WW8Num20z8"/>
    <w:rsid w:val="00CD0C88"/>
  </w:style>
  <w:style w:type="character" w:customStyle="1" w:styleId="WW8Num21z0">
    <w:name w:val="WW8Num21z0"/>
    <w:rsid w:val="00CD0C88"/>
    <w:rPr>
      <w:rFonts w:ascii="Symbol" w:hAnsi="Symbol" w:cs="Symbol" w:hint="default"/>
    </w:rPr>
  </w:style>
  <w:style w:type="character" w:customStyle="1" w:styleId="WW8Num21z1">
    <w:name w:val="WW8Num21z1"/>
    <w:rsid w:val="00CD0C88"/>
    <w:rPr>
      <w:rFonts w:ascii="Courier New" w:hAnsi="Courier New" w:cs="Courier New" w:hint="default"/>
    </w:rPr>
  </w:style>
  <w:style w:type="character" w:customStyle="1" w:styleId="WW8Num21z2">
    <w:name w:val="WW8Num21z2"/>
    <w:rsid w:val="00CD0C88"/>
    <w:rPr>
      <w:rFonts w:ascii="Wingdings" w:hAnsi="Wingdings" w:cs="Wingdings" w:hint="default"/>
    </w:rPr>
  </w:style>
  <w:style w:type="character" w:customStyle="1" w:styleId="WW8Num22z0">
    <w:name w:val="WW8Num22z0"/>
    <w:rsid w:val="00CD0C88"/>
    <w:rPr>
      <w:rFonts w:ascii="Symbol" w:hAnsi="Symbol" w:cs="Symbol" w:hint="default"/>
      <w:b/>
    </w:rPr>
  </w:style>
  <w:style w:type="character" w:customStyle="1" w:styleId="WW8Num22z1">
    <w:name w:val="WW8Num22z1"/>
    <w:rsid w:val="00CD0C88"/>
  </w:style>
  <w:style w:type="character" w:customStyle="1" w:styleId="WW8Num22z2">
    <w:name w:val="WW8Num22z2"/>
    <w:rsid w:val="00CD0C88"/>
  </w:style>
  <w:style w:type="character" w:customStyle="1" w:styleId="WW8Num22z3">
    <w:name w:val="WW8Num22z3"/>
    <w:rsid w:val="00CD0C88"/>
  </w:style>
  <w:style w:type="character" w:customStyle="1" w:styleId="WW8Num22z4">
    <w:name w:val="WW8Num22z4"/>
    <w:rsid w:val="00CD0C88"/>
  </w:style>
  <w:style w:type="character" w:customStyle="1" w:styleId="WW8Num22z5">
    <w:name w:val="WW8Num22z5"/>
    <w:rsid w:val="00CD0C88"/>
  </w:style>
  <w:style w:type="character" w:customStyle="1" w:styleId="WW8Num22z6">
    <w:name w:val="WW8Num22z6"/>
    <w:rsid w:val="00CD0C88"/>
  </w:style>
  <w:style w:type="character" w:customStyle="1" w:styleId="WW8Num22z7">
    <w:name w:val="WW8Num22z7"/>
    <w:rsid w:val="00CD0C88"/>
  </w:style>
  <w:style w:type="character" w:customStyle="1" w:styleId="WW8Num22z8">
    <w:name w:val="WW8Num22z8"/>
    <w:rsid w:val="00CD0C88"/>
  </w:style>
  <w:style w:type="character" w:customStyle="1" w:styleId="WW8Num23z0">
    <w:name w:val="WW8Num23z0"/>
    <w:rsid w:val="00CD0C88"/>
    <w:rPr>
      <w:rFonts w:ascii="Gotham Rounded Light" w:hAnsi="Gotham Rounded Light" w:cs="Gotham Rounded Light" w:hint="default"/>
    </w:rPr>
  </w:style>
  <w:style w:type="character" w:customStyle="1" w:styleId="WW8Num23z1">
    <w:name w:val="WW8Num23z1"/>
    <w:rsid w:val="00CD0C88"/>
  </w:style>
  <w:style w:type="character" w:customStyle="1" w:styleId="WW8Num23z2">
    <w:name w:val="WW8Num23z2"/>
    <w:rsid w:val="00CD0C88"/>
  </w:style>
  <w:style w:type="character" w:customStyle="1" w:styleId="WW8Num23z3">
    <w:name w:val="WW8Num23z3"/>
    <w:rsid w:val="00CD0C88"/>
  </w:style>
  <w:style w:type="character" w:customStyle="1" w:styleId="WW8Num23z4">
    <w:name w:val="WW8Num23z4"/>
    <w:rsid w:val="00CD0C88"/>
  </w:style>
  <w:style w:type="character" w:customStyle="1" w:styleId="WW8Num23z5">
    <w:name w:val="WW8Num23z5"/>
    <w:rsid w:val="00CD0C88"/>
  </w:style>
  <w:style w:type="character" w:customStyle="1" w:styleId="WW8Num23z6">
    <w:name w:val="WW8Num23z6"/>
    <w:rsid w:val="00CD0C88"/>
  </w:style>
  <w:style w:type="character" w:customStyle="1" w:styleId="WW8Num23z7">
    <w:name w:val="WW8Num23z7"/>
    <w:rsid w:val="00CD0C88"/>
  </w:style>
  <w:style w:type="character" w:customStyle="1" w:styleId="WW8Num23z8">
    <w:name w:val="WW8Num23z8"/>
    <w:rsid w:val="00CD0C88"/>
  </w:style>
  <w:style w:type="character" w:customStyle="1" w:styleId="WW8Num24z0">
    <w:name w:val="WW8Num24z0"/>
    <w:rsid w:val="00CD0C88"/>
    <w:rPr>
      <w:rFonts w:ascii="Gotham Rounded Light" w:hAnsi="Gotham Rounded Light" w:cs="Arial" w:hint="default"/>
    </w:rPr>
  </w:style>
  <w:style w:type="character" w:customStyle="1" w:styleId="WW8Num24z1">
    <w:name w:val="WW8Num24z1"/>
    <w:rsid w:val="00CD0C88"/>
  </w:style>
  <w:style w:type="character" w:customStyle="1" w:styleId="WW8Num24z2">
    <w:name w:val="WW8Num24z2"/>
    <w:rsid w:val="00CD0C88"/>
  </w:style>
  <w:style w:type="character" w:customStyle="1" w:styleId="WW8Num24z3">
    <w:name w:val="WW8Num24z3"/>
    <w:rsid w:val="00CD0C88"/>
  </w:style>
  <w:style w:type="character" w:customStyle="1" w:styleId="WW8Num24z4">
    <w:name w:val="WW8Num24z4"/>
    <w:rsid w:val="00CD0C88"/>
  </w:style>
  <w:style w:type="character" w:customStyle="1" w:styleId="WW8Num24z5">
    <w:name w:val="WW8Num24z5"/>
    <w:rsid w:val="00CD0C88"/>
  </w:style>
  <w:style w:type="character" w:customStyle="1" w:styleId="WW8Num24z6">
    <w:name w:val="WW8Num24z6"/>
    <w:rsid w:val="00CD0C88"/>
  </w:style>
  <w:style w:type="character" w:customStyle="1" w:styleId="WW8Num24z7">
    <w:name w:val="WW8Num24z7"/>
    <w:rsid w:val="00CD0C88"/>
  </w:style>
  <w:style w:type="character" w:customStyle="1" w:styleId="WW8Num24z8">
    <w:name w:val="WW8Num24z8"/>
    <w:rsid w:val="00CD0C88"/>
  </w:style>
  <w:style w:type="character" w:customStyle="1" w:styleId="WW8Num25z0">
    <w:name w:val="WW8Num25z0"/>
    <w:rsid w:val="00CD0C88"/>
    <w:rPr>
      <w:rFonts w:ascii="Symbol" w:hAnsi="Symbol" w:cs="Symbol" w:hint="default"/>
    </w:rPr>
  </w:style>
  <w:style w:type="character" w:customStyle="1" w:styleId="WW8Num25z1">
    <w:name w:val="WW8Num25z1"/>
    <w:rsid w:val="00CD0C88"/>
    <w:rPr>
      <w:rFonts w:ascii="Courier New" w:hAnsi="Courier New" w:cs="Courier New" w:hint="default"/>
    </w:rPr>
  </w:style>
  <w:style w:type="character" w:customStyle="1" w:styleId="WW8Num25z2">
    <w:name w:val="WW8Num25z2"/>
    <w:rsid w:val="00CD0C88"/>
    <w:rPr>
      <w:rFonts w:ascii="Wingdings" w:hAnsi="Wingdings" w:cs="Wingdings" w:hint="default"/>
    </w:rPr>
  </w:style>
  <w:style w:type="character" w:customStyle="1" w:styleId="WW8Num26z0">
    <w:name w:val="WW8Num26z0"/>
    <w:rsid w:val="00CD0C88"/>
    <w:rPr>
      <w:rFonts w:ascii="Symbol" w:hAnsi="Symbol" w:cs="Symbol" w:hint="default"/>
    </w:rPr>
  </w:style>
  <w:style w:type="character" w:customStyle="1" w:styleId="WW8Num26z1">
    <w:name w:val="WW8Num26z1"/>
    <w:rsid w:val="00CD0C88"/>
    <w:rPr>
      <w:rFonts w:ascii="Courier New" w:hAnsi="Courier New" w:cs="Courier New" w:hint="default"/>
    </w:rPr>
  </w:style>
  <w:style w:type="character" w:customStyle="1" w:styleId="WW8Num26z2">
    <w:name w:val="WW8Num26z2"/>
    <w:rsid w:val="00CD0C88"/>
    <w:rPr>
      <w:rFonts w:ascii="Wingdings" w:hAnsi="Wingdings" w:cs="Wingdings" w:hint="default"/>
    </w:rPr>
  </w:style>
  <w:style w:type="character" w:customStyle="1" w:styleId="WW8Num27z0">
    <w:name w:val="WW8Num27z0"/>
    <w:rsid w:val="00CD0C88"/>
    <w:rPr>
      <w:rFonts w:ascii="Gotham Rounded Medium" w:hAnsi="Gotham Rounded Medium" w:cs="Gotham Rounded Medium" w:hint="default"/>
      <w:b w:val="0"/>
      <w:sz w:val="24"/>
      <w:szCs w:val="24"/>
    </w:rPr>
  </w:style>
  <w:style w:type="character" w:customStyle="1" w:styleId="WW8Num27z1">
    <w:name w:val="WW8Num27z1"/>
    <w:rsid w:val="00CD0C88"/>
  </w:style>
  <w:style w:type="character" w:customStyle="1" w:styleId="WW8Num27z2">
    <w:name w:val="WW8Num27z2"/>
    <w:rsid w:val="00CD0C88"/>
  </w:style>
  <w:style w:type="character" w:customStyle="1" w:styleId="WW8Num27z3">
    <w:name w:val="WW8Num27z3"/>
    <w:rsid w:val="00CD0C88"/>
  </w:style>
  <w:style w:type="character" w:customStyle="1" w:styleId="WW8Num27z4">
    <w:name w:val="WW8Num27z4"/>
    <w:rsid w:val="00CD0C88"/>
  </w:style>
  <w:style w:type="character" w:customStyle="1" w:styleId="WW8Num27z5">
    <w:name w:val="WW8Num27z5"/>
    <w:rsid w:val="00CD0C88"/>
  </w:style>
  <w:style w:type="character" w:customStyle="1" w:styleId="WW8Num27z6">
    <w:name w:val="WW8Num27z6"/>
    <w:rsid w:val="00CD0C88"/>
  </w:style>
  <w:style w:type="character" w:customStyle="1" w:styleId="WW8Num27z7">
    <w:name w:val="WW8Num27z7"/>
    <w:rsid w:val="00CD0C88"/>
  </w:style>
  <w:style w:type="character" w:customStyle="1" w:styleId="WW8Num27z8">
    <w:name w:val="WW8Num27z8"/>
    <w:rsid w:val="00CD0C88"/>
  </w:style>
  <w:style w:type="character" w:customStyle="1" w:styleId="WW8Num28z0">
    <w:name w:val="WW8Num28z0"/>
    <w:rsid w:val="00CD0C88"/>
    <w:rPr>
      <w:rFonts w:ascii="Symbol" w:hAnsi="Symbol" w:cs="Symbol" w:hint="default"/>
    </w:rPr>
  </w:style>
  <w:style w:type="character" w:customStyle="1" w:styleId="WW8Num28z1">
    <w:name w:val="WW8Num28z1"/>
    <w:rsid w:val="00CD0C88"/>
    <w:rPr>
      <w:rFonts w:ascii="Courier New" w:hAnsi="Courier New" w:cs="Courier New" w:hint="default"/>
    </w:rPr>
  </w:style>
  <w:style w:type="character" w:customStyle="1" w:styleId="WW8Num28z2">
    <w:name w:val="WW8Num28z2"/>
    <w:rsid w:val="00CD0C88"/>
    <w:rPr>
      <w:rFonts w:ascii="Wingdings" w:hAnsi="Wingdings" w:cs="Wingdings" w:hint="default"/>
    </w:rPr>
  </w:style>
  <w:style w:type="character" w:customStyle="1" w:styleId="WW8Num29z0">
    <w:name w:val="WW8Num29z0"/>
    <w:rsid w:val="00CD0C88"/>
    <w:rPr>
      <w:rFonts w:ascii="Symbol" w:hAnsi="Symbol" w:cs="Symbol" w:hint="default"/>
    </w:rPr>
  </w:style>
  <w:style w:type="character" w:customStyle="1" w:styleId="WW8Num29z1">
    <w:name w:val="WW8Num29z1"/>
    <w:rsid w:val="00CD0C88"/>
    <w:rPr>
      <w:rFonts w:ascii="Courier New" w:hAnsi="Courier New" w:cs="Courier New" w:hint="default"/>
    </w:rPr>
  </w:style>
  <w:style w:type="character" w:customStyle="1" w:styleId="WW8Num29z2">
    <w:name w:val="WW8Num29z2"/>
    <w:rsid w:val="00CD0C88"/>
    <w:rPr>
      <w:rFonts w:ascii="Wingdings" w:hAnsi="Wingdings" w:cs="Wingdings" w:hint="default"/>
    </w:rPr>
  </w:style>
  <w:style w:type="character" w:customStyle="1" w:styleId="WW8Num30z0">
    <w:name w:val="WW8Num30z0"/>
    <w:rsid w:val="00CD0C88"/>
    <w:rPr>
      <w:rFonts w:ascii="Gotham Rounded Light" w:hAnsi="Gotham Rounded Light" w:cs="Arial" w:hint="default"/>
      <w:b/>
    </w:rPr>
  </w:style>
  <w:style w:type="character" w:customStyle="1" w:styleId="WW8Num30z1">
    <w:name w:val="WW8Num30z1"/>
    <w:rsid w:val="00CD0C88"/>
  </w:style>
  <w:style w:type="character" w:customStyle="1" w:styleId="WW8Num30z2">
    <w:name w:val="WW8Num30z2"/>
    <w:rsid w:val="00CD0C88"/>
  </w:style>
  <w:style w:type="character" w:customStyle="1" w:styleId="WW8Num30z3">
    <w:name w:val="WW8Num30z3"/>
    <w:rsid w:val="00CD0C88"/>
  </w:style>
  <w:style w:type="character" w:customStyle="1" w:styleId="WW8Num30z4">
    <w:name w:val="WW8Num30z4"/>
    <w:rsid w:val="00CD0C88"/>
  </w:style>
  <w:style w:type="character" w:customStyle="1" w:styleId="WW8Num30z5">
    <w:name w:val="WW8Num30z5"/>
    <w:rsid w:val="00CD0C88"/>
  </w:style>
  <w:style w:type="character" w:customStyle="1" w:styleId="WW8Num30z6">
    <w:name w:val="WW8Num30z6"/>
    <w:rsid w:val="00CD0C88"/>
  </w:style>
  <w:style w:type="character" w:customStyle="1" w:styleId="WW8Num30z7">
    <w:name w:val="WW8Num30z7"/>
    <w:rsid w:val="00CD0C88"/>
  </w:style>
  <w:style w:type="character" w:customStyle="1" w:styleId="WW8Num30z8">
    <w:name w:val="WW8Num30z8"/>
    <w:rsid w:val="00CD0C88"/>
  </w:style>
  <w:style w:type="character" w:customStyle="1" w:styleId="WW8Num31z0">
    <w:name w:val="WW8Num31z0"/>
    <w:rsid w:val="00CD0C88"/>
    <w:rPr>
      <w:rFonts w:ascii="Symbol" w:hAnsi="Symbol" w:cs="Symbol" w:hint="default"/>
      <w:sz w:val="24"/>
      <w:szCs w:val="24"/>
    </w:rPr>
  </w:style>
  <w:style w:type="character" w:customStyle="1" w:styleId="WW8Num31z1">
    <w:name w:val="WW8Num31z1"/>
    <w:rsid w:val="00CD0C88"/>
    <w:rPr>
      <w:rFonts w:ascii="Courier New" w:hAnsi="Courier New" w:cs="Courier New" w:hint="default"/>
    </w:rPr>
  </w:style>
  <w:style w:type="character" w:customStyle="1" w:styleId="WW8Num31z2">
    <w:name w:val="WW8Num31z2"/>
    <w:rsid w:val="00CD0C88"/>
    <w:rPr>
      <w:rFonts w:ascii="Wingdings" w:hAnsi="Wingdings" w:cs="Wingdings" w:hint="default"/>
    </w:rPr>
  </w:style>
  <w:style w:type="character" w:customStyle="1" w:styleId="WW8Num32z0">
    <w:name w:val="WW8Num32z0"/>
    <w:rsid w:val="00CD0C88"/>
    <w:rPr>
      <w:rFonts w:ascii="Gotham Rounded Medium" w:hAnsi="Gotham Rounded Medium" w:cs="Gotham Rounded Medium" w:hint="default"/>
      <w:b w:val="0"/>
    </w:rPr>
  </w:style>
  <w:style w:type="character" w:customStyle="1" w:styleId="WW8Num32z1">
    <w:name w:val="WW8Num32z1"/>
    <w:rsid w:val="00CD0C88"/>
  </w:style>
  <w:style w:type="character" w:customStyle="1" w:styleId="WW8Num32z2">
    <w:name w:val="WW8Num32z2"/>
    <w:rsid w:val="00CD0C88"/>
  </w:style>
  <w:style w:type="character" w:customStyle="1" w:styleId="WW8Num32z3">
    <w:name w:val="WW8Num32z3"/>
    <w:rsid w:val="00CD0C88"/>
  </w:style>
  <w:style w:type="character" w:customStyle="1" w:styleId="WW8Num32z4">
    <w:name w:val="WW8Num32z4"/>
    <w:rsid w:val="00CD0C88"/>
  </w:style>
  <w:style w:type="character" w:customStyle="1" w:styleId="WW8Num32z5">
    <w:name w:val="WW8Num32z5"/>
    <w:rsid w:val="00CD0C88"/>
  </w:style>
  <w:style w:type="character" w:customStyle="1" w:styleId="WW8Num32z6">
    <w:name w:val="WW8Num32z6"/>
    <w:rsid w:val="00CD0C88"/>
  </w:style>
  <w:style w:type="character" w:customStyle="1" w:styleId="WW8Num32z7">
    <w:name w:val="WW8Num32z7"/>
    <w:rsid w:val="00CD0C88"/>
  </w:style>
  <w:style w:type="character" w:customStyle="1" w:styleId="WW8Num32z8">
    <w:name w:val="WW8Num32z8"/>
    <w:rsid w:val="00CD0C88"/>
  </w:style>
  <w:style w:type="character" w:customStyle="1" w:styleId="WW8Num33z0">
    <w:name w:val="WW8Num33z0"/>
    <w:rsid w:val="00CD0C88"/>
    <w:rPr>
      <w:rFonts w:hint="default"/>
    </w:rPr>
  </w:style>
  <w:style w:type="character" w:customStyle="1" w:styleId="WW8Num33z1">
    <w:name w:val="WW8Num33z1"/>
    <w:rsid w:val="00CD0C88"/>
  </w:style>
  <w:style w:type="character" w:customStyle="1" w:styleId="WW8Num33z2">
    <w:name w:val="WW8Num33z2"/>
    <w:rsid w:val="00CD0C88"/>
  </w:style>
  <w:style w:type="character" w:customStyle="1" w:styleId="WW8Num33z3">
    <w:name w:val="WW8Num33z3"/>
    <w:rsid w:val="00CD0C88"/>
  </w:style>
  <w:style w:type="character" w:customStyle="1" w:styleId="WW8Num33z4">
    <w:name w:val="WW8Num33z4"/>
    <w:rsid w:val="00CD0C88"/>
  </w:style>
  <w:style w:type="character" w:customStyle="1" w:styleId="WW8Num33z5">
    <w:name w:val="WW8Num33z5"/>
    <w:rsid w:val="00CD0C88"/>
  </w:style>
  <w:style w:type="character" w:customStyle="1" w:styleId="WW8Num33z6">
    <w:name w:val="WW8Num33z6"/>
    <w:rsid w:val="00CD0C88"/>
  </w:style>
  <w:style w:type="character" w:customStyle="1" w:styleId="WW8Num33z7">
    <w:name w:val="WW8Num33z7"/>
    <w:rsid w:val="00CD0C88"/>
  </w:style>
  <w:style w:type="character" w:customStyle="1" w:styleId="WW8Num33z8">
    <w:name w:val="WW8Num33z8"/>
    <w:rsid w:val="00CD0C88"/>
  </w:style>
  <w:style w:type="character" w:customStyle="1" w:styleId="WW8Num34z0">
    <w:name w:val="WW8Num34z0"/>
    <w:rsid w:val="00CD0C88"/>
    <w:rPr>
      <w:rFonts w:ascii="Symbol" w:hAnsi="Symbol" w:cs="Symbol" w:hint="default"/>
    </w:rPr>
  </w:style>
  <w:style w:type="character" w:customStyle="1" w:styleId="WW8Num34z1">
    <w:name w:val="WW8Num34z1"/>
    <w:rsid w:val="00CD0C88"/>
    <w:rPr>
      <w:rFonts w:ascii="Courier New" w:hAnsi="Courier New" w:cs="Courier New" w:hint="default"/>
    </w:rPr>
  </w:style>
  <w:style w:type="character" w:customStyle="1" w:styleId="WW8Num34z2">
    <w:name w:val="WW8Num34z2"/>
    <w:rsid w:val="00CD0C88"/>
    <w:rPr>
      <w:rFonts w:ascii="Wingdings" w:hAnsi="Wingdings" w:cs="Wingdings" w:hint="default"/>
    </w:rPr>
  </w:style>
  <w:style w:type="character" w:customStyle="1" w:styleId="WW8Num35z0">
    <w:name w:val="WW8Num35z0"/>
    <w:rsid w:val="00CD0C88"/>
    <w:rPr>
      <w:rFonts w:hint="default"/>
    </w:rPr>
  </w:style>
  <w:style w:type="character" w:customStyle="1" w:styleId="WW8Num35z1">
    <w:name w:val="WW8Num35z1"/>
    <w:rsid w:val="00CD0C88"/>
  </w:style>
  <w:style w:type="character" w:customStyle="1" w:styleId="WW8Num35z2">
    <w:name w:val="WW8Num35z2"/>
    <w:rsid w:val="00CD0C88"/>
  </w:style>
  <w:style w:type="character" w:customStyle="1" w:styleId="WW8Num35z3">
    <w:name w:val="WW8Num35z3"/>
    <w:rsid w:val="00CD0C88"/>
  </w:style>
  <w:style w:type="character" w:customStyle="1" w:styleId="WW8Num35z4">
    <w:name w:val="WW8Num35z4"/>
    <w:rsid w:val="00CD0C88"/>
  </w:style>
  <w:style w:type="character" w:customStyle="1" w:styleId="WW8Num35z5">
    <w:name w:val="WW8Num35z5"/>
    <w:rsid w:val="00CD0C88"/>
  </w:style>
  <w:style w:type="character" w:customStyle="1" w:styleId="WW8Num35z6">
    <w:name w:val="WW8Num35z6"/>
    <w:rsid w:val="00CD0C88"/>
  </w:style>
  <w:style w:type="character" w:customStyle="1" w:styleId="WW8Num35z7">
    <w:name w:val="WW8Num35z7"/>
    <w:rsid w:val="00CD0C88"/>
  </w:style>
  <w:style w:type="character" w:customStyle="1" w:styleId="WW8Num35z8">
    <w:name w:val="WW8Num35z8"/>
    <w:rsid w:val="00CD0C88"/>
  </w:style>
  <w:style w:type="character" w:customStyle="1" w:styleId="WW8Num36z0">
    <w:name w:val="WW8Num36z0"/>
    <w:rsid w:val="00CD0C88"/>
    <w:rPr>
      <w:rFonts w:ascii="Symbol" w:hAnsi="Symbol" w:cs="Symbol" w:hint="default"/>
    </w:rPr>
  </w:style>
  <w:style w:type="character" w:customStyle="1" w:styleId="WW8Num36z1">
    <w:name w:val="WW8Num36z1"/>
    <w:rsid w:val="00CD0C88"/>
    <w:rPr>
      <w:rFonts w:ascii="Courier New" w:hAnsi="Courier New" w:cs="Courier New" w:hint="default"/>
    </w:rPr>
  </w:style>
  <w:style w:type="character" w:customStyle="1" w:styleId="WW8Num36z2">
    <w:name w:val="WW8Num36z2"/>
    <w:rsid w:val="00CD0C88"/>
    <w:rPr>
      <w:rFonts w:ascii="Wingdings" w:hAnsi="Wingdings" w:cs="Wingdings" w:hint="default"/>
    </w:rPr>
  </w:style>
  <w:style w:type="character" w:customStyle="1" w:styleId="WW8Num37z0">
    <w:name w:val="WW8Num37z0"/>
    <w:rsid w:val="00CD0C88"/>
    <w:rPr>
      <w:rFonts w:ascii="Symbol" w:hAnsi="Symbol" w:cs="Symbol" w:hint="default"/>
    </w:rPr>
  </w:style>
  <w:style w:type="character" w:customStyle="1" w:styleId="WW8Num37z1">
    <w:name w:val="WW8Num37z1"/>
    <w:rsid w:val="00CD0C88"/>
  </w:style>
  <w:style w:type="character" w:customStyle="1" w:styleId="WW8Num37z2">
    <w:name w:val="WW8Num37z2"/>
    <w:rsid w:val="00CD0C88"/>
  </w:style>
  <w:style w:type="character" w:customStyle="1" w:styleId="WW8Num37z3">
    <w:name w:val="WW8Num37z3"/>
    <w:rsid w:val="00CD0C88"/>
  </w:style>
  <w:style w:type="character" w:customStyle="1" w:styleId="WW8Num37z4">
    <w:name w:val="WW8Num37z4"/>
    <w:rsid w:val="00CD0C88"/>
  </w:style>
  <w:style w:type="character" w:customStyle="1" w:styleId="WW8Num37z5">
    <w:name w:val="WW8Num37z5"/>
    <w:rsid w:val="00CD0C88"/>
  </w:style>
  <w:style w:type="character" w:customStyle="1" w:styleId="WW8Num37z6">
    <w:name w:val="WW8Num37z6"/>
    <w:rsid w:val="00CD0C88"/>
  </w:style>
  <w:style w:type="character" w:customStyle="1" w:styleId="WW8Num37z7">
    <w:name w:val="WW8Num37z7"/>
    <w:rsid w:val="00CD0C88"/>
  </w:style>
  <w:style w:type="character" w:customStyle="1" w:styleId="WW8Num37z8">
    <w:name w:val="WW8Num37z8"/>
    <w:rsid w:val="00CD0C88"/>
  </w:style>
  <w:style w:type="character" w:customStyle="1" w:styleId="WW8Num38z0">
    <w:name w:val="WW8Num38z0"/>
    <w:rsid w:val="00CD0C88"/>
    <w:rPr>
      <w:rFonts w:ascii="Symbol" w:hAnsi="Symbol" w:cs="Symbol" w:hint="default"/>
    </w:rPr>
  </w:style>
  <w:style w:type="character" w:customStyle="1" w:styleId="WW8Num38z1">
    <w:name w:val="WW8Num38z1"/>
    <w:rsid w:val="00CD0C88"/>
    <w:rPr>
      <w:rFonts w:ascii="Courier New" w:hAnsi="Courier New" w:cs="Courier New" w:hint="default"/>
    </w:rPr>
  </w:style>
  <w:style w:type="character" w:customStyle="1" w:styleId="WW8Num38z2">
    <w:name w:val="WW8Num38z2"/>
    <w:rsid w:val="00CD0C88"/>
    <w:rPr>
      <w:rFonts w:ascii="Wingdings" w:hAnsi="Wingdings" w:cs="Wingdings" w:hint="default"/>
    </w:rPr>
  </w:style>
  <w:style w:type="character" w:customStyle="1" w:styleId="WW8Num39z0">
    <w:name w:val="WW8Num39z0"/>
    <w:rsid w:val="00CD0C88"/>
    <w:rPr>
      <w:rFonts w:ascii="Wingdings" w:hAnsi="Wingdings" w:cs="Wingdings" w:hint="default"/>
    </w:rPr>
  </w:style>
  <w:style w:type="character" w:customStyle="1" w:styleId="WW8Num39z1">
    <w:name w:val="WW8Num39z1"/>
    <w:rsid w:val="00CD0C88"/>
    <w:rPr>
      <w:rFonts w:ascii="Courier New" w:hAnsi="Courier New" w:cs="Courier New" w:hint="default"/>
    </w:rPr>
  </w:style>
  <w:style w:type="character" w:customStyle="1" w:styleId="WW8Num39z3">
    <w:name w:val="WW8Num39z3"/>
    <w:rsid w:val="00CD0C88"/>
    <w:rPr>
      <w:rFonts w:ascii="Symbol" w:hAnsi="Symbol" w:cs="Symbol" w:hint="default"/>
    </w:rPr>
  </w:style>
  <w:style w:type="character" w:customStyle="1" w:styleId="WW8Num40z0">
    <w:name w:val="WW8Num40z0"/>
    <w:rsid w:val="00CD0C88"/>
    <w:rPr>
      <w:rFonts w:ascii="Gotham Rounded Medium" w:hAnsi="Gotham Rounded Medium" w:cs="Gotham Rounded Medium" w:hint="default"/>
      <w:b/>
    </w:rPr>
  </w:style>
  <w:style w:type="character" w:customStyle="1" w:styleId="WW8Num40z1">
    <w:name w:val="WW8Num40z1"/>
    <w:rsid w:val="00CD0C88"/>
    <w:rPr>
      <w:rFonts w:ascii="Gotham Rounded Light" w:hAnsi="Gotham Rounded Light" w:cs="Gotham Rounded Light"/>
    </w:rPr>
  </w:style>
  <w:style w:type="character" w:customStyle="1" w:styleId="WW8Num40z2">
    <w:name w:val="WW8Num40z2"/>
    <w:rsid w:val="00CD0C88"/>
  </w:style>
  <w:style w:type="character" w:customStyle="1" w:styleId="WW8Num40z3">
    <w:name w:val="WW8Num40z3"/>
    <w:rsid w:val="00CD0C88"/>
  </w:style>
  <w:style w:type="character" w:customStyle="1" w:styleId="WW8Num40z4">
    <w:name w:val="WW8Num40z4"/>
    <w:rsid w:val="00CD0C88"/>
  </w:style>
  <w:style w:type="character" w:customStyle="1" w:styleId="WW8Num40z5">
    <w:name w:val="WW8Num40z5"/>
    <w:rsid w:val="00CD0C88"/>
  </w:style>
  <w:style w:type="character" w:customStyle="1" w:styleId="WW8Num40z6">
    <w:name w:val="WW8Num40z6"/>
    <w:rsid w:val="00CD0C88"/>
  </w:style>
  <w:style w:type="character" w:customStyle="1" w:styleId="WW8Num40z7">
    <w:name w:val="WW8Num40z7"/>
    <w:rsid w:val="00CD0C88"/>
  </w:style>
  <w:style w:type="character" w:customStyle="1" w:styleId="WW8Num40z8">
    <w:name w:val="WW8Num40z8"/>
    <w:rsid w:val="00CD0C88"/>
  </w:style>
  <w:style w:type="character" w:customStyle="1" w:styleId="WW8Num41z0">
    <w:name w:val="WW8Num41z0"/>
    <w:rsid w:val="00CD0C88"/>
    <w:rPr>
      <w:rFonts w:ascii="Symbol" w:hAnsi="Symbol" w:cs="Symbol" w:hint="default"/>
    </w:rPr>
  </w:style>
  <w:style w:type="character" w:customStyle="1" w:styleId="WW8Num41z1">
    <w:name w:val="WW8Num41z1"/>
    <w:rsid w:val="00CD0C88"/>
    <w:rPr>
      <w:rFonts w:ascii="Courier New" w:hAnsi="Courier New" w:cs="Courier New" w:hint="default"/>
    </w:rPr>
  </w:style>
  <w:style w:type="character" w:customStyle="1" w:styleId="WW8Num41z2">
    <w:name w:val="WW8Num41z2"/>
    <w:rsid w:val="00CD0C88"/>
    <w:rPr>
      <w:rFonts w:ascii="Wingdings" w:hAnsi="Wingdings" w:cs="Wingdings" w:hint="default"/>
    </w:rPr>
  </w:style>
  <w:style w:type="character" w:customStyle="1" w:styleId="Fuentedeprrafopredeter1">
    <w:name w:val="Fuente de párrafo predeter.1"/>
    <w:rsid w:val="00CD0C88"/>
  </w:style>
  <w:style w:type="character" w:customStyle="1" w:styleId="CharacterStyle2">
    <w:name w:val="Character Style 2"/>
    <w:rsid w:val="00CD0C88"/>
    <w:rPr>
      <w:sz w:val="20"/>
    </w:rPr>
  </w:style>
  <w:style w:type="character" w:customStyle="1" w:styleId="Refdecomentario1">
    <w:name w:val="Ref. de comentario1"/>
    <w:rsid w:val="00CD0C88"/>
    <w:rPr>
      <w:sz w:val="16"/>
      <w:szCs w:val="16"/>
    </w:rPr>
  </w:style>
  <w:style w:type="character" w:customStyle="1" w:styleId="ListLabel2">
    <w:name w:val="ListLabel 2"/>
    <w:rsid w:val="00CD0C88"/>
    <w:rPr>
      <w:rFonts w:cs="Courier New"/>
    </w:rPr>
  </w:style>
  <w:style w:type="character" w:customStyle="1" w:styleId="ListLabel1">
    <w:name w:val="ListLabel 1"/>
    <w:rsid w:val="00CD0C88"/>
    <w:rPr>
      <w:rFonts w:cs="Courier New"/>
    </w:rPr>
  </w:style>
  <w:style w:type="paragraph" w:customStyle="1" w:styleId="Encabezado1">
    <w:name w:val="Encabezado1"/>
    <w:basedOn w:val="Normal"/>
    <w:next w:val="Textoindependiente"/>
    <w:uiPriority w:val="99"/>
    <w:rsid w:val="00CD0C88"/>
    <w:pPr>
      <w:keepNext/>
      <w:suppressAutoHyphens/>
      <w:spacing w:before="240" w:after="120" w:line="240" w:lineRule="auto"/>
    </w:pPr>
    <w:rPr>
      <w:rFonts w:ascii="Arial" w:eastAsia="Microsoft YaHei" w:hAnsi="Arial" w:cs="Mangal"/>
      <w:sz w:val="28"/>
      <w:szCs w:val="28"/>
      <w:lang w:val="es-MX" w:eastAsia="ar-SA"/>
    </w:rPr>
  </w:style>
  <w:style w:type="paragraph" w:styleId="Lista">
    <w:name w:val="List"/>
    <w:basedOn w:val="Textoindependiente"/>
    <w:uiPriority w:val="99"/>
    <w:rsid w:val="00CD0C88"/>
    <w:pPr>
      <w:suppressAutoHyphens/>
    </w:pPr>
    <w:rPr>
      <w:rFonts w:cs="Mangal"/>
      <w:szCs w:val="20"/>
      <w:lang w:val="x-none" w:eastAsia="ar-SA"/>
    </w:rPr>
  </w:style>
  <w:style w:type="paragraph" w:customStyle="1" w:styleId="Etiqueta">
    <w:name w:val="Etiqueta"/>
    <w:basedOn w:val="Normal"/>
    <w:uiPriority w:val="99"/>
    <w:rsid w:val="00CD0C88"/>
    <w:pPr>
      <w:suppressLineNumbers/>
      <w:suppressAutoHyphens/>
      <w:spacing w:before="120" w:after="120" w:line="240" w:lineRule="auto"/>
    </w:pPr>
    <w:rPr>
      <w:rFonts w:ascii="Times New Roman" w:eastAsia="Times New Roman" w:hAnsi="Times New Roman" w:cs="Mangal"/>
      <w:i/>
      <w:iCs/>
      <w:sz w:val="24"/>
      <w:szCs w:val="24"/>
      <w:lang w:val="es-MX" w:eastAsia="ar-SA"/>
    </w:rPr>
  </w:style>
  <w:style w:type="character" w:customStyle="1" w:styleId="PiedepginaCar1">
    <w:name w:val="Pie de página Car1"/>
    <w:uiPriority w:val="99"/>
    <w:rsid w:val="00CD0C88"/>
    <w:rPr>
      <w:sz w:val="24"/>
      <w:szCs w:val="24"/>
      <w:lang w:val="x-none" w:eastAsia="ar-SA"/>
    </w:rPr>
  </w:style>
  <w:style w:type="paragraph" w:customStyle="1" w:styleId="Style1">
    <w:name w:val="Style 1"/>
    <w:basedOn w:val="Normal"/>
    <w:uiPriority w:val="99"/>
    <w:rsid w:val="00CD0C88"/>
    <w:pPr>
      <w:widowControl w:val="0"/>
      <w:suppressAutoHyphens/>
      <w:autoSpaceDE w:val="0"/>
      <w:spacing w:after="0" w:line="240" w:lineRule="auto"/>
    </w:pPr>
    <w:rPr>
      <w:rFonts w:ascii="Times New Roman" w:eastAsia="Times New Roman" w:hAnsi="Times New Roman"/>
      <w:sz w:val="20"/>
      <w:szCs w:val="20"/>
      <w:lang w:val="en-US" w:eastAsia="ar-SA"/>
    </w:rPr>
  </w:style>
  <w:style w:type="paragraph" w:customStyle="1" w:styleId="Listaconvietas1">
    <w:name w:val="Lista con viñetas1"/>
    <w:basedOn w:val="Normal"/>
    <w:uiPriority w:val="99"/>
    <w:rsid w:val="00CD0C88"/>
    <w:pPr>
      <w:numPr>
        <w:numId w:val="7"/>
      </w:numPr>
      <w:suppressAutoHyphens/>
      <w:spacing w:after="0" w:line="240" w:lineRule="auto"/>
    </w:pPr>
    <w:rPr>
      <w:rFonts w:ascii="Times New Roman" w:eastAsia="Times New Roman" w:hAnsi="Times New Roman"/>
      <w:sz w:val="24"/>
      <w:szCs w:val="24"/>
      <w:lang w:val="es-MX" w:eastAsia="ar-SA"/>
    </w:rPr>
  </w:style>
  <w:style w:type="paragraph" w:customStyle="1" w:styleId="Textocomentario1">
    <w:name w:val="Texto comentario1"/>
    <w:basedOn w:val="Normal"/>
    <w:uiPriority w:val="99"/>
    <w:rsid w:val="00CD0C88"/>
    <w:pPr>
      <w:suppressAutoHyphens/>
      <w:spacing w:after="0" w:line="240" w:lineRule="auto"/>
    </w:pPr>
    <w:rPr>
      <w:rFonts w:ascii="Times New Roman" w:eastAsia="Times New Roman" w:hAnsi="Times New Roman"/>
      <w:sz w:val="20"/>
      <w:szCs w:val="20"/>
      <w:lang w:val="es-MX" w:eastAsia="ar-SA"/>
    </w:rPr>
  </w:style>
  <w:style w:type="character" w:customStyle="1" w:styleId="AsuntodelcomentarioCar1">
    <w:name w:val="Asunto del comentario Car1"/>
    <w:rsid w:val="00CD0C88"/>
    <w:rPr>
      <w:b/>
      <w:bCs/>
      <w:lang w:eastAsia="ar-SA"/>
    </w:rPr>
  </w:style>
  <w:style w:type="paragraph" w:customStyle="1" w:styleId="Encabezadodelatabla">
    <w:name w:val="Encabezado de la tabla"/>
    <w:basedOn w:val="Contenidodelatabla"/>
    <w:uiPriority w:val="99"/>
    <w:rsid w:val="00CD0C88"/>
    <w:pPr>
      <w:widowControl/>
      <w:jc w:val="center"/>
    </w:pPr>
    <w:rPr>
      <w:rFonts w:eastAsia="Times New Roman"/>
      <w:b/>
      <w:bCs/>
      <w:kern w:val="0"/>
      <w:lang w:eastAsia="ar-SA"/>
    </w:rPr>
  </w:style>
  <w:style w:type="paragraph" w:customStyle="1" w:styleId="Contenidodelmarco">
    <w:name w:val="Contenido del marco"/>
    <w:basedOn w:val="Textoindependiente"/>
    <w:uiPriority w:val="99"/>
    <w:rsid w:val="00CD0C88"/>
    <w:pPr>
      <w:suppressAutoHyphens/>
    </w:pPr>
    <w:rPr>
      <w:rFonts w:cs="Arial"/>
      <w:szCs w:val="20"/>
      <w:lang w:val="x-none" w:eastAsia="ar-SA"/>
    </w:rPr>
  </w:style>
  <w:style w:type="paragraph" w:customStyle="1" w:styleId="Sinespaciado2">
    <w:name w:val="Sin espaciado2"/>
    <w:uiPriority w:val="99"/>
    <w:rsid w:val="00CD0C88"/>
    <w:pPr>
      <w:suppressAutoHyphens/>
      <w:spacing w:after="0" w:line="100" w:lineRule="atLeast"/>
    </w:pPr>
    <w:rPr>
      <w:rFonts w:ascii="Calibri" w:eastAsia="Calibri" w:hAnsi="Calibri" w:cs="Times New Roman"/>
      <w:sz w:val="24"/>
      <w:szCs w:val="24"/>
      <w:lang w:val="es-ES" w:eastAsia="hi-IN" w:bidi="hi-IN"/>
    </w:rPr>
  </w:style>
  <w:style w:type="table" w:styleId="Tablanormal2">
    <w:name w:val="Plain Table 2"/>
    <w:basedOn w:val="Tablanormal"/>
    <w:uiPriority w:val="42"/>
    <w:rsid w:val="00CD0C8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a3">
    <w:name w:val="List 3"/>
    <w:basedOn w:val="Normal"/>
    <w:uiPriority w:val="99"/>
    <w:rsid w:val="00CD0C88"/>
    <w:pPr>
      <w:spacing w:after="0" w:line="240" w:lineRule="auto"/>
      <w:ind w:left="849" w:hanging="283"/>
    </w:pPr>
    <w:rPr>
      <w:rFonts w:ascii="Times New Roman" w:eastAsia="Times New Roman" w:hAnsi="Times New Roman"/>
      <w:sz w:val="24"/>
      <w:szCs w:val="24"/>
      <w:lang w:eastAsia="es-ES"/>
    </w:rPr>
  </w:style>
  <w:style w:type="paragraph" w:styleId="Listaconvietas3">
    <w:name w:val="List Bullet 3"/>
    <w:basedOn w:val="Normal"/>
    <w:autoRedefine/>
    <w:uiPriority w:val="99"/>
    <w:rsid w:val="00CD0C88"/>
    <w:pPr>
      <w:numPr>
        <w:ilvl w:val="6"/>
        <w:numId w:val="8"/>
      </w:numPr>
      <w:spacing w:after="0" w:line="240" w:lineRule="auto"/>
      <w:jc w:val="both"/>
    </w:pPr>
    <w:rPr>
      <w:rFonts w:ascii="Arial" w:eastAsia="Times New Roman" w:hAnsi="Arial" w:cs="Arial"/>
      <w:sz w:val="18"/>
      <w:szCs w:val="18"/>
      <w:lang w:eastAsia="es-ES"/>
    </w:rPr>
  </w:style>
  <w:style w:type="paragraph" w:styleId="Listaconvietas4">
    <w:name w:val="List Bullet 4"/>
    <w:basedOn w:val="Normal"/>
    <w:autoRedefine/>
    <w:uiPriority w:val="99"/>
    <w:rsid w:val="00CD0C88"/>
    <w:pPr>
      <w:spacing w:after="0" w:line="240" w:lineRule="auto"/>
      <w:ind w:left="2520"/>
      <w:jc w:val="both"/>
    </w:pPr>
    <w:rPr>
      <w:rFonts w:ascii="Arial" w:eastAsia="Times New Roman" w:hAnsi="Arial" w:cs="Arial"/>
      <w:sz w:val="16"/>
      <w:szCs w:val="16"/>
      <w:lang w:eastAsia="es-ES"/>
    </w:rPr>
  </w:style>
  <w:style w:type="table" w:styleId="Tablaclsica2">
    <w:name w:val="Table Classic 2"/>
    <w:basedOn w:val="Tablanormal"/>
    <w:rsid w:val="00CD0C8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CD0C88"/>
    <w:pPr>
      <w:suppressAutoHyphens/>
      <w:spacing w:after="0" w:line="240" w:lineRule="auto"/>
    </w:pPr>
    <w:rPr>
      <w:rFonts w:ascii="Times New Roman" w:eastAsia="Times New Roman" w:hAnsi="Times New Roman" w:cs="Times New Roman"/>
      <w:sz w:val="20"/>
      <w:szCs w:val="20"/>
      <w:lang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lsica1">
    <w:name w:val="Table Classic 1"/>
    <w:basedOn w:val="Tablanormal"/>
    <w:rsid w:val="00CD0C8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2">
    <w:name w:val="Table Colorful 2"/>
    <w:basedOn w:val="Tablanormal"/>
    <w:rsid w:val="00CD0C88"/>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concolumnas4">
    <w:name w:val="Table Columns 4"/>
    <w:basedOn w:val="Tablanormal"/>
    <w:rsid w:val="00CD0C88"/>
    <w:pPr>
      <w:spacing w:after="0" w:line="240" w:lineRule="auto"/>
    </w:pPr>
    <w:rPr>
      <w:rFonts w:ascii="Times New Roman" w:eastAsia="Times New Roman" w:hAnsi="Times New Roman" w:cs="Times New Roman"/>
      <w:sz w:val="20"/>
      <w:szCs w:val="20"/>
      <w:lang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vistosa3">
    <w:name w:val="Table Colorful 3"/>
    <w:basedOn w:val="Tablanormal"/>
    <w:rsid w:val="00CD0C88"/>
    <w:pPr>
      <w:spacing w:after="0" w:line="240" w:lineRule="auto"/>
    </w:pPr>
    <w:rPr>
      <w:rFonts w:ascii="Times New Roman" w:eastAsia="Times New Roman" w:hAnsi="Times New Roman" w:cs="Times New Roman"/>
      <w:sz w:val="20"/>
      <w:szCs w:val="20"/>
      <w:lang w:eastAsia="es-MX"/>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sutil2">
    <w:name w:val="Table Subtle 2"/>
    <w:basedOn w:val="Tablanormal"/>
    <w:rsid w:val="00CD0C88"/>
    <w:pPr>
      <w:spacing w:after="0" w:line="240" w:lineRule="auto"/>
    </w:pPr>
    <w:rPr>
      <w:rFonts w:ascii="Times New Roman" w:eastAsia="Times New Roman" w:hAnsi="Times New Roman" w:cs="Times New Roman"/>
      <w:sz w:val="20"/>
      <w:szCs w:val="20"/>
      <w:lang w:eastAsia="es-MX"/>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detabla2">
    <w:name w:val="Table Grid 2"/>
    <w:basedOn w:val="Tablanormal"/>
    <w:rsid w:val="00CD0C88"/>
    <w:pPr>
      <w:spacing w:after="0" w:line="240" w:lineRule="auto"/>
    </w:pPr>
    <w:rPr>
      <w:rFonts w:ascii="Times New Roman" w:eastAsia="Times New Roman" w:hAnsi="Times New Roman" w:cs="Times New Roman"/>
      <w:sz w:val="20"/>
      <w:szCs w:val="20"/>
      <w:lang w:eastAsia="es-MX"/>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bsica2">
    <w:name w:val="Table Simple 2"/>
    <w:basedOn w:val="Tablanormal"/>
    <w:rsid w:val="00CD0C88"/>
    <w:pPr>
      <w:spacing w:after="0" w:line="240" w:lineRule="auto"/>
    </w:pPr>
    <w:rPr>
      <w:rFonts w:ascii="Times New Roman" w:eastAsia="Times New Roman" w:hAnsi="Times New Roman" w:cs="Times New Roman"/>
      <w:sz w:val="20"/>
      <w:szCs w:val="20"/>
      <w:lang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1">
    <w:name w:val="Table Simple 1"/>
    <w:basedOn w:val="Tablanormal"/>
    <w:rsid w:val="00CD0C8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3">
    <w:name w:val="Table Classic 3"/>
    <w:basedOn w:val="Tablanormal"/>
    <w:rsid w:val="00CD0C88"/>
    <w:pPr>
      <w:spacing w:after="0" w:line="240" w:lineRule="auto"/>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CD0C88"/>
    <w:pPr>
      <w:suppressAutoHyphens/>
      <w:spacing w:after="0" w:line="240" w:lineRule="auto"/>
    </w:pPr>
    <w:rPr>
      <w:rFonts w:ascii="Times New Roman" w:eastAsia="Times New Roman" w:hAnsi="Times New Roman" w:cs="Times New Roman"/>
      <w:sz w:val="20"/>
      <w:szCs w:val="20"/>
      <w:lang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0">
    <w:name w:val="Sin lista10"/>
    <w:next w:val="Sinlista"/>
    <w:uiPriority w:val="99"/>
    <w:semiHidden/>
    <w:unhideWhenUsed/>
    <w:rsid w:val="00CD0C88"/>
  </w:style>
  <w:style w:type="paragraph" w:customStyle="1" w:styleId="Sangradetindependiente">
    <w:name w:val="SangrÕa de t. independiente"/>
    <w:basedOn w:val="Normal"/>
    <w:uiPriority w:val="99"/>
    <w:rsid w:val="00CD0C88"/>
    <w:pPr>
      <w:widowControl w:val="0"/>
      <w:tabs>
        <w:tab w:val="left" w:pos="1985"/>
      </w:tabs>
      <w:spacing w:after="0" w:line="240" w:lineRule="auto"/>
      <w:jc w:val="both"/>
    </w:pPr>
    <w:rPr>
      <w:rFonts w:ascii="Tahoma" w:eastAsia="Times New Roman" w:hAnsi="Tahoma"/>
      <w:b/>
      <w:sz w:val="24"/>
      <w:szCs w:val="20"/>
      <w:lang w:eastAsia="es-ES"/>
    </w:rPr>
  </w:style>
  <w:style w:type="character" w:customStyle="1" w:styleId="DeltaViewInsertion">
    <w:name w:val="DeltaView Insertion"/>
    <w:rsid w:val="00CD0C88"/>
    <w:rPr>
      <w:color w:val="0000FF"/>
      <w:spacing w:val="0"/>
      <w:u w:val="double"/>
    </w:rPr>
  </w:style>
  <w:style w:type="table" w:customStyle="1" w:styleId="Tablaconcuadrcula4">
    <w:name w:val="Tabla con cuadrícula4"/>
    <w:basedOn w:val="Tablanormal"/>
    <w:next w:val="Tablaconcuadrcula"/>
    <w:uiPriority w:val="3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uiPriority w:val="99"/>
    <w:rsid w:val="00CD0C88"/>
    <w:pPr>
      <w:keepNext/>
      <w:autoSpaceDE w:val="0"/>
      <w:autoSpaceDN w:val="0"/>
      <w:spacing w:after="0" w:line="240" w:lineRule="auto"/>
      <w:jc w:val="center"/>
    </w:pPr>
    <w:rPr>
      <w:rFonts w:ascii="Times New Roman" w:eastAsia="Times New Roman" w:hAnsi="Times New Roman" w:cs="Times New Roman"/>
      <w:b/>
      <w:bCs/>
      <w:sz w:val="28"/>
      <w:szCs w:val="28"/>
      <w:lang w:val="en-US" w:eastAsia="es-MX"/>
    </w:rPr>
  </w:style>
  <w:style w:type="numbering" w:customStyle="1" w:styleId="Estilo3">
    <w:name w:val="Estilo3"/>
    <w:uiPriority w:val="99"/>
    <w:rsid w:val="00CD0C88"/>
    <w:pPr>
      <w:numPr>
        <w:numId w:val="9"/>
      </w:numPr>
    </w:pPr>
  </w:style>
  <w:style w:type="table" w:customStyle="1" w:styleId="Tablaconcuadrcula6">
    <w:name w:val="Tabla con cuadrícula6"/>
    <w:basedOn w:val="Tablanormal"/>
    <w:next w:val="Tablaconcuadrcula"/>
    <w:uiPriority w:val="3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CD0C88"/>
  </w:style>
  <w:style w:type="numbering" w:customStyle="1" w:styleId="Nmero1">
    <w:name w:val="Número1"/>
    <w:rsid w:val="00CD0C88"/>
    <w:pPr>
      <w:numPr>
        <w:numId w:val="6"/>
      </w:numPr>
    </w:pPr>
  </w:style>
  <w:style w:type="character" w:customStyle="1" w:styleId="st1">
    <w:name w:val="st1"/>
    <w:rsid w:val="00CD0C88"/>
  </w:style>
  <w:style w:type="table" w:customStyle="1" w:styleId="Tablaconcuadrcula8">
    <w:name w:val="Tabla con cuadrícula8"/>
    <w:basedOn w:val="Tablanormal"/>
    <w:next w:val="Tablaconcuadrcula"/>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CD0C88"/>
    <w:pPr>
      <w:numPr>
        <w:numId w:val="7"/>
      </w:numPr>
    </w:pPr>
  </w:style>
  <w:style w:type="numbering" w:customStyle="1" w:styleId="Sinlista15">
    <w:name w:val="Sin lista15"/>
    <w:next w:val="Sinlista"/>
    <w:uiPriority w:val="99"/>
    <w:semiHidden/>
    <w:unhideWhenUsed/>
    <w:rsid w:val="00CD0C88"/>
  </w:style>
  <w:style w:type="paragraph" w:customStyle="1" w:styleId="IPGFrase">
    <w:name w:val="I PG Frase"/>
    <w:basedOn w:val="Normal"/>
    <w:link w:val="IPGFraseCar"/>
    <w:qFormat/>
    <w:rsid w:val="00CD0C88"/>
    <w:pPr>
      <w:spacing w:before="60" w:after="0" w:line="240" w:lineRule="auto"/>
      <w:jc w:val="right"/>
    </w:pPr>
    <w:rPr>
      <w:rFonts w:eastAsia="Times New Roman"/>
      <w:i/>
      <w:iCs/>
      <w:color w:val="808080"/>
      <w:szCs w:val="20"/>
      <w:lang w:val="es-MX" w:eastAsia="zh-TW"/>
    </w:rPr>
  </w:style>
  <w:style w:type="character" w:customStyle="1" w:styleId="IPGFraseCar">
    <w:name w:val="I PG Frase Car"/>
    <w:link w:val="IPGFrase"/>
    <w:rsid w:val="00CD0C88"/>
    <w:rPr>
      <w:rFonts w:ascii="Calibri" w:eastAsia="Times New Roman" w:hAnsi="Calibri" w:cs="Times New Roman"/>
      <w:i/>
      <w:iCs/>
      <w:color w:val="808080"/>
      <w:szCs w:val="20"/>
      <w:lang w:eastAsia="zh-TW"/>
    </w:rPr>
  </w:style>
  <w:style w:type="paragraph" w:customStyle="1" w:styleId="IPGNormal">
    <w:name w:val="I PG.Normal"/>
    <w:basedOn w:val="Normal"/>
    <w:link w:val="IPGNormalCar"/>
    <w:qFormat/>
    <w:rsid w:val="00CD0C88"/>
    <w:pPr>
      <w:spacing w:before="120" w:after="0" w:line="240" w:lineRule="auto"/>
      <w:jc w:val="both"/>
    </w:pPr>
    <w:rPr>
      <w:rFonts w:eastAsia="Batang" w:cs="Arial"/>
      <w:lang w:eastAsia="es-ES"/>
    </w:rPr>
  </w:style>
  <w:style w:type="character" w:customStyle="1" w:styleId="IPGNormalCar">
    <w:name w:val="I PG.Normal Car"/>
    <w:link w:val="IPGNormal"/>
    <w:rsid w:val="00CD0C88"/>
    <w:rPr>
      <w:rFonts w:ascii="Calibri" w:eastAsia="Batang" w:hAnsi="Calibri" w:cs="Arial"/>
      <w:lang w:val="es-ES" w:eastAsia="es-ES"/>
    </w:rPr>
  </w:style>
  <w:style w:type="numbering" w:customStyle="1" w:styleId="Sinlista16">
    <w:name w:val="Sin lista16"/>
    <w:next w:val="Sinlista"/>
    <w:uiPriority w:val="99"/>
    <w:semiHidden/>
    <w:unhideWhenUsed/>
    <w:rsid w:val="00CD0C88"/>
  </w:style>
  <w:style w:type="numbering" w:customStyle="1" w:styleId="Sinlista17">
    <w:name w:val="Sin lista17"/>
    <w:next w:val="Sinlista"/>
    <w:uiPriority w:val="99"/>
    <w:semiHidden/>
    <w:unhideWhenUsed/>
    <w:rsid w:val="00CD0C88"/>
  </w:style>
  <w:style w:type="numbering" w:customStyle="1" w:styleId="Sinlista18">
    <w:name w:val="Sin lista18"/>
    <w:next w:val="Sinlista"/>
    <w:uiPriority w:val="99"/>
    <w:semiHidden/>
    <w:unhideWhenUsed/>
    <w:rsid w:val="00CD0C88"/>
  </w:style>
  <w:style w:type="paragraph" w:customStyle="1" w:styleId="xl385">
    <w:name w:val="xl385"/>
    <w:basedOn w:val="Normal"/>
    <w:uiPriority w:val="99"/>
    <w:rsid w:val="00CD0C88"/>
    <w:pPr>
      <w:pBdr>
        <w:left w:val="single" w:sz="8" w:space="0" w:color="auto"/>
        <w:bottom w:val="single" w:sz="4" w:space="0" w:color="auto"/>
        <w:right w:val="single" w:sz="4"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386">
    <w:name w:val="xl386"/>
    <w:basedOn w:val="Normal"/>
    <w:uiPriority w:val="99"/>
    <w:rsid w:val="00CD0C88"/>
    <w:pPr>
      <w:pBdr>
        <w:left w:val="single" w:sz="4" w:space="0" w:color="auto"/>
        <w:bottom w:val="single" w:sz="4" w:space="0" w:color="auto"/>
        <w:right w:val="single" w:sz="8"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387">
    <w:name w:val="xl387"/>
    <w:basedOn w:val="Normal"/>
    <w:uiPriority w:val="99"/>
    <w:rsid w:val="00CD0C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388">
    <w:name w:val="xl388"/>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389">
    <w:name w:val="xl389"/>
    <w:basedOn w:val="Normal"/>
    <w:uiPriority w:val="99"/>
    <w:rsid w:val="00CD0C88"/>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390">
    <w:name w:val="xl390"/>
    <w:basedOn w:val="Normal"/>
    <w:uiPriority w:val="99"/>
    <w:rsid w:val="00CD0C88"/>
    <w:pPr>
      <w:pBdr>
        <w:top w:val="single" w:sz="4" w:space="0" w:color="auto"/>
        <w:left w:val="single" w:sz="8"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391">
    <w:name w:val="xl391"/>
    <w:basedOn w:val="Normal"/>
    <w:uiPriority w:val="99"/>
    <w:rsid w:val="00CD0C88"/>
    <w:pPr>
      <w:pBdr>
        <w:top w:val="single" w:sz="4" w:space="0" w:color="auto"/>
        <w:left w:val="single" w:sz="8" w:space="0" w:color="auto"/>
        <w:bottom w:val="single" w:sz="4" w:space="0" w:color="auto"/>
        <w:right w:val="single" w:sz="4"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392">
    <w:name w:val="xl392"/>
    <w:basedOn w:val="Normal"/>
    <w:uiPriority w:val="99"/>
    <w:rsid w:val="00CD0C88"/>
    <w:pPr>
      <w:pBdr>
        <w:top w:val="single" w:sz="4" w:space="0" w:color="auto"/>
        <w:left w:val="single" w:sz="8" w:space="0" w:color="auto"/>
        <w:bottom w:val="single" w:sz="4" w:space="0" w:color="auto"/>
        <w:right w:val="single" w:sz="4" w:space="0" w:color="auto"/>
      </w:pBdr>
      <w:shd w:val="clear" w:color="000000" w:fill="403151"/>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393">
    <w:name w:val="xl393"/>
    <w:basedOn w:val="Normal"/>
    <w:uiPriority w:val="99"/>
    <w:rsid w:val="00CD0C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394">
    <w:name w:val="xl394"/>
    <w:basedOn w:val="Normal"/>
    <w:uiPriority w:val="99"/>
    <w:rsid w:val="00CD0C8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395">
    <w:name w:val="xl395"/>
    <w:basedOn w:val="Normal"/>
    <w:uiPriority w:val="99"/>
    <w:rsid w:val="00CD0C88"/>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396">
    <w:name w:val="xl396"/>
    <w:basedOn w:val="Normal"/>
    <w:uiPriority w:val="99"/>
    <w:rsid w:val="00CD0C8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397">
    <w:name w:val="xl397"/>
    <w:basedOn w:val="Normal"/>
    <w:uiPriority w:val="99"/>
    <w:rsid w:val="00CD0C8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398">
    <w:name w:val="xl398"/>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399">
    <w:name w:val="xl399"/>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0">
    <w:name w:val="xl400"/>
    <w:basedOn w:val="Normal"/>
    <w:uiPriority w:val="99"/>
    <w:rsid w:val="00CD0C8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1">
    <w:name w:val="xl401"/>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2">
    <w:name w:val="xl402"/>
    <w:basedOn w:val="Normal"/>
    <w:uiPriority w:val="99"/>
    <w:rsid w:val="00CD0C88"/>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3">
    <w:name w:val="xl403"/>
    <w:basedOn w:val="Normal"/>
    <w:uiPriority w:val="99"/>
    <w:rsid w:val="00CD0C88"/>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4">
    <w:name w:val="xl40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05">
    <w:name w:val="xl40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06">
    <w:name w:val="xl406"/>
    <w:basedOn w:val="Normal"/>
    <w:uiPriority w:val="99"/>
    <w:rsid w:val="00CD0C8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07">
    <w:name w:val="xl407"/>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08">
    <w:name w:val="xl408"/>
    <w:basedOn w:val="Normal"/>
    <w:uiPriority w:val="99"/>
    <w:rsid w:val="00CD0C88"/>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09">
    <w:name w:val="xl409"/>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10">
    <w:name w:val="xl410"/>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1">
    <w:name w:val="xl411"/>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2">
    <w:name w:val="xl412"/>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3">
    <w:name w:val="xl413"/>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4">
    <w:name w:val="xl414"/>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5">
    <w:name w:val="xl415"/>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6">
    <w:name w:val="xl416"/>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7">
    <w:name w:val="xl41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8">
    <w:name w:val="xl418"/>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19">
    <w:name w:val="xl419"/>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20">
    <w:name w:val="xl420"/>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21">
    <w:name w:val="xl421"/>
    <w:basedOn w:val="Normal"/>
    <w:uiPriority w:val="99"/>
    <w:rsid w:val="00CD0C8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22">
    <w:name w:val="xl422"/>
    <w:basedOn w:val="Normal"/>
    <w:uiPriority w:val="99"/>
    <w:rsid w:val="00CD0C88"/>
    <w:pPr>
      <w:pBdr>
        <w:top w:val="single" w:sz="4" w:space="0" w:color="auto"/>
        <w:left w:val="single" w:sz="4" w:space="0" w:color="auto"/>
        <w:bottom w:val="single" w:sz="4" w:space="0" w:color="auto"/>
        <w:right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23">
    <w:name w:val="xl423"/>
    <w:basedOn w:val="Normal"/>
    <w:uiPriority w:val="99"/>
    <w:rsid w:val="00CD0C88"/>
    <w:pPr>
      <w:pBdr>
        <w:top w:val="single" w:sz="4" w:space="0" w:color="auto"/>
        <w:left w:val="single" w:sz="4" w:space="0" w:color="auto"/>
        <w:bottom w:val="single" w:sz="4" w:space="0" w:color="auto"/>
        <w:right w:val="single" w:sz="4"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24">
    <w:name w:val="xl424"/>
    <w:basedOn w:val="Normal"/>
    <w:uiPriority w:val="99"/>
    <w:rsid w:val="00CD0C88"/>
    <w:pPr>
      <w:pBdr>
        <w:top w:val="single" w:sz="4" w:space="0" w:color="auto"/>
        <w:left w:val="single" w:sz="4" w:space="0" w:color="auto"/>
        <w:bottom w:val="single" w:sz="4" w:space="0" w:color="auto"/>
        <w:right w:val="single" w:sz="8"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25">
    <w:name w:val="xl425"/>
    <w:basedOn w:val="Normal"/>
    <w:uiPriority w:val="99"/>
    <w:rsid w:val="00CD0C88"/>
    <w:pPr>
      <w:pBdr>
        <w:top w:val="single" w:sz="4" w:space="0" w:color="auto"/>
        <w:left w:val="single" w:sz="4" w:space="0" w:color="auto"/>
        <w:bottom w:val="single" w:sz="4" w:space="0" w:color="auto"/>
        <w:right w:val="single" w:sz="4"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26">
    <w:name w:val="xl426"/>
    <w:basedOn w:val="Normal"/>
    <w:uiPriority w:val="99"/>
    <w:rsid w:val="00CD0C88"/>
    <w:pPr>
      <w:pBdr>
        <w:top w:val="single" w:sz="4" w:space="0" w:color="auto"/>
        <w:left w:val="single" w:sz="4" w:space="0" w:color="auto"/>
        <w:bottom w:val="single" w:sz="4" w:space="0" w:color="auto"/>
        <w:right w:val="single" w:sz="8"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27">
    <w:name w:val="xl427"/>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28">
    <w:name w:val="xl428"/>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28"/>
      <w:szCs w:val="28"/>
      <w:lang w:val="es-MX" w:eastAsia="es-MX"/>
    </w:rPr>
  </w:style>
  <w:style w:type="paragraph" w:customStyle="1" w:styleId="xl429">
    <w:name w:val="xl429"/>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30">
    <w:name w:val="xl430"/>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31">
    <w:name w:val="xl431"/>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32">
    <w:name w:val="xl432"/>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33">
    <w:name w:val="xl43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34">
    <w:name w:val="xl43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35">
    <w:name w:val="xl43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36">
    <w:name w:val="xl43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37">
    <w:name w:val="xl437"/>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38">
    <w:name w:val="xl438"/>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39">
    <w:name w:val="xl439"/>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40">
    <w:name w:val="xl44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41">
    <w:name w:val="xl441"/>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42">
    <w:name w:val="xl44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43">
    <w:name w:val="xl44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44">
    <w:name w:val="xl44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45">
    <w:name w:val="xl44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46">
    <w:name w:val="xl44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447">
    <w:name w:val="xl447"/>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48">
    <w:name w:val="xl448"/>
    <w:basedOn w:val="Normal"/>
    <w:uiPriority w:val="99"/>
    <w:rsid w:val="00CD0C88"/>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49">
    <w:name w:val="xl449"/>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50">
    <w:name w:val="xl450"/>
    <w:basedOn w:val="Normal"/>
    <w:uiPriority w:val="99"/>
    <w:rsid w:val="00CD0C88"/>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1">
    <w:name w:val="xl451"/>
    <w:basedOn w:val="Normal"/>
    <w:uiPriority w:val="99"/>
    <w:rsid w:val="00CD0C88"/>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2">
    <w:name w:val="xl452"/>
    <w:basedOn w:val="Normal"/>
    <w:uiPriority w:val="99"/>
    <w:rsid w:val="00CD0C88"/>
    <w:pP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53">
    <w:name w:val="xl453"/>
    <w:basedOn w:val="Normal"/>
    <w:uiPriority w:val="99"/>
    <w:rsid w:val="00CD0C88"/>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54">
    <w:name w:val="xl454"/>
    <w:basedOn w:val="Normal"/>
    <w:uiPriority w:val="99"/>
    <w:rsid w:val="00CD0C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5">
    <w:name w:val="xl455"/>
    <w:basedOn w:val="Normal"/>
    <w:uiPriority w:val="99"/>
    <w:rsid w:val="00CD0C88"/>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456">
    <w:name w:val="xl456"/>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457">
    <w:name w:val="xl457"/>
    <w:basedOn w:val="Normal"/>
    <w:uiPriority w:val="99"/>
    <w:rsid w:val="00CD0C88"/>
    <w:pPr>
      <w:pBdr>
        <w:top w:val="single" w:sz="4" w:space="0" w:color="auto"/>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8">
    <w:name w:val="xl458"/>
    <w:basedOn w:val="Normal"/>
    <w:uiPriority w:val="99"/>
    <w:rsid w:val="00CD0C88"/>
    <w:pPr>
      <w:pBdr>
        <w:top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9">
    <w:name w:val="xl459"/>
    <w:basedOn w:val="Normal"/>
    <w:uiPriority w:val="99"/>
    <w:rsid w:val="00CD0C88"/>
    <w:pPr>
      <w:pBdr>
        <w:top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0">
    <w:name w:val="xl460"/>
    <w:basedOn w:val="Normal"/>
    <w:uiPriority w:val="99"/>
    <w:rsid w:val="00CD0C88"/>
    <w:pPr>
      <w:pBdr>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1">
    <w:name w:val="xl461"/>
    <w:basedOn w:val="Normal"/>
    <w:uiPriority w:val="99"/>
    <w:rsid w:val="00CD0C88"/>
    <w:pP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2">
    <w:name w:val="xl462"/>
    <w:basedOn w:val="Normal"/>
    <w:uiPriority w:val="99"/>
    <w:rsid w:val="00CD0C88"/>
    <w:pPr>
      <w:pBdr>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3">
    <w:name w:val="xl463"/>
    <w:basedOn w:val="Normal"/>
    <w:uiPriority w:val="99"/>
    <w:rsid w:val="00CD0C88"/>
    <w:pPr>
      <w:pBdr>
        <w:left w:val="single" w:sz="4" w:space="0" w:color="auto"/>
        <w:bottom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4">
    <w:name w:val="xl464"/>
    <w:basedOn w:val="Normal"/>
    <w:uiPriority w:val="99"/>
    <w:rsid w:val="00CD0C88"/>
    <w:pPr>
      <w:pBdr>
        <w:bottom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5">
    <w:name w:val="xl465"/>
    <w:basedOn w:val="Normal"/>
    <w:uiPriority w:val="99"/>
    <w:rsid w:val="00CD0C88"/>
    <w:pPr>
      <w:pBdr>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6">
    <w:name w:val="xl466"/>
    <w:basedOn w:val="Normal"/>
    <w:uiPriority w:val="99"/>
    <w:rsid w:val="00CD0C88"/>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7">
    <w:name w:val="xl467"/>
    <w:basedOn w:val="Normal"/>
    <w:uiPriority w:val="99"/>
    <w:rsid w:val="00CD0C88"/>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8">
    <w:name w:val="xl468"/>
    <w:basedOn w:val="Normal"/>
    <w:uiPriority w:val="99"/>
    <w:rsid w:val="00CD0C88"/>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9">
    <w:name w:val="xl469"/>
    <w:basedOn w:val="Normal"/>
    <w:uiPriority w:val="99"/>
    <w:rsid w:val="00CD0C88"/>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0">
    <w:name w:val="xl470"/>
    <w:basedOn w:val="Normal"/>
    <w:uiPriority w:val="99"/>
    <w:rsid w:val="00CD0C88"/>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1">
    <w:name w:val="xl471"/>
    <w:basedOn w:val="Normal"/>
    <w:uiPriority w:val="99"/>
    <w:rsid w:val="00CD0C88"/>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2">
    <w:name w:val="xl472"/>
    <w:basedOn w:val="Normal"/>
    <w:uiPriority w:val="99"/>
    <w:rsid w:val="00CD0C88"/>
    <w:pPr>
      <w:pBdr>
        <w:left w:val="single" w:sz="4"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3">
    <w:name w:val="xl473"/>
    <w:basedOn w:val="Normal"/>
    <w:uiPriority w:val="99"/>
    <w:rsid w:val="00CD0C88"/>
    <w:pPr>
      <w:pBdr>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4">
    <w:name w:val="xl474"/>
    <w:basedOn w:val="Normal"/>
    <w:uiPriority w:val="99"/>
    <w:rsid w:val="00CD0C88"/>
    <w:pPr>
      <w:pBdr>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5">
    <w:name w:val="xl475"/>
    <w:basedOn w:val="Normal"/>
    <w:uiPriority w:val="99"/>
    <w:rsid w:val="00CD0C88"/>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6">
    <w:name w:val="xl476"/>
    <w:basedOn w:val="Normal"/>
    <w:uiPriority w:val="99"/>
    <w:rsid w:val="00CD0C88"/>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7">
    <w:name w:val="xl477"/>
    <w:basedOn w:val="Normal"/>
    <w:uiPriority w:val="99"/>
    <w:rsid w:val="00CD0C8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8">
    <w:name w:val="xl478"/>
    <w:basedOn w:val="Normal"/>
    <w:uiPriority w:val="99"/>
    <w:rsid w:val="00CD0C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9">
    <w:name w:val="xl479"/>
    <w:basedOn w:val="Normal"/>
    <w:uiPriority w:val="99"/>
    <w:rsid w:val="00CD0C88"/>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80">
    <w:name w:val="xl480"/>
    <w:basedOn w:val="Normal"/>
    <w:uiPriority w:val="99"/>
    <w:rsid w:val="00CD0C8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81">
    <w:name w:val="xl481"/>
    <w:basedOn w:val="Normal"/>
    <w:uiPriority w:val="99"/>
    <w:rsid w:val="00CD0C8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82">
    <w:name w:val="xl482"/>
    <w:basedOn w:val="Normal"/>
    <w:uiPriority w:val="99"/>
    <w:rsid w:val="00CD0C88"/>
    <w:pPr>
      <w:pBdr>
        <w:top w:val="single" w:sz="4" w:space="0" w:color="auto"/>
        <w:left w:val="single" w:sz="4" w:space="0" w:color="auto"/>
        <w:bottom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83">
    <w:name w:val="xl483"/>
    <w:basedOn w:val="Normal"/>
    <w:uiPriority w:val="99"/>
    <w:rsid w:val="00CD0C88"/>
    <w:pPr>
      <w:pBdr>
        <w:top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84">
    <w:name w:val="xl484"/>
    <w:basedOn w:val="Normal"/>
    <w:uiPriority w:val="99"/>
    <w:rsid w:val="00CD0C8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85">
    <w:name w:val="xl485"/>
    <w:basedOn w:val="Normal"/>
    <w:uiPriority w:val="99"/>
    <w:rsid w:val="00CD0C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86">
    <w:name w:val="xl486"/>
    <w:basedOn w:val="Normal"/>
    <w:uiPriority w:val="99"/>
    <w:rsid w:val="00CD0C88"/>
    <w:pP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87">
    <w:name w:val="xl487"/>
    <w:basedOn w:val="Normal"/>
    <w:uiPriority w:val="99"/>
    <w:rsid w:val="00CD0C88"/>
    <w:pP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table" w:customStyle="1" w:styleId="Tablaconcuadrcula10">
    <w:name w:val="Tabla con cuadrícula10"/>
    <w:basedOn w:val="Tablanormal"/>
    <w:next w:val="Tablaconcuadrcula"/>
    <w:uiPriority w:val="3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CD0C88"/>
  </w:style>
  <w:style w:type="table" w:customStyle="1" w:styleId="TableGrid">
    <w:name w:val="TableGrid"/>
    <w:rsid w:val="00CD0C88"/>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numbering" w:customStyle="1" w:styleId="Sinlista20">
    <w:name w:val="Sin lista20"/>
    <w:next w:val="Sinlista"/>
    <w:uiPriority w:val="99"/>
    <w:semiHidden/>
    <w:unhideWhenUsed/>
    <w:rsid w:val="00CD0C88"/>
  </w:style>
  <w:style w:type="numbering" w:customStyle="1" w:styleId="Sinlista23">
    <w:name w:val="Sin lista23"/>
    <w:next w:val="Sinlista"/>
    <w:uiPriority w:val="99"/>
    <w:semiHidden/>
    <w:unhideWhenUsed/>
    <w:rsid w:val="00CD0C88"/>
  </w:style>
  <w:style w:type="paragraph" w:customStyle="1" w:styleId="xl488">
    <w:name w:val="xl488"/>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89">
    <w:name w:val="xl489"/>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90">
    <w:name w:val="xl490"/>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91">
    <w:name w:val="xl491"/>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92">
    <w:name w:val="xl49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3">
    <w:name w:val="xl49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94">
    <w:name w:val="xl49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5">
    <w:name w:val="xl49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6">
    <w:name w:val="xl496"/>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7">
    <w:name w:val="xl497"/>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98">
    <w:name w:val="xl498"/>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9">
    <w:name w:val="xl499"/>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00">
    <w:name w:val="xl50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01">
    <w:name w:val="xl501"/>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502">
    <w:name w:val="xl50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503">
    <w:name w:val="xl50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504">
    <w:name w:val="xl50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05">
    <w:name w:val="xl50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506">
    <w:name w:val="xl506"/>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07">
    <w:name w:val="xl507"/>
    <w:basedOn w:val="Normal"/>
    <w:uiPriority w:val="99"/>
    <w:rsid w:val="00CD0C88"/>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08">
    <w:name w:val="xl508"/>
    <w:basedOn w:val="Normal"/>
    <w:uiPriority w:val="99"/>
    <w:rsid w:val="00CD0C88"/>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09">
    <w:name w:val="xl509"/>
    <w:basedOn w:val="Normal"/>
    <w:uiPriority w:val="99"/>
    <w:rsid w:val="00CD0C88"/>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10">
    <w:name w:val="xl510"/>
    <w:basedOn w:val="Normal"/>
    <w:uiPriority w:val="99"/>
    <w:rsid w:val="00CD0C88"/>
    <w:pP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11">
    <w:name w:val="xl511"/>
    <w:basedOn w:val="Normal"/>
    <w:uiPriority w:val="99"/>
    <w:rsid w:val="00CD0C88"/>
    <w:pP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2">
    <w:name w:val="xl512"/>
    <w:basedOn w:val="Normal"/>
    <w:uiPriority w:val="99"/>
    <w:rsid w:val="00CD0C88"/>
    <w:pP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513">
    <w:name w:val="xl513"/>
    <w:basedOn w:val="Normal"/>
    <w:uiPriority w:val="99"/>
    <w:rsid w:val="00CD0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514">
    <w:name w:val="xl51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5">
    <w:name w:val="xl51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6">
    <w:name w:val="xl516"/>
    <w:basedOn w:val="Normal"/>
    <w:uiPriority w:val="99"/>
    <w:rsid w:val="00CD0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7">
    <w:name w:val="xl517"/>
    <w:basedOn w:val="Normal"/>
    <w:uiPriority w:val="99"/>
    <w:rsid w:val="00CD0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8">
    <w:name w:val="xl518"/>
    <w:basedOn w:val="Normal"/>
    <w:uiPriority w:val="99"/>
    <w:rsid w:val="00CD0C88"/>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19">
    <w:name w:val="xl519"/>
    <w:basedOn w:val="Normal"/>
    <w:uiPriority w:val="99"/>
    <w:rsid w:val="00CD0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20">
    <w:name w:val="xl520"/>
    <w:basedOn w:val="Normal"/>
    <w:uiPriority w:val="99"/>
    <w:rsid w:val="00CD0C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1">
    <w:name w:val="xl521"/>
    <w:basedOn w:val="Normal"/>
    <w:uiPriority w:val="99"/>
    <w:rsid w:val="00CD0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2">
    <w:name w:val="xl522"/>
    <w:basedOn w:val="Normal"/>
    <w:uiPriority w:val="99"/>
    <w:rsid w:val="00CD0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3">
    <w:name w:val="xl523"/>
    <w:basedOn w:val="Normal"/>
    <w:uiPriority w:val="99"/>
    <w:rsid w:val="00CD0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24">
    <w:name w:val="xl524"/>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b/>
      <w:bCs/>
      <w:color w:val="FFFFFF"/>
      <w:sz w:val="32"/>
      <w:szCs w:val="32"/>
      <w:lang w:val="es-MX" w:eastAsia="es-MX"/>
    </w:rPr>
  </w:style>
  <w:style w:type="paragraph" w:customStyle="1" w:styleId="xl525">
    <w:name w:val="xl525"/>
    <w:basedOn w:val="Normal"/>
    <w:uiPriority w:val="99"/>
    <w:rsid w:val="00CD0C88"/>
    <w:pPr>
      <w:shd w:val="clear" w:color="000000" w:fill="000000"/>
      <w:spacing w:before="100" w:beforeAutospacing="1" w:after="100" w:afterAutospacing="1" w:line="240" w:lineRule="auto"/>
      <w:textAlignment w:val="center"/>
    </w:pPr>
    <w:rPr>
      <w:rFonts w:ascii="Times New Roman" w:eastAsia="Times New Roman" w:hAnsi="Times New Roman"/>
      <w:b/>
      <w:bCs/>
      <w:color w:val="FFFFFF"/>
      <w:sz w:val="32"/>
      <w:szCs w:val="32"/>
      <w:lang w:val="es-MX" w:eastAsia="es-MX"/>
    </w:rPr>
  </w:style>
  <w:style w:type="paragraph" w:customStyle="1" w:styleId="xl526">
    <w:name w:val="xl526"/>
    <w:basedOn w:val="Normal"/>
    <w:uiPriority w:val="99"/>
    <w:rsid w:val="00CD0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7">
    <w:name w:val="xl527"/>
    <w:basedOn w:val="Normal"/>
    <w:uiPriority w:val="99"/>
    <w:rsid w:val="00CD0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8">
    <w:name w:val="xl528"/>
    <w:basedOn w:val="Normal"/>
    <w:uiPriority w:val="99"/>
    <w:rsid w:val="00CD0C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29">
    <w:name w:val="xl529"/>
    <w:basedOn w:val="Normal"/>
    <w:uiPriority w:val="99"/>
    <w:rsid w:val="00CD0C88"/>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30">
    <w:name w:val="xl530"/>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32"/>
      <w:szCs w:val="32"/>
      <w:lang w:val="es-MX" w:eastAsia="es-MX"/>
    </w:rPr>
  </w:style>
  <w:style w:type="paragraph" w:customStyle="1" w:styleId="xl531">
    <w:name w:val="xl531"/>
    <w:basedOn w:val="Normal"/>
    <w:uiPriority w:val="99"/>
    <w:rsid w:val="00CD0C88"/>
    <w:pPr>
      <w:pBdr>
        <w:top w:val="single" w:sz="4" w:space="0" w:color="auto"/>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2">
    <w:name w:val="xl532"/>
    <w:basedOn w:val="Normal"/>
    <w:uiPriority w:val="99"/>
    <w:rsid w:val="00CD0C88"/>
    <w:pPr>
      <w:pBdr>
        <w:top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3">
    <w:name w:val="xl533"/>
    <w:basedOn w:val="Normal"/>
    <w:uiPriority w:val="99"/>
    <w:rsid w:val="00CD0C88"/>
    <w:pPr>
      <w:pBdr>
        <w:top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4">
    <w:name w:val="xl534"/>
    <w:basedOn w:val="Normal"/>
    <w:uiPriority w:val="99"/>
    <w:rsid w:val="00CD0C88"/>
    <w:pPr>
      <w:pBdr>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5">
    <w:name w:val="xl535"/>
    <w:basedOn w:val="Normal"/>
    <w:uiPriority w:val="99"/>
    <w:rsid w:val="00CD0C88"/>
    <w:pP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6">
    <w:name w:val="xl536"/>
    <w:basedOn w:val="Normal"/>
    <w:uiPriority w:val="99"/>
    <w:rsid w:val="00CD0C88"/>
    <w:pPr>
      <w:pBdr>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7">
    <w:name w:val="xl537"/>
    <w:basedOn w:val="Normal"/>
    <w:uiPriority w:val="99"/>
    <w:rsid w:val="00CD0C88"/>
    <w:pPr>
      <w:pBdr>
        <w:left w:val="single" w:sz="4" w:space="0" w:color="auto"/>
        <w:bottom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8">
    <w:name w:val="xl538"/>
    <w:basedOn w:val="Normal"/>
    <w:uiPriority w:val="99"/>
    <w:rsid w:val="00CD0C88"/>
    <w:pPr>
      <w:pBdr>
        <w:bottom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9">
    <w:name w:val="xl539"/>
    <w:basedOn w:val="Normal"/>
    <w:uiPriority w:val="99"/>
    <w:rsid w:val="00CD0C88"/>
    <w:pPr>
      <w:pBdr>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0">
    <w:name w:val="xl540"/>
    <w:basedOn w:val="Normal"/>
    <w:uiPriority w:val="99"/>
    <w:rsid w:val="00CD0C88"/>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1">
    <w:name w:val="xl541"/>
    <w:basedOn w:val="Normal"/>
    <w:uiPriority w:val="99"/>
    <w:rsid w:val="00CD0C88"/>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2">
    <w:name w:val="xl542"/>
    <w:basedOn w:val="Normal"/>
    <w:uiPriority w:val="99"/>
    <w:rsid w:val="00CD0C88"/>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3">
    <w:name w:val="xl543"/>
    <w:basedOn w:val="Normal"/>
    <w:uiPriority w:val="99"/>
    <w:rsid w:val="00CD0C88"/>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4">
    <w:name w:val="xl544"/>
    <w:basedOn w:val="Normal"/>
    <w:uiPriority w:val="99"/>
    <w:rsid w:val="00CD0C88"/>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5">
    <w:name w:val="xl545"/>
    <w:basedOn w:val="Normal"/>
    <w:uiPriority w:val="99"/>
    <w:rsid w:val="00CD0C88"/>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6">
    <w:name w:val="xl546"/>
    <w:basedOn w:val="Normal"/>
    <w:uiPriority w:val="99"/>
    <w:rsid w:val="00CD0C88"/>
    <w:pPr>
      <w:pBdr>
        <w:left w:val="single" w:sz="4"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7">
    <w:name w:val="xl547"/>
    <w:basedOn w:val="Normal"/>
    <w:uiPriority w:val="99"/>
    <w:rsid w:val="00CD0C88"/>
    <w:pPr>
      <w:pBdr>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8">
    <w:name w:val="xl548"/>
    <w:basedOn w:val="Normal"/>
    <w:uiPriority w:val="99"/>
    <w:rsid w:val="00CD0C88"/>
    <w:pPr>
      <w:pBdr>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9">
    <w:name w:val="xl549"/>
    <w:basedOn w:val="Normal"/>
    <w:uiPriority w:val="99"/>
    <w:rsid w:val="00CD0C88"/>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0">
    <w:name w:val="xl550"/>
    <w:basedOn w:val="Normal"/>
    <w:uiPriority w:val="99"/>
    <w:rsid w:val="00CD0C88"/>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1">
    <w:name w:val="xl551"/>
    <w:basedOn w:val="Normal"/>
    <w:uiPriority w:val="99"/>
    <w:rsid w:val="00CD0C8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2">
    <w:name w:val="xl552"/>
    <w:basedOn w:val="Normal"/>
    <w:uiPriority w:val="99"/>
    <w:rsid w:val="00CD0C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3">
    <w:name w:val="xl553"/>
    <w:basedOn w:val="Normal"/>
    <w:uiPriority w:val="99"/>
    <w:rsid w:val="00CD0C88"/>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4">
    <w:name w:val="xl554"/>
    <w:basedOn w:val="Normal"/>
    <w:uiPriority w:val="99"/>
    <w:rsid w:val="00CD0C8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5">
    <w:name w:val="xl555"/>
    <w:basedOn w:val="Normal"/>
    <w:uiPriority w:val="99"/>
    <w:rsid w:val="00CD0C8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56">
    <w:name w:val="xl556"/>
    <w:basedOn w:val="Normal"/>
    <w:uiPriority w:val="99"/>
    <w:rsid w:val="00CD0C88"/>
    <w:pPr>
      <w:pBdr>
        <w:top w:val="single" w:sz="4" w:space="0" w:color="auto"/>
        <w:left w:val="single" w:sz="4" w:space="0" w:color="auto"/>
        <w:bottom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57">
    <w:name w:val="xl557"/>
    <w:basedOn w:val="Normal"/>
    <w:uiPriority w:val="99"/>
    <w:rsid w:val="00CD0C88"/>
    <w:pPr>
      <w:pBdr>
        <w:top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58">
    <w:name w:val="xl558"/>
    <w:basedOn w:val="Normal"/>
    <w:uiPriority w:val="99"/>
    <w:rsid w:val="00CD0C8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9">
    <w:name w:val="xl559"/>
    <w:basedOn w:val="Normal"/>
    <w:uiPriority w:val="99"/>
    <w:rsid w:val="00CD0C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60">
    <w:name w:val="xl560"/>
    <w:basedOn w:val="Normal"/>
    <w:uiPriority w:val="99"/>
    <w:rsid w:val="00CD0C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1">
    <w:name w:val="xl561"/>
    <w:basedOn w:val="Normal"/>
    <w:uiPriority w:val="99"/>
    <w:rsid w:val="00CD0C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2">
    <w:name w:val="xl562"/>
    <w:basedOn w:val="Normal"/>
    <w:uiPriority w:val="99"/>
    <w:rsid w:val="00CD0C88"/>
    <w:pPr>
      <w:pBdr>
        <w:top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63">
    <w:name w:val="xl563"/>
    <w:basedOn w:val="Normal"/>
    <w:uiPriority w:val="99"/>
    <w:rsid w:val="00CD0C88"/>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4">
    <w:name w:val="xl564"/>
    <w:basedOn w:val="Normal"/>
    <w:uiPriority w:val="99"/>
    <w:rsid w:val="00CD0C8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5">
    <w:name w:val="xl565"/>
    <w:basedOn w:val="Normal"/>
    <w:uiPriority w:val="99"/>
    <w:rsid w:val="00CD0C88"/>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6">
    <w:name w:val="xl566"/>
    <w:basedOn w:val="Normal"/>
    <w:uiPriority w:val="99"/>
    <w:rsid w:val="00CD0C88"/>
    <w:pPr>
      <w:pBdr>
        <w:top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67">
    <w:name w:val="xl567"/>
    <w:basedOn w:val="Normal"/>
    <w:uiPriority w:val="99"/>
    <w:rsid w:val="00CD0C88"/>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68">
    <w:name w:val="xl568"/>
    <w:basedOn w:val="Normal"/>
    <w:uiPriority w:val="99"/>
    <w:rsid w:val="00CD0C88"/>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9">
    <w:name w:val="xl569"/>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b/>
      <w:bCs/>
      <w:color w:val="FFFFFF"/>
      <w:sz w:val="32"/>
      <w:szCs w:val="32"/>
      <w:lang w:val="es-MX" w:eastAsia="es-MX"/>
    </w:rPr>
  </w:style>
  <w:style w:type="numbering" w:customStyle="1" w:styleId="Sinlista24">
    <w:name w:val="Sin lista24"/>
    <w:next w:val="Sinlista"/>
    <w:uiPriority w:val="99"/>
    <w:semiHidden/>
    <w:unhideWhenUsed/>
    <w:rsid w:val="00CD0C88"/>
  </w:style>
  <w:style w:type="table" w:customStyle="1" w:styleId="Tabladelista7concolores1">
    <w:name w:val="Tabla de lista 7 con colores1"/>
    <w:basedOn w:val="Tablanormal"/>
    <w:uiPriority w:val="52"/>
    <w:rsid w:val="00CD0C88"/>
    <w:pPr>
      <w:spacing w:after="0" w:line="240" w:lineRule="auto"/>
    </w:pPr>
    <w:rPr>
      <w:rFonts w:ascii="Calibri" w:eastAsia="Calibri" w:hAnsi="Calibri" w:cs="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CD0C8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uiPriority w:val="42"/>
    <w:rsid w:val="00CD0C8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rafodelista21">
    <w:name w:val="Párrafo de lista21"/>
    <w:basedOn w:val="Normal"/>
    <w:uiPriority w:val="99"/>
    <w:rsid w:val="00CD0C88"/>
    <w:pPr>
      <w:spacing w:after="0" w:line="240" w:lineRule="auto"/>
      <w:ind w:left="720"/>
    </w:pPr>
    <w:rPr>
      <w:rFonts w:ascii="Times New Roman" w:hAnsi="Times New Roman"/>
      <w:sz w:val="24"/>
      <w:szCs w:val="24"/>
      <w:lang w:val="es-MX" w:eastAsia="es-ES"/>
    </w:rPr>
  </w:style>
  <w:style w:type="table" w:customStyle="1" w:styleId="Tablanormal23">
    <w:name w:val="Tabla normal 23"/>
    <w:basedOn w:val="Tablanormal"/>
    <w:uiPriority w:val="42"/>
    <w:rsid w:val="00CD0C8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Car2">
    <w:name w:val="Título Car2"/>
    <w:rsid w:val="00CD0C88"/>
    <w:rPr>
      <w:rFonts w:ascii="Arial" w:eastAsia="Times New Roman" w:hAnsi="Arial" w:cs="Arial"/>
      <w:b/>
      <w:bCs/>
      <w:sz w:val="20"/>
      <w:szCs w:val="24"/>
      <w:lang w:val="es-ES" w:eastAsia="es-ES"/>
    </w:rPr>
  </w:style>
  <w:style w:type="table" w:styleId="Tablaconcuadrcula1clara">
    <w:name w:val="Grid Table 1 Light"/>
    <w:basedOn w:val="Tablanormal"/>
    <w:uiPriority w:val="46"/>
    <w:rsid w:val="00CD0C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lista25">
    <w:name w:val="Sin lista25"/>
    <w:next w:val="Sinlista"/>
    <w:uiPriority w:val="99"/>
    <w:semiHidden/>
    <w:unhideWhenUsed/>
    <w:rsid w:val="003046A4"/>
  </w:style>
  <w:style w:type="paragraph" w:customStyle="1" w:styleId="15">
    <w:name w:val="15"/>
    <w:basedOn w:val="Normal"/>
    <w:rsid w:val="003046A4"/>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paragraph" w:customStyle="1" w:styleId="p">
    <w:name w:val="p"/>
    <w:basedOn w:val="Normal"/>
    <w:rsid w:val="003046A4"/>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paragraph" w:customStyle="1" w:styleId="NormalWeb1">
    <w:name w:val="Normal (Web)1"/>
    <w:basedOn w:val="Normal"/>
    <w:next w:val="NormalWeb"/>
    <w:uiPriority w:val="99"/>
    <w:unhideWhenUsed/>
    <w:rsid w:val="00B77CBE"/>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paragraph" w:customStyle="1" w:styleId="Textoindependiente1">
    <w:name w:val="Texto independiente1"/>
    <w:basedOn w:val="Normal"/>
    <w:next w:val="Textoindependiente"/>
    <w:uiPriority w:val="99"/>
    <w:semiHidden/>
    <w:unhideWhenUsed/>
    <w:rsid w:val="00B77CBE"/>
    <w:pPr>
      <w:shd w:val="clear" w:color="auto" w:fill="FFFFFF"/>
      <w:spacing w:before="100" w:beforeAutospacing="1" w:after="100" w:afterAutospacing="1" w:line="240" w:lineRule="auto"/>
    </w:pPr>
    <w:rPr>
      <w:rFonts w:ascii="Arial" w:eastAsia="Times New Roman" w:hAnsi="Arial" w:cs="Arial"/>
      <w:sz w:val="24"/>
      <w:szCs w:val="24"/>
      <w:lang w:val="es-MX"/>
    </w:rPr>
  </w:style>
  <w:style w:type="paragraph" w:customStyle="1" w:styleId="Piedepgina1">
    <w:name w:val="Pie de página1"/>
    <w:basedOn w:val="Normal"/>
    <w:next w:val="Piedepgina"/>
    <w:uiPriority w:val="99"/>
    <w:unhideWhenUsed/>
    <w:rsid w:val="00B77CBE"/>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Textodeglobo1">
    <w:name w:val="Texto de globo1"/>
    <w:basedOn w:val="Normal"/>
    <w:next w:val="Textodeglobo"/>
    <w:uiPriority w:val="99"/>
    <w:semiHidden/>
    <w:unhideWhenUsed/>
    <w:rsid w:val="00B77CBE"/>
    <w:pPr>
      <w:spacing w:after="0" w:line="240" w:lineRule="auto"/>
    </w:pPr>
    <w:rPr>
      <w:rFonts w:ascii="Segoe UI" w:eastAsia="Times New Roman" w:hAnsi="Segoe UI" w:cs="Segoe UI"/>
      <w:sz w:val="18"/>
      <w:szCs w:val="18"/>
      <w:lang w:val="es-MX"/>
    </w:rPr>
  </w:style>
  <w:style w:type="character" w:customStyle="1" w:styleId="TextoindependienteCar1">
    <w:name w:val="Texto independiente Car1"/>
    <w:basedOn w:val="Fuentedeprrafopredeter"/>
    <w:uiPriority w:val="99"/>
    <w:rsid w:val="00B77CBE"/>
  </w:style>
  <w:style w:type="paragraph" w:customStyle="1" w:styleId="text-right">
    <w:name w:val="text-right"/>
    <w:basedOn w:val="Normal"/>
    <w:rsid w:val="00646AC0"/>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944202">
      <w:bodyDiv w:val="1"/>
      <w:marLeft w:val="0"/>
      <w:marRight w:val="0"/>
      <w:marTop w:val="0"/>
      <w:marBottom w:val="0"/>
      <w:divBdr>
        <w:top w:val="none" w:sz="0" w:space="0" w:color="auto"/>
        <w:left w:val="none" w:sz="0" w:space="0" w:color="auto"/>
        <w:bottom w:val="none" w:sz="0" w:space="0" w:color="auto"/>
        <w:right w:val="none" w:sz="0" w:space="0" w:color="auto"/>
      </w:divBdr>
    </w:div>
    <w:div w:id="18085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2D00-85CD-4A86-A8A2-6A340FB7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6</TotalTime>
  <Pages>334</Pages>
  <Words>57388</Words>
  <Characters>315636</Characters>
  <Application>Microsoft Office Word</Application>
  <DocSecurity>0</DocSecurity>
  <Lines>2630</Lines>
  <Paragraphs>744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Leon;</dc:title>
  <dc:subject/>
  <dc:creator>INILEG</dc:creator>
  <cp:keywords>LIM Leon</cp:keywords>
  <dc:description/>
  <cp:lastModifiedBy>Rene Denis Estrada Sotelo</cp:lastModifiedBy>
  <cp:revision>3</cp:revision>
  <cp:lastPrinted>2025-01-16T21:34:00Z</cp:lastPrinted>
  <dcterms:created xsi:type="dcterms:W3CDTF">2025-01-20T21:37:00Z</dcterms:created>
  <dcterms:modified xsi:type="dcterms:W3CDTF">2025-01-20T21:39:00Z</dcterms:modified>
</cp:coreProperties>
</file>